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CF" w:rsidRPr="00EA424E" w:rsidRDefault="00194BCF" w:rsidP="00194BCF">
      <w:pPr>
        <w:pStyle w:val="a7"/>
        <w:jc w:val="center"/>
      </w:pPr>
      <w:r w:rsidRPr="003F6F3A">
        <w:t xml:space="preserve">Сводная ведомость </w:t>
      </w:r>
      <w:proofErr w:type="gramStart"/>
      <w:r w:rsidRPr="003F6F3A">
        <w:t>результатов проведения специальной оценки условий труда</w:t>
      </w:r>
      <w:proofErr w:type="gramEnd"/>
      <w:r w:rsidRPr="00EA424E">
        <w:t xml:space="preserve"> </w:t>
      </w:r>
    </w:p>
    <w:p w:rsidR="00194BCF" w:rsidRDefault="00194BCF" w:rsidP="00194BCF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2015</w:t>
      </w:r>
    </w:p>
    <w:tbl>
      <w:tblPr>
        <w:tblW w:w="14030" w:type="dxa"/>
        <w:tblInd w:w="91" w:type="dxa"/>
        <w:tblLook w:val="04A0"/>
      </w:tblPr>
      <w:tblGrid>
        <w:gridCol w:w="3700"/>
        <w:gridCol w:w="854"/>
        <w:gridCol w:w="3076"/>
        <w:gridCol w:w="1022"/>
        <w:gridCol w:w="1098"/>
        <w:gridCol w:w="1098"/>
        <w:gridCol w:w="753"/>
        <w:gridCol w:w="578"/>
        <w:gridCol w:w="753"/>
        <w:gridCol w:w="1098"/>
      </w:tblGrid>
      <w:tr w:rsidR="00194BCF" w:rsidRPr="00EA424E" w:rsidTr="00194BCF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Количество рабочих мест и числе</w:t>
            </w: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Количество рабочих мест и численность занятых на них работн</w:t>
            </w: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 xml:space="preserve">ков 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 xml:space="preserve">работников, занятых на этих рабочих </w:t>
            </w:r>
          </w:p>
        </w:tc>
        <w:tc>
          <w:tcPr>
            <w:tcW w:w="64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 xml:space="preserve">по классам (подклассам) условий труда из числа рабочих мест, 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указанных в графе 3 (единиц)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 xml:space="preserve">в том числе на </w:t>
            </w:r>
            <w:proofErr w:type="spellStart"/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корорых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класс</w:t>
            </w:r>
            <w:proofErr w:type="gramStart"/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класс 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класс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класс 4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 xml:space="preserve">проведена специальная оценка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условий труда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4BCF" w:rsidRPr="00EA424E" w:rsidTr="00194BCF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424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Рабочие места (</w:t>
            </w:r>
            <w:proofErr w:type="spellStart"/>
            <w:proofErr w:type="gramStart"/>
            <w:r w:rsidRPr="00EA424E">
              <w:rPr>
                <w:bCs/>
                <w:color w:val="000000"/>
                <w:szCs w:val="24"/>
              </w:rPr>
              <w:t>ед</w:t>
            </w:r>
            <w:proofErr w:type="spellEnd"/>
            <w:proofErr w:type="gramEnd"/>
            <w:r w:rsidRPr="00EA424E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6038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6038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937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1087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2847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426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741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Работники, занятые на рабочих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7084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7084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1037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1275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3296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422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1054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EA424E">
              <w:rPr>
                <w:bCs/>
                <w:color w:val="000000"/>
                <w:szCs w:val="24"/>
              </w:rPr>
              <w:t>местах</w:t>
            </w:r>
            <w:proofErr w:type="gramEnd"/>
            <w:r w:rsidRPr="00EA424E">
              <w:rPr>
                <w:bCs/>
                <w:color w:val="000000"/>
                <w:szCs w:val="24"/>
              </w:rPr>
              <w:t xml:space="preserve">  (чел.)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из них женщин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784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784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342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271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0</w:t>
            </w:r>
          </w:p>
        </w:tc>
      </w:tr>
      <w:tr w:rsidR="00194BCF" w:rsidRPr="00EA424E" w:rsidTr="00194BC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из них лиц в возрасте до 18 лет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</w:tr>
      <w:tr w:rsidR="00194BCF" w:rsidRPr="00EA424E" w:rsidTr="00194BCF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из них инвалидов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BCF" w:rsidRPr="00EA424E" w:rsidRDefault="00194BCF" w:rsidP="00391C7E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954665">
              <w:rPr>
                <w:bCs/>
                <w:color w:val="000000"/>
                <w:szCs w:val="24"/>
                <w:lang w:val="en-US"/>
              </w:rPr>
              <w:t>0</w:t>
            </w:r>
          </w:p>
        </w:tc>
      </w:tr>
    </w:tbl>
    <w:p w:rsidR="00194BCF" w:rsidRDefault="00194BCF" w:rsidP="00194BCF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194BCF" w:rsidRPr="003F6F3A" w:rsidTr="00EB3EE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94BCF" w:rsidRPr="003F6F3A" w:rsidTr="00EB3EE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194BCF" w:rsidRPr="003F6F3A" w:rsidTr="00EB3EE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3F6F3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3F6F3A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310</w:t>
            </w:r>
          </w:p>
        </w:tc>
        <w:tc>
          <w:tcPr>
            <w:tcW w:w="3118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310</w:t>
            </w:r>
          </w:p>
        </w:tc>
        <w:tc>
          <w:tcPr>
            <w:tcW w:w="106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64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43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54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143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29</w:t>
            </w:r>
          </w:p>
        </w:tc>
        <w:tc>
          <w:tcPr>
            <w:tcW w:w="1170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41</w:t>
            </w:r>
          </w:p>
        </w:tc>
        <w:tc>
          <w:tcPr>
            <w:tcW w:w="1069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</w:rPr>
            </w:pPr>
            <w:r w:rsidRPr="00EA424E">
              <w:rPr>
                <w:color w:val="000000"/>
                <w:szCs w:val="24"/>
              </w:rPr>
              <w:t>0</w:t>
            </w: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F6F3A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F3A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979</w:t>
            </w:r>
          </w:p>
        </w:tc>
        <w:tc>
          <w:tcPr>
            <w:tcW w:w="3118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979</w:t>
            </w:r>
          </w:p>
        </w:tc>
        <w:tc>
          <w:tcPr>
            <w:tcW w:w="106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64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64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134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464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91</w:t>
            </w:r>
          </w:p>
        </w:tc>
        <w:tc>
          <w:tcPr>
            <w:tcW w:w="1170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226</w:t>
            </w:r>
          </w:p>
        </w:tc>
        <w:tc>
          <w:tcPr>
            <w:tcW w:w="10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77</w:t>
            </w:r>
          </w:p>
        </w:tc>
        <w:tc>
          <w:tcPr>
            <w:tcW w:w="3118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 w:rsidRPr="00EA424E">
              <w:rPr>
                <w:color w:val="000000"/>
                <w:szCs w:val="24"/>
                <w:lang w:val="en-US"/>
              </w:rPr>
              <w:t>77</w:t>
            </w:r>
          </w:p>
        </w:tc>
        <w:tc>
          <w:tcPr>
            <w:tcW w:w="1063" w:type="dxa"/>
            <w:vAlign w:val="bottom"/>
          </w:tcPr>
          <w:p w:rsidR="00194BCF" w:rsidRPr="00EA424E" w:rsidRDefault="00194BCF" w:rsidP="00EB3EE0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64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19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35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12</w:t>
            </w:r>
          </w:p>
        </w:tc>
        <w:tc>
          <w:tcPr>
            <w:tcW w:w="1169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</w:rPr>
            </w:pPr>
            <w:r w:rsidRPr="00EA424E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170" w:type="dxa"/>
            <w:vAlign w:val="bottom"/>
          </w:tcPr>
          <w:p w:rsidR="00194BCF" w:rsidRPr="00EA424E" w:rsidRDefault="00194BCF" w:rsidP="00EB3EE0">
            <w:pPr>
              <w:rPr>
                <w:bCs/>
                <w:color w:val="000000"/>
                <w:szCs w:val="24"/>
                <w:lang w:val="en-US"/>
              </w:rPr>
            </w:pPr>
            <w:r w:rsidRPr="00EA424E">
              <w:rPr>
                <w:bCs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4BCF" w:rsidRPr="003F6F3A" w:rsidTr="00EB3EE0">
        <w:trPr>
          <w:jc w:val="center"/>
        </w:trPr>
        <w:tc>
          <w:tcPr>
            <w:tcW w:w="3518" w:type="dxa"/>
            <w:vAlign w:val="center"/>
          </w:tcPr>
          <w:p w:rsidR="00194BCF" w:rsidRPr="003F6F3A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94BCF" w:rsidRPr="00EA424E" w:rsidRDefault="00194BCF" w:rsidP="00EB3EE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4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4BCF" w:rsidRPr="00EA424E" w:rsidRDefault="00194BCF" w:rsidP="00194BCF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4BCF" w:rsidRDefault="00194BCF" w:rsidP="00194BCF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3448B" w:rsidRPr="003F6F3A" w:rsidRDefault="00B3448B" w:rsidP="00B3448B"/>
    <w:p w:rsidR="00F06873" w:rsidRPr="00954665" w:rsidRDefault="00954665" w:rsidP="00954665">
      <w:pPr>
        <w:suppressAutoHyphens/>
        <w:rPr>
          <w:b/>
          <w:lang w:val="en-US"/>
        </w:rPr>
      </w:pPr>
      <w:r w:rsidRPr="00954665">
        <w:rPr>
          <w:b/>
        </w:rPr>
        <w:t>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F6F3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F6F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F6F3A" w:rsidRDefault="004654AF" w:rsidP="003F6F3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F6F3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F6F3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F6F3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F6F3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F6F3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F6F3A" w:rsidTr="004654AF">
        <w:trPr>
          <w:jc w:val="center"/>
        </w:trPr>
        <w:tc>
          <w:tcPr>
            <w:tcW w:w="3518" w:type="dxa"/>
            <w:vAlign w:val="center"/>
          </w:tcPr>
          <w:p w:rsidR="00AF1EDF" w:rsidRPr="003F6F3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F6F3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F6F3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F6F3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F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D2908" w:rsidRPr="003F6F3A" w:rsidTr="007C6D14">
        <w:trPr>
          <w:jc w:val="center"/>
        </w:trPr>
        <w:tc>
          <w:tcPr>
            <w:tcW w:w="3518" w:type="dxa"/>
            <w:vAlign w:val="center"/>
          </w:tcPr>
          <w:p w:rsidR="00BD2908" w:rsidRPr="003F6F3A" w:rsidRDefault="00BD290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F6F3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3118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106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70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D2908" w:rsidRPr="003F6F3A" w:rsidTr="00D65799">
        <w:trPr>
          <w:jc w:val="center"/>
        </w:trPr>
        <w:tc>
          <w:tcPr>
            <w:tcW w:w="3518" w:type="dxa"/>
            <w:vAlign w:val="center"/>
          </w:tcPr>
          <w:p w:rsidR="00BD2908" w:rsidRPr="003F6F3A" w:rsidRDefault="00BD290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F6F3A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F6F3A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F3A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3118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106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2948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170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0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2908" w:rsidRPr="003F6F3A" w:rsidTr="007448E5">
        <w:trPr>
          <w:jc w:val="center"/>
        </w:trPr>
        <w:tc>
          <w:tcPr>
            <w:tcW w:w="3518" w:type="dxa"/>
            <w:vAlign w:val="center"/>
          </w:tcPr>
          <w:p w:rsidR="00BD2908" w:rsidRPr="003F6F3A" w:rsidRDefault="00BD290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F6F3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3118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63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69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170" w:type="dxa"/>
            <w:vAlign w:val="bottom"/>
          </w:tcPr>
          <w:p w:rsidR="00BD2908" w:rsidRDefault="00BD2908" w:rsidP="00BD29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2908" w:rsidRPr="003F6F3A" w:rsidTr="004654AF">
        <w:trPr>
          <w:jc w:val="center"/>
        </w:trPr>
        <w:tc>
          <w:tcPr>
            <w:tcW w:w="3518" w:type="dxa"/>
            <w:vAlign w:val="center"/>
          </w:tcPr>
          <w:p w:rsidR="00BD2908" w:rsidRPr="003F6F3A" w:rsidRDefault="00BD290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F6F3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2908" w:rsidRPr="003F6F3A" w:rsidTr="004654AF">
        <w:trPr>
          <w:jc w:val="center"/>
        </w:trPr>
        <w:tc>
          <w:tcPr>
            <w:tcW w:w="3518" w:type="dxa"/>
            <w:vAlign w:val="center"/>
          </w:tcPr>
          <w:p w:rsidR="00BD2908" w:rsidRPr="003F6F3A" w:rsidRDefault="00BD290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F6F3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D2908" w:rsidRPr="003F6F3A" w:rsidRDefault="00BD2908" w:rsidP="00BD29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424E" w:rsidRDefault="00EA424E" w:rsidP="00F06873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4BCF" w:rsidRPr="00EA424E" w:rsidRDefault="00194BCF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194BCF" w:rsidRPr="00EA424E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21" w:rsidRDefault="00161521" w:rsidP="001B3663">
      <w:r>
        <w:separator/>
      </w:r>
    </w:p>
  </w:endnote>
  <w:endnote w:type="continuationSeparator" w:id="0">
    <w:p w:rsidR="00161521" w:rsidRDefault="00161521" w:rsidP="001B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2063"/>
      <w:gridCol w:w="1045"/>
      <w:gridCol w:w="2244"/>
    </w:tblGrid>
    <w:tr w:rsidR="001B3663" w:rsidTr="002F0151">
      <w:tc>
        <w:tcPr>
          <w:tcW w:w="8188" w:type="dxa"/>
          <w:shd w:val="clear" w:color="auto" w:fill="auto"/>
          <w:vAlign w:val="center"/>
        </w:tcPr>
        <w:p w:rsidR="001B3663" w:rsidRPr="000A1AE3" w:rsidRDefault="001B3663" w:rsidP="001B3663">
          <w:pPr>
            <w:rPr>
              <w:sz w:val="20"/>
            </w:rPr>
          </w:pPr>
          <w:r w:rsidRPr="001B3663">
            <w:rPr>
              <w:i/>
              <w:sz w:val="16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709" w:type="dxa"/>
          <w:shd w:val="clear" w:color="auto" w:fill="auto"/>
        </w:tcPr>
        <w:p w:rsidR="001B3663" w:rsidRPr="000A1AE3" w:rsidRDefault="001B3663" w:rsidP="001B3663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1B3663" w:rsidRPr="000A1AE3" w:rsidRDefault="001B3663" w:rsidP="001B3663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="00510AB2"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="00510AB2" w:rsidRPr="000A1AE3">
            <w:rPr>
              <w:rStyle w:val="af"/>
              <w:sz w:val="20"/>
            </w:rPr>
            <w:fldChar w:fldCharType="separate"/>
          </w:r>
          <w:r w:rsidR="00194BCF">
            <w:rPr>
              <w:rStyle w:val="af"/>
              <w:noProof/>
              <w:sz w:val="20"/>
            </w:rPr>
            <w:t>1</w:t>
          </w:r>
          <w:r w:rsidR="00510AB2"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fldSimple w:instr=" SECTIONPAGES   \* MERGEFORMAT ">
            <w:r w:rsidR="00194BCF" w:rsidRPr="00194BCF">
              <w:rPr>
                <w:rStyle w:val="af"/>
                <w:noProof/>
                <w:sz w:val="20"/>
                <w:szCs w:val="24"/>
              </w:rPr>
              <w:t>2</w:t>
            </w:r>
          </w:fldSimple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1B3663" w:rsidRDefault="001B36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21" w:rsidRDefault="00161521" w:rsidP="001B3663">
      <w:r>
        <w:separator/>
      </w:r>
    </w:p>
  </w:footnote>
  <w:footnote w:type="continuationSeparator" w:id="0">
    <w:p w:rsidR="00161521" w:rsidRDefault="00161521" w:rsidP="001B3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7"/>
    <w:docVar w:name="boss_fio" w:val="Филатчев Алексей Петрович"/>
    <w:docVar w:name="ceh_info" w:val="Публичное акционерное общество «Гайский горно-обогатительный комбинат» (ПАО «Гайский ГОК») Ремонтно-механический завод (РМЗ)"/>
    <w:docVar w:name="doc_name" w:val="Документ27"/>
    <w:docVar w:name="doc_type" w:val="5"/>
    <w:docVar w:name="fill_date" w:val="20.12.2019"/>
    <w:docVar w:name="org_guid" w:val="44CFB50A79364A7E8BDAE48D8E7E9C13"/>
    <w:docVar w:name="org_id" w:val="4"/>
    <w:docVar w:name="org_name" w:val="     "/>
    <w:docVar w:name="pers_guids" w:val="18825E92E1084705A0D6699500BB60CC@151-004-720 97"/>
    <w:docVar w:name="pers_snils" w:val="18825E92E1084705A0D6699500BB60CC@151-004-720 97"/>
    <w:docVar w:name="pred_dolg" w:val="Главный инженер (в промышленности)"/>
    <w:docVar w:name="pred_fio" w:val="Ефимов Н. И."/>
    <w:docVar w:name="rbtd_name" w:val="Публичное акционерное общество «Гайский горно-обогатительный комбинат» (ПАО «Гайский ГОК») Ремонтно-механический завод (РМЗ)"/>
    <w:docVar w:name="step_test" w:val="54"/>
    <w:docVar w:name="sv_docs" w:val="1"/>
  </w:docVars>
  <w:rsids>
    <w:rsidRoot w:val="00553424"/>
    <w:rsid w:val="0002033E"/>
    <w:rsid w:val="00031A68"/>
    <w:rsid w:val="000C5130"/>
    <w:rsid w:val="000D3760"/>
    <w:rsid w:val="000F0714"/>
    <w:rsid w:val="00161521"/>
    <w:rsid w:val="001869D5"/>
    <w:rsid w:val="00194BCF"/>
    <w:rsid w:val="00196135"/>
    <w:rsid w:val="001A7AC3"/>
    <w:rsid w:val="001B19D8"/>
    <w:rsid w:val="001B3663"/>
    <w:rsid w:val="002237CB"/>
    <w:rsid w:val="00237B32"/>
    <w:rsid w:val="00252697"/>
    <w:rsid w:val="002743B5"/>
    <w:rsid w:val="002761BA"/>
    <w:rsid w:val="002A47AB"/>
    <w:rsid w:val="002F0151"/>
    <w:rsid w:val="003A1C01"/>
    <w:rsid w:val="003A2259"/>
    <w:rsid w:val="003C3080"/>
    <w:rsid w:val="003C79E5"/>
    <w:rsid w:val="003F4B55"/>
    <w:rsid w:val="003F6F3A"/>
    <w:rsid w:val="00450E3E"/>
    <w:rsid w:val="004654AF"/>
    <w:rsid w:val="00495D50"/>
    <w:rsid w:val="004B7161"/>
    <w:rsid w:val="004C6BD0"/>
    <w:rsid w:val="004D3FF5"/>
    <w:rsid w:val="004E5CB1"/>
    <w:rsid w:val="00510AB2"/>
    <w:rsid w:val="00547088"/>
    <w:rsid w:val="00553424"/>
    <w:rsid w:val="005567D6"/>
    <w:rsid w:val="005645F0"/>
    <w:rsid w:val="00572AE0"/>
    <w:rsid w:val="00584289"/>
    <w:rsid w:val="005F64E6"/>
    <w:rsid w:val="0061342F"/>
    <w:rsid w:val="0065289A"/>
    <w:rsid w:val="0067226F"/>
    <w:rsid w:val="006E4DFC"/>
    <w:rsid w:val="00725C51"/>
    <w:rsid w:val="00795702"/>
    <w:rsid w:val="007C4C48"/>
    <w:rsid w:val="00820552"/>
    <w:rsid w:val="00936F48"/>
    <w:rsid w:val="00954665"/>
    <w:rsid w:val="009647F7"/>
    <w:rsid w:val="009A1326"/>
    <w:rsid w:val="009D6532"/>
    <w:rsid w:val="00A026A4"/>
    <w:rsid w:val="00A33DD7"/>
    <w:rsid w:val="00AF1EDF"/>
    <w:rsid w:val="00B12F45"/>
    <w:rsid w:val="00B2089E"/>
    <w:rsid w:val="00B3448B"/>
    <w:rsid w:val="00B874F5"/>
    <w:rsid w:val="00BA560A"/>
    <w:rsid w:val="00BD2908"/>
    <w:rsid w:val="00C0355B"/>
    <w:rsid w:val="00C93056"/>
    <w:rsid w:val="00CA2E96"/>
    <w:rsid w:val="00CD2568"/>
    <w:rsid w:val="00D11966"/>
    <w:rsid w:val="00DC0F74"/>
    <w:rsid w:val="00DC1A91"/>
    <w:rsid w:val="00DD6622"/>
    <w:rsid w:val="00E060A9"/>
    <w:rsid w:val="00E25119"/>
    <w:rsid w:val="00E30B79"/>
    <w:rsid w:val="00E458F1"/>
    <w:rsid w:val="00E6331A"/>
    <w:rsid w:val="00E72579"/>
    <w:rsid w:val="00EA3306"/>
    <w:rsid w:val="00EA424E"/>
    <w:rsid w:val="00EB5457"/>
    <w:rsid w:val="00EB7BDE"/>
    <w:rsid w:val="00EC5373"/>
    <w:rsid w:val="00ED0EEC"/>
    <w:rsid w:val="00F06873"/>
    <w:rsid w:val="00F262EE"/>
    <w:rsid w:val="00F835B0"/>
    <w:rsid w:val="00FA29AD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3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3663"/>
    <w:rPr>
      <w:sz w:val="24"/>
    </w:rPr>
  </w:style>
  <w:style w:type="paragraph" w:styleId="ad">
    <w:name w:val="footer"/>
    <w:basedOn w:val="a"/>
    <w:link w:val="ae"/>
    <w:rsid w:val="001B3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3663"/>
    <w:rPr>
      <w:sz w:val="24"/>
    </w:rPr>
  </w:style>
  <w:style w:type="character" w:styleId="af">
    <w:name w:val="page number"/>
    <w:rsid w:val="001B3663"/>
  </w:style>
  <w:style w:type="paragraph" w:styleId="af0">
    <w:name w:val="Normal (Web)"/>
    <w:basedOn w:val="a"/>
    <w:uiPriority w:val="99"/>
    <w:unhideWhenUsed/>
    <w:rsid w:val="0055342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Ефименко Александра Сергеевна</dc:creator>
  <cp:keywords/>
  <dc:description/>
  <cp:lastModifiedBy>Васильева Елена Юрьевна (VASILEVA-EYU - VASILEVAEU)</cp:lastModifiedBy>
  <cp:revision>5</cp:revision>
  <dcterms:created xsi:type="dcterms:W3CDTF">2020-02-11T13:25:00Z</dcterms:created>
  <dcterms:modified xsi:type="dcterms:W3CDTF">2020-07-30T09:46:00Z</dcterms:modified>
</cp:coreProperties>
</file>