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2C2DB6" w:rsidRDefault="00DB70BA" w:rsidP="00DB70BA">
      <w:pPr>
        <w:pStyle w:val="a7"/>
        <w:jc w:val="center"/>
      </w:pPr>
      <w:r w:rsidRPr="002C2DB6">
        <w:t>Перечень рекомендуемых мероприятий по улучшению условий труда</w:t>
      </w:r>
    </w:p>
    <w:p w:rsidR="00B3448B" w:rsidRPr="002C2DB6" w:rsidRDefault="00B3448B" w:rsidP="00B3448B"/>
    <w:p w:rsidR="00B3448B" w:rsidRPr="002C2DB6" w:rsidRDefault="00B3448B" w:rsidP="00047534">
      <w:pPr>
        <w:jc w:val="center"/>
      </w:pPr>
      <w:r w:rsidRPr="002C2DB6">
        <w:t>Наименование организации:</w:t>
      </w:r>
      <w:r w:rsidRPr="002C2DB6">
        <w:rPr>
          <w:rStyle w:val="a9"/>
        </w:rPr>
        <w:t xml:space="preserve"> </w:t>
      </w:r>
      <w:fldSimple w:instr=" DOCVARIABLE ceh_info \* MERGEFORMAT ">
        <w:r w:rsidR="005A38C3" w:rsidRPr="005A38C3">
          <w:rPr>
            <w:rStyle w:val="a9"/>
          </w:rPr>
          <w:t xml:space="preserve"> Публичное акционерное общество «Гайский горно-обогатительный комбинат». Отдел технического контроля </w:t>
        </w:r>
      </w:fldSimple>
    </w:p>
    <w:p w:rsidR="00DB70BA" w:rsidRPr="002C2DB6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6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2C2DB6" w:rsidTr="008B4051">
        <w:trPr>
          <w:jc w:val="center"/>
        </w:trPr>
        <w:tc>
          <w:tcPr>
            <w:tcW w:w="3049" w:type="dxa"/>
            <w:vAlign w:val="center"/>
          </w:tcPr>
          <w:p w:rsidR="00DB70BA" w:rsidRPr="002C2DB6" w:rsidRDefault="00DB70BA" w:rsidP="00DB70BA">
            <w:pPr>
              <w:pStyle w:val="aa"/>
            </w:pPr>
            <w:bookmarkStart w:id="0" w:name="main_table"/>
            <w:bookmarkEnd w:id="0"/>
            <w:r w:rsidRPr="002C2DB6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2C2DB6" w:rsidRDefault="008B4051" w:rsidP="00DB70BA">
            <w:pPr>
              <w:pStyle w:val="aa"/>
            </w:pPr>
            <w:r w:rsidRPr="002C2DB6">
              <w:t>Срок</w:t>
            </w:r>
            <w:r w:rsidRPr="002C2DB6">
              <w:br/>
            </w:r>
            <w:r w:rsidR="00DB70BA" w:rsidRPr="002C2DB6"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Структурные подразделения, пр</w:t>
            </w:r>
            <w:r w:rsidRPr="002C2DB6">
              <w:t>и</w:t>
            </w:r>
            <w:r w:rsidRPr="002C2DB6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Отметка о выполнении</w:t>
            </w:r>
          </w:p>
        </w:tc>
      </w:tr>
      <w:tr w:rsidR="00DB70BA" w:rsidRPr="002C2DB6" w:rsidTr="008B4051">
        <w:trPr>
          <w:jc w:val="center"/>
        </w:trPr>
        <w:tc>
          <w:tcPr>
            <w:tcW w:w="3049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1</w:t>
            </w:r>
          </w:p>
        </w:tc>
        <w:tc>
          <w:tcPr>
            <w:tcW w:w="3686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2</w:t>
            </w:r>
          </w:p>
        </w:tc>
        <w:tc>
          <w:tcPr>
            <w:tcW w:w="283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3</w:t>
            </w:r>
          </w:p>
        </w:tc>
        <w:tc>
          <w:tcPr>
            <w:tcW w:w="138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4</w:t>
            </w:r>
          </w:p>
        </w:tc>
        <w:tc>
          <w:tcPr>
            <w:tcW w:w="329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5</w:t>
            </w:r>
          </w:p>
        </w:tc>
        <w:tc>
          <w:tcPr>
            <w:tcW w:w="131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6</w:t>
            </w:r>
          </w:p>
        </w:tc>
      </w:tr>
      <w:tr w:rsidR="005A38C3" w:rsidRPr="002C2DB6" w:rsidTr="008B4051">
        <w:trPr>
          <w:jc w:val="center"/>
        </w:trPr>
        <w:tc>
          <w:tcPr>
            <w:tcW w:w="3049" w:type="dxa"/>
            <w:vAlign w:val="center"/>
          </w:tcPr>
          <w:p w:rsidR="005A38C3" w:rsidRPr="005A38C3" w:rsidRDefault="005A38C3" w:rsidP="005A38C3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Отдел технического контроля</w:t>
            </w:r>
          </w:p>
        </w:tc>
        <w:tc>
          <w:tcPr>
            <w:tcW w:w="3686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</w:tr>
      <w:tr w:rsidR="005A38C3" w:rsidRPr="002C2DB6" w:rsidTr="008B4051">
        <w:trPr>
          <w:jc w:val="center"/>
        </w:trPr>
        <w:tc>
          <w:tcPr>
            <w:tcW w:w="3049" w:type="dxa"/>
            <w:vAlign w:val="center"/>
          </w:tcPr>
          <w:p w:rsidR="005A38C3" w:rsidRPr="005A38C3" w:rsidRDefault="005A38C3" w:rsidP="005A38C3">
            <w:pPr>
              <w:pStyle w:val="aa"/>
              <w:rPr>
                <w:i/>
              </w:rPr>
            </w:pPr>
            <w:r>
              <w:rPr>
                <w:i/>
              </w:rPr>
              <w:t>2502 Участок по контролю технологического процесса и готовой продукции Обогат</w:t>
            </w:r>
            <w:r>
              <w:rPr>
                <w:i/>
              </w:rPr>
              <w:t>и</w:t>
            </w:r>
            <w:r>
              <w:rPr>
                <w:i/>
              </w:rPr>
              <w:t xml:space="preserve">тельной фабрики </w:t>
            </w:r>
          </w:p>
        </w:tc>
        <w:tc>
          <w:tcPr>
            <w:tcW w:w="3686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</w:tr>
      <w:tr w:rsidR="005A38C3" w:rsidRPr="002C2DB6" w:rsidTr="008B4051">
        <w:trPr>
          <w:jc w:val="center"/>
        </w:trPr>
        <w:tc>
          <w:tcPr>
            <w:tcW w:w="3049" w:type="dxa"/>
            <w:vAlign w:val="center"/>
          </w:tcPr>
          <w:p w:rsidR="005A38C3" w:rsidRPr="005A38C3" w:rsidRDefault="005A38C3" w:rsidP="005A38C3">
            <w:pPr>
              <w:pStyle w:val="aa"/>
              <w:jc w:val="left"/>
            </w:pPr>
            <w:r>
              <w:t>1. Слесарь-ремонтник 5 разряд</w:t>
            </w:r>
          </w:p>
        </w:tc>
        <w:tc>
          <w:tcPr>
            <w:tcW w:w="3686" w:type="dxa"/>
            <w:vAlign w:val="center"/>
          </w:tcPr>
          <w:p w:rsidR="005A38C3" w:rsidRPr="002C2DB6" w:rsidRDefault="005A38C3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5A38C3" w:rsidRPr="002C2DB6" w:rsidRDefault="005A38C3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5A38C3" w:rsidRPr="002C2DB6" w:rsidRDefault="00A119D5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A38C3" w:rsidRDefault="00A119D5" w:rsidP="00DB70BA">
            <w:pPr>
              <w:pStyle w:val="aa"/>
            </w:pPr>
            <w:r>
              <w:t>Коммерческая служба.</w:t>
            </w:r>
          </w:p>
          <w:p w:rsidR="00A119D5" w:rsidRPr="002C2DB6" w:rsidRDefault="00A119D5" w:rsidP="00DB70BA">
            <w:pPr>
              <w:pStyle w:val="aa"/>
            </w:pPr>
            <w:r>
              <w:t>Отдел технического контроля.</w:t>
            </w:r>
          </w:p>
        </w:tc>
        <w:tc>
          <w:tcPr>
            <w:tcW w:w="131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</w:tr>
      <w:tr w:rsidR="005A38C3" w:rsidRPr="002C2DB6" w:rsidTr="008B4051">
        <w:trPr>
          <w:jc w:val="center"/>
        </w:trPr>
        <w:tc>
          <w:tcPr>
            <w:tcW w:w="3049" w:type="dxa"/>
            <w:vAlign w:val="center"/>
          </w:tcPr>
          <w:p w:rsidR="005A38C3" w:rsidRDefault="005A38C3" w:rsidP="005A38C3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A38C3" w:rsidRDefault="005A38C3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5A38C3" w:rsidRDefault="005A38C3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5A38C3" w:rsidRPr="002C2DB6" w:rsidRDefault="00A119D5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119D5" w:rsidRDefault="00A119D5" w:rsidP="00A119D5">
            <w:pPr>
              <w:pStyle w:val="aa"/>
            </w:pPr>
            <w:r>
              <w:t>Коммерческая служба.</w:t>
            </w:r>
          </w:p>
          <w:p w:rsidR="005A38C3" w:rsidRPr="002C2DB6" w:rsidRDefault="00A119D5" w:rsidP="00A119D5">
            <w:pPr>
              <w:pStyle w:val="aa"/>
            </w:pPr>
            <w:r>
              <w:t>Отдел технического контроля.</w:t>
            </w:r>
          </w:p>
        </w:tc>
        <w:tc>
          <w:tcPr>
            <w:tcW w:w="131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</w:tr>
      <w:tr w:rsidR="005A38C3" w:rsidRPr="002C2DB6" w:rsidTr="008B4051">
        <w:trPr>
          <w:jc w:val="center"/>
        </w:trPr>
        <w:tc>
          <w:tcPr>
            <w:tcW w:w="3049" w:type="dxa"/>
            <w:vAlign w:val="center"/>
          </w:tcPr>
          <w:p w:rsidR="005A38C3" w:rsidRPr="005A38C3" w:rsidRDefault="005A38C3" w:rsidP="005A38C3">
            <w:pPr>
              <w:pStyle w:val="aa"/>
              <w:jc w:val="left"/>
            </w:pPr>
            <w:r>
              <w:t>2А(3А; 4А; 5А; 6А; 7А; 8А; 9А). Контролер продукции обогащ</w:t>
            </w:r>
            <w:r>
              <w:t>е</w:t>
            </w:r>
            <w:r>
              <w:t>ния</w:t>
            </w:r>
          </w:p>
        </w:tc>
        <w:tc>
          <w:tcPr>
            <w:tcW w:w="3686" w:type="dxa"/>
            <w:vAlign w:val="center"/>
          </w:tcPr>
          <w:p w:rsidR="005A38C3" w:rsidRDefault="005A38C3" w:rsidP="00DB70BA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щения. Применение средств индивид</w:t>
            </w:r>
            <w:r>
              <w:t>у</w:t>
            </w:r>
            <w:r>
              <w:t>альной защиты. Установка звукоизол</w:t>
            </w:r>
            <w:r>
              <w:t>и</w:t>
            </w:r>
            <w:r>
              <w:t>рующих ограждений</w:t>
            </w:r>
          </w:p>
        </w:tc>
        <w:tc>
          <w:tcPr>
            <w:tcW w:w="2835" w:type="dxa"/>
            <w:vAlign w:val="center"/>
          </w:tcPr>
          <w:p w:rsidR="005A38C3" w:rsidRDefault="005A38C3" w:rsidP="00DB70BA">
            <w:pPr>
              <w:pStyle w:val="aa"/>
            </w:pPr>
            <w:r>
              <w:t xml:space="preserve">Снижение уровня  шума. Снижение уровня  шума. Снижение уровня  шума </w:t>
            </w:r>
          </w:p>
        </w:tc>
        <w:tc>
          <w:tcPr>
            <w:tcW w:w="1384" w:type="dxa"/>
            <w:vAlign w:val="center"/>
          </w:tcPr>
          <w:p w:rsidR="005A38C3" w:rsidRPr="002C2DB6" w:rsidRDefault="00A119D5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119D5" w:rsidRDefault="00A119D5" w:rsidP="00A119D5">
            <w:pPr>
              <w:pStyle w:val="aa"/>
            </w:pPr>
            <w:r>
              <w:t>Коммерческая служба.</w:t>
            </w:r>
          </w:p>
          <w:p w:rsidR="005A38C3" w:rsidRPr="002C2DB6" w:rsidRDefault="00A119D5" w:rsidP="00A119D5">
            <w:pPr>
              <w:pStyle w:val="aa"/>
            </w:pPr>
            <w:r>
              <w:t>Отдел технического контроля.</w:t>
            </w:r>
          </w:p>
        </w:tc>
        <w:tc>
          <w:tcPr>
            <w:tcW w:w="131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</w:tr>
      <w:tr w:rsidR="005A38C3" w:rsidRPr="002C2DB6" w:rsidTr="008B4051">
        <w:trPr>
          <w:jc w:val="center"/>
        </w:trPr>
        <w:tc>
          <w:tcPr>
            <w:tcW w:w="3049" w:type="dxa"/>
            <w:vAlign w:val="center"/>
          </w:tcPr>
          <w:p w:rsidR="005A38C3" w:rsidRDefault="005A38C3" w:rsidP="005A38C3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A38C3" w:rsidRDefault="005A38C3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5A38C3" w:rsidRDefault="005A38C3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5A38C3" w:rsidRPr="002C2DB6" w:rsidRDefault="00A119D5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119D5" w:rsidRDefault="00A119D5" w:rsidP="00A119D5">
            <w:pPr>
              <w:pStyle w:val="aa"/>
            </w:pPr>
            <w:r>
              <w:t>Коммерческая служба.</w:t>
            </w:r>
          </w:p>
          <w:p w:rsidR="005A38C3" w:rsidRPr="002C2DB6" w:rsidRDefault="00A119D5" w:rsidP="00A119D5">
            <w:pPr>
              <w:pStyle w:val="aa"/>
            </w:pPr>
            <w:r>
              <w:t>Отдел технического контроля.</w:t>
            </w:r>
          </w:p>
        </w:tc>
        <w:tc>
          <w:tcPr>
            <w:tcW w:w="131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</w:tr>
      <w:tr w:rsidR="005A38C3" w:rsidRPr="002C2DB6" w:rsidTr="008B4051">
        <w:trPr>
          <w:jc w:val="center"/>
        </w:trPr>
        <w:tc>
          <w:tcPr>
            <w:tcW w:w="3049" w:type="dxa"/>
            <w:vAlign w:val="center"/>
          </w:tcPr>
          <w:p w:rsidR="005A38C3" w:rsidRPr="005A38C3" w:rsidRDefault="005A38C3" w:rsidP="005A38C3">
            <w:pPr>
              <w:pStyle w:val="aa"/>
              <w:rPr>
                <w:i/>
              </w:rPr>
            </w:pPr>
            <w:r>
              <w:rPr>
                <w:i/>
              </w:rPr>
              <w:t>2503 Участок по контролю ру</w:t>
            </w:r>
            <w:r>
              <w:rPr>
                <w:i/>
              </w:rPr>
              <w:t>д</w:t>
            </w:r>
            <w:r>
              <w:rPr>
                <w:i/>
              </w:rPr>
              <w:t xml:space="preserve">ных материалов  </w:t>
            </w:r>
          </w:p>
        </w:tc>
        <w:tc>
          <w:tcPr>
            <w:tcW w:w="3686" w:type="dxa"/>
            <w:vAlign w:val="center"/>
          </w:tcPr>
          <w:p w:rsidR="005A38C3" w:rsidRDefault="005A38C3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5A38C3" w:rsidRDefault="005A38C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</w:tr>
      <w:tr w:rsidR="005A38C3" w:rsidRPr="002C2DB6" w:rsidTr="008B4051">
        <w:trPr>
          <w:jc w:val="center"/>
        </w:trPr>
        <w:tc>
          <w:tcPr>
            <w:tcW w:w="3049" w:type="dxa"/>
            <w:vAlign w:val="center"/>
          </w:tcPr>
          <w:p w:rsidR="005A38C3" w:rsidRPr="005A38C3" w:rsidRDefault="005A38C3" w:rsidP="005A38C3">
            <w:pPr>
              <w:pStyle w:val="aa"/>
              <w:jc w:val="left"/>
            </w:pPr>
            <w:r>
              <w:t>10. Электромонтер по ремонту и обслуживанию электрооборуд</w:t>
            </w:r>
            <w:r>
              <w:t>о</w:t>
            </w:r>
            <w:r>
              <w:t>вания 5 разряд</w:t>
            </w:r>
          </w:p>
        </w:tc>
        <w:tc>
          <w:tcPr>
            <w:tcW w:w="3686" w:type="dxa"/>
            <w:vAlign w:val="center"/>
          </w:tcPr>
          <w:p w:rsidR="005A38C3" w:rsidRDefault="005A38C3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5A38C3" w:rsidRDefault="005A38C3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5A38C3" w:rsidRPr="002C2DB6" w:rsidRDefault="00A119D5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119D5" w:rsidRDefault="00A119D5" w:rsidP="00A119D5">
            <w:pPr>
              <w:pStyle w:val="aa"/>
            </w:pPr>
            <w:r>
              <w:t>Коммерческая служба.</w:t>
            </w:r>
          </w:p>
          <w:p w:rsidR="005A38C3" w:rsidRPr="002C2DB6" w:rsidRDefault="00A119D5" w:rsidP="00A119D5">
            <w:pPr>
              <w:pStyle w:val="aa"/>
            </w:pPr>
            <w:r>
              <w:t>Отдел технического контроля.</w:t>
            </w:r>
          </w:p>
        </w:tc>
        <w:tc>
          <w:tcPr>
            <w:tcW w:w="131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</w:tr>
      <w:tr w:rsidR="005A38C3" w:rsidRPr="002C2DB6" w:rsidTr="008B4051">
        <w:trPr>
          <w:jc w:val="center"/>
        </w:trPr>
        <w:tc>
          <w:tcPr>
            <w:tcW w:w="3049" w:type="dxa"/>
            <w:vAlign w:val="center"/>
          </w:tcPr>
          <w:p w:rsidR="005A38C3" w:rsidRDefault="005A38C3" w:rsidP="005A38C3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A38C3" w:rsidRDefault="005A38C3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5A38C3" w:rsidRDefault="005A38C3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5A38C3" w:rsidRPr="002C2DB6" w:rsidRDefault="00A119D5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119D5" w:rsidRDefault="00A119D5" w:rsidP="00A119D5">
            <w:pPr>
              <w:pStyle w:val="aa"/>
            </w:pPr>
            <w:r>
              <w:t>Коммерческая служба.</w:t>
            </w:r>
          </w:p>
          <w:p w:rsidR="005A38C3" w:rsidRPr="002C2DB6" w:rsidRDefault="00A119D5" w:rsidP="00A119D5">
            <w:pPr>
              <w:pStyle w:val="aa"/>
            </w:pPr>
            <w:r>
              <w:t>Отдел технического контроля.</w:t>
            </w:r>
          </w:p>
        </w:tc>
        <w:tc>
          <w:tcPr>
            <w:tcW w:w="131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</w:tr>
      <w:tr w:rsidR="005A38C3" w:rsidRPr="002C2DB6" w:rsidTr="008B4051">
        <w:trPr>
          <w:jc w:val="center"/>
        </w:trPr>
        <w:tc>
          <w:tcPr>
            <w:tcW w:w="3049" w:type="dxa"/>
            <w:vAlign w:val="center"/>
          </w:tcPr>
          <w:p w:rsidR="005A38C3" w:rsidRPr="005A38C3" w:rsidRDefault="005A38C3" w:rsidP="005A38C3">
            <w:pPr>
              <w:pStyle w:val="aa"/>
              <w:jc w:val="left"/>
            </w:pPr>
            <w:r>
              <w:lastRenderedPageBreak/>
              <w:t>11А(12А; 13А; 14А; 15А; 16А; 17А). Контролер продукции обогащения</w:t>
            </w:r>
          </w:p>
        </w:tc>
        <w:tc>
          <w:tcPr>
            <w:tcW w:w="3686" w:type="dxa"/>
            <w:vAlign w:val="center"/>
          </w:tcPr>
          <w:p w:rsidR="005A38C3" w:rsidRDefault="005A38C3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5A38C3" w:rsidRDefault="005A38C3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5A38C3" w:rsidRPr="002C2DB6" w:rsidRDefault="00A119D5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119D5" w:rsidRDefault="00A119D5" w:rsidP="00A119D5">
            <w:pPr>
              <w:pStyle w:val="aa"/>
            </w:pPr>
            <w:r>
              <w:t>Коммерческая служба.</w:t>
            </w:r>
          </w:p>
          <w:p w:rsidR="005A38C3" w:rsidRPr="002C2DB6" w:rsidRDefault="00A119D5" w:rsidP="00A119D5">
            <w:pPr>
              <w:pStyle w:val="aa"/>
            </w:pPr>
            <w:r>
              <w:t>Отдел технического контроля.</w:t>
            </w:r>
          </w:p>
        </w:tc>
        <w:tc>
          <w:tcPr>
            <w:tcW w:w="131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</w:tr>
      <w:tr w:rsidR="005A38C3" w:rsidRPr="002C2DB6" w:rsidTr="008B4051">
        <w:trPr>
          <w:jc w:val="center"/>
        </w:trPr>
        <w:tc>
          <w:tcPr>
            <w:tcW w:w="3049" w:type="dxa"/>
            <w:vAlign w:val="center"/>
          </w:tcPr>
          <w:p w:rsidR="005A38C3" w:rsidRDefault="005A38C3" w:rsidP="005A38C3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A38C3" w:rsidRDefault="005A38C3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5A38C3" w:rsidRDefault="005A38C3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5A38C3" w:rsidRPr="002C2DB6" w:rsidRDefault="00A119D5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119D5" w:rsidRDefault="00A119D5" w:rsidP="00A119D5">
            <w:pPr>
              <w:pStyle w:val="aa"/>
            </w:pPr>
            <w:r>
              <w:t>Коммерческая служба.</w:t>
            </w:r>
          </w:p>
          <w:p w:rsidR="005A38C3" w:rsidRPr="002C2DB6" w:rsidRDefault="00A119D5" w:rsidP="00A119D5">
            <w:pPr>
              <w:pStyle w:val="aa"/>
            </w:pPr>
            <w:r>
              <w:t>Отдел технического контроля.</w:t>
            </w:r>
          </w:p>
        </w:tc>
        <w:tc>
          <w:tcPr>
            <w:tcW w:w="131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</w:tr>
      <w:tr w:rsidR="005A38C3" w:rsidRPr="002C2DB6" w:rsidTr="008B4051">
        <w:trPr>
          <w:jc w:val="center"/>
        </w:trPr>
        <w:tc>
          <w:tcPr>
            <w:tcW w:w="3049" w:type="dxa"/>
            <w:vAlign w:val="center"/>
          </w:tcPr>
          <w:p w:rsidR="005A38C3" w:rsidRPr="005A38C3" w:rsidRDefault="005A38C3" w:rsidP="005A38C3">
            <w:pPr>
              <w:pStyle w:val="aa"/>
              <w:rPr>
                <w:i/>
              </w:rPr>
            </w:pPr>
            <w:r>
              <w:rPr>
                <w:i/>
              </w:rPr>
              <w:t xml:space="preserve">2508 Участок по </w:t>
            </w:r>
            <w:proofErr w:type="gramStart"/>
            <w:r>
              <w:rPr>
                <w:i/>
              </w:rPr>
              <w:t>контролю за</w:t>
            </w:r>
            <w:proofErr w:type="gramEnd"/>
            <w:r>
              <w:rPr>
                <w:i/>
              </w:rPr>
              <w:t xml:space="preserve"> качеством и объемом закладо</w:t>
            </w:r>
            <w:r>
              <w:rPr>
                <w:i/>
              </w:rPr>
              <w:t>ч</w:t>
            </w:r>
            <w:r>
              <w:rPr>
                <w:i/>
              </w:rPr>
              <w:t>ных работ</w:t>
            </w:r>
          </w:p>
        </w:tc>
        <w:tc>
          <w:tcPr>
            <w:tcW w:w="3686" w:type="dxa"/>
            <w:vAlign w:val="center"/>
          </w:tcPr>
          <w:p w:rsidR="005A38C3" w:rsidRDefault="00A369FA" w:rsidP="00DB70BA">
            <w:pPr>
              <w:pStyle w:val="aa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189230</wp:posOffset>
                  </wp:positionV>
                  <wp:extent cx="1520825" cy="7474585"/>
                  <wp:effectExtent l="2990850" t="0" r="297497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0825" cy="747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5A38C3" w:rsidRDefault="005A38C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</w:tr>
      <w:tr w:rsidR="005A38C3" w:rsidRPr="002C2DB6" w:rsidTr="008B4051">
        <w:trPr>
          <w:jc w:val="center"/>
        </w:trPr>
        <w:tc>
          <w:tcPr>
            <w:tcW w:w="3049" w:type="dxa"/>
            <w:vAlign w:val="center"/>
          </w:tcPr>
          <w:p w:rsidR="005A38C3" w:rsidRPr="005A38C3" w:rsidRDefault="005A38C3" w:rsidP="005A38C3">
            <w:pPr>
              <w:pStyle w:val="aa"/>
              <w:jc w:val="left"/>
            </w:pPr>
            <w:r>
              <w:t>18. Мастер контрольный (учас</w:t>
            </w:r>
            <w:r>
              <w:t>т</w:t>
            </w:r>
            <w:r>
              <w:t>ка, цеха)</w:t>
            </w:r>
          </w:p>
        </w:tc>
        <w:tc>
          <w:tcPr>
            <w:tcW w:w="3686" w:type="dxa"/>
            <w:vAlign w:val="center"/>
          </w:tcPr>
          <w:p w:rsidR="005A38C3" w:rsidRDefault="005A38C3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5A38C3" w:rsidRDefault="005A38C3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5A38C3" w:rsidRPr="002C2DB6" w:rsidRDefault="00A119D5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119D5" w:rsidRDefault="00A119D5" w:rsidP="00A119D5">
            <w:pPr>
              <w:pStyle w:val="aa"/>
            </w:pPr>
            <w:r>
              <w:t>Коммерческая служба.</w:t>
            </w:r>
          </w:p>
          <w:p w:rsidR="005A38C3" w:rsidRPr="002C2DB6" w:rsidRDefault="00A119D5" w:rsidP="00A119D5">
            <w:pPr>
              <w:pStyle w:val="aa"/>
            </w:pPr>
            <w:r>
              <w:t>Отдел технического контроля.</w:t>
            </w:r>
          </w:p>
        </w:tc>
        <w:tc>
          <w:tcPr>
            <w:tcW w:w="131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</w:tr>
      <w:tr w:rsidR="005A38C3" w:rsidRPr="002C2DB6" w:rsidTr="008B4051">
        <w:trPr>
          <w:jc w:val="center"/>
        </w:trPr>
        <w:tc>
          <w:tcPr>
            <w:tcW w:w="3049" w:type="dxa"/>
            <w:vAlign w:val="center"/>
          </w:tcPr>
          <w:p w:rsidR="005A38C3" w:rsidRDefault="005A38C3" w:rsidP="005A38C3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A38C3" w:rsidRDefault="005A38C3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5A38C3" w:rsidRDefault="005A38C3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5A38C3" w:rsidRPr="002C2DB6" w:rsidRDefault="00A119D5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119D5" w:rsidRDefault="00A119D5" w:rsidP="00A119D5">
            <w:pPr>
              <w:pStyle w:val="aa"/>
            </w:pPr>
            <w:r>
              <w:t>Коммерческая служба.</w:t>
            </w:r>
          </w:p>
          <w:p w:rsidR="005A38C3" w:rsidRPr="002C2DB6" w:rsidRDefault="00A119D5" w:rsidP="00A119D5">
            <w:pPr>
              <w:pStyle w:val="aa"/>
            </w:pPr>
            <w:r>
              <w:t>Отдел технического контроля.</w:t>
            </w:r>
          </w:p>
        </w:tc>
        <w:tc>
          <w:tcPr>
            <w:tcW w:w="131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</w:tr>
      <w:tr w:rsidR="005A38C3" w:rsidRPr="002C2DB6" w:rsidTr="008B4051">
        <w:trPr>
          <w:jc w:val="center"/>
        </w:trPr>
        <w:tc>
          <w:tcPr>
            <w:tcW w:w="3049" w:type="dxa"/>
            <w:vAlign w:val="center"/>
          </w:tcPr>
          <w:p w:rsidR="005A38C3" w:rsidRPr="005A38C3" w:rsidRDefault="005A38C3" w:rsidP="005A38C3">
            <w:pPr>
              <w:pStyle w:val="aa"/>
              <w:jc w:val="left"/>
            </w:pPr>
            <w:r>
              <w:t>19. Пробоотборщик</w:t>
            </w:r>
          </w:p>
        </w:tc>
        <w:tc>
          <w:tcPr>
            <w:tcW w:w="3686" w:type="dxa"/>
            <w:vAlign w:val="center"/>
          </w:tcPr>
          <w:p w:rsidR="005A38C3" w:rsidRDefault="005A38C3" w:rsidP="00DB70BA">
            <w:pPr>
              <w:pStyle w:val="aa"/>
            </w:pPr>
            <w:r>
              <w:t>Аэрозоли ПФД: Учитывая вредные у</w:t>
            </w:r>
            <w:r>
              <w:t>с</w:t>
            </w:r>
            <w:r>
              <w:t>ловия труда, при работе в запыленных зонах использовать средства индивид</w:t>
            </w:r>
            <w:r>
              <w:t>у</w:t>
            </w:r>
            <w:r>
              <w:t>альной защиты органов дыхания</w:t>
            </w:r>
          </w:p>
        </w:tc>
        <w:tc>
          <w:tcPr>
            <w:tcW w:w="2835" w:type="dxa"/>
            <w:vAlign w:val="center"/>
          </w:tcPr>
          <w:p w:rsidR="005A38C3" w:rsidRDefault="005A38C3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5A38C3" w:rsidRPr="002C2DB6" w:rsidRDefault="00A119D5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119D5" w:rsidRDefault="00A119D5" w:rsidP="00A119D5">
            <w:pPr>
              <w:pStyle w:val="aa"/>
            </w:pPr>
            <w:r>
              <w:t>Коммерческая служба.</w:t>
            </w:r>
          </w:p>
          <w:p w:rsidR="005A38C3" w:rsidRPr="002C2DB6" w:rsidRDefault="00A119D5" w:rsidP="00A119D5">
            <w:pPr>
              <w:pStyle w:val="aa"/>
            </w:pPr>
            <w:r>
              <w:t>Отдел технического контроля.</w:t>
            </w:r>
          </w:p>
        </w:tc>
        <w:tc>
          <w:tcPr>
            <w:tcW w:w="131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</w:tr>
      <w:tr w:rsidR="005A38C3" w:rsidRPr="002C2DB6" w:rsidTr="008B4051">
        <w:trPr>
          <w:jc w:val="center"/>
        </w:trPr>
        <w:tc>
          <w:tcPr>
            <w:tcW w:w="3049" w:type="dxa"/>
            <w:vAlign w:val="center"/>
          </w:tcPr>
          <w:p w:rsidR="005A38C3" w:rsidRDefault="005A38C3" w:rsidP="005A38C3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A38C3" w:rsidRDefault="005A38C3" w:rsidP="00DB70BA">
            <w:pPr>
              <w:pStyle w:val="aa"/>
            </w:pPr>
            <w:r>
              <w:t>Шум: Для уменьшения вредного во</w:t>
            </w:r>
            <w:r>
              <w:t>з</w:t>
            </w:r>
            <w:r>
              <w:t>действия шума использовать регламе</w:t>
            </w:r>
            <w:r>
              <w:t>н</w:t>
            </w:r>
            <w:r>
              <w:t>тируемые перерывы, соблюдать режим труда и отдыха, использовать средства защиты органов слуха.</w:t>
            </w:r>
          </w:p>
        </w:tc>
        <w:tc>
          <w:tcPr>
            <w:tcW w:w="2835" w:type="dxa"/>
            <w:vAlign w:val="center"/>
          </w:tcPr>
          <w:p w:rsidR="005A38C3" w:rsidRDefault="005A38C3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5A38C3" w:rsidRPr="002C2DB6" w:rsidRDefault="00A119D5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119D5" w:rsidRDefault="00A119D5" w:rsidP="00A119D5">
            <w:pPr>
              <w:pStyle w:val="aa"/>
            </w:pPr>
            <w:r>
              <w:t>Коммерческая служба.</w:t>
            </w:r>
          </w:p>
          <w:p w:rsidR="005A38C3" w:rsidRPr="002C2DB6" w:rsidRDefault="00A119D5" w:rsidP="00A119D5">
            <w:pPr>
              <w:pStyle w:val="aa"/>
            </w:pPr>
            <w:r>
              <w:t>Отдел технического контроля.</w:t>
            </w:r>
          </w:p>
        </w:tc>
        <w:tc>
          <w:tcPr>
            <w:tcW w:w="1315" w:type="dxa"/>
            <w:vAlign w:val="center"/>
          </w:tcPr>
          <w:p w:rsidR="005A38C3" w:rsidRPr="002C2DB6" w:rsidRDefault="005A38C3" w:rsidP="00DB70BA">
            <w:pPr>
              <w:pStyle w:val="aa"/>
            </w:pPr>
          </w:p>
        </w:tc>
      </w:tr>
    </w:tbl>
    <w:p w:rsidR="001B06AD" w:rsidRDefault="001B06AD" w:rsidP="00A369FA">
      <w:pPr>
        <w:rPr>
          <w:lang w:val="en-US"/>
        </w:rPr>
      </w:pPr>
    </w:p>
    <w:p w:rsidR="00A369FA" w:rsidRDefault="00A369FA" w:rsidP="00A369FA">
      <w:pPr>
        <w:rPr>
          <w:lang w:val="en-US"/>
        </w:rPr>
      </w:pPr>
    </w:p>
    <w:p w:rsidR="00A369FA" w:rsidRDefault="00A369FA" w:rsidP="00A369FA">
      <w:pPr>
        <w:rPr>
          <w:lang w:val="en-US"/>
        </w:rPr>
      </w:pPr>
    </w:p>
    <w:p w:rsidR="00A369FA" w:rsidRDefault="00A369FA" w:rsidP="00A369FA">
      <w:pPr>
        <w:rPr>
          <w:lang w:val="en-US"/>
        </w:rPr>
      </w:pPr>
    </w:p>
    <w:p w:rsidR="00A369FA" w:rsidRDefault="00A369FA" w:rsidP="00A369FA">
      <w:pPr>
        <w:rPr>
          <w:lang w:val="en-US"/>
        </w:rPr>
      </w:pPr>
    </w:p>
    <w:p w:rsidR="00A369FA" w:rsidRDefault="00A369FA" w:rsidP="00A369FA">
      <w:pPr>
        <w:tabs>
          <w:tab w:val="left" w:pos="6731"/>
        </w:tabs>
        <w:rPr>
          <w:lang w:val="en-US"/>
        </w:rPr>
      </w:pPr>
      <w:r>
        <w:rPr>
          <w:lang w:val="en-US"/>
        </w:rPr>
        <w:tab/>
      </w:r>
    </w:p>
    <w:p w:rsidR="00A369FA" w:rsidRDefault="00A369FA" w:rsidP="00A369FA">
      <w:pPr>
        <w:rPr>
          <w:lang w:val="en-US"/>
        </w:rPr>
      </w:pPr>
    </w:p>
    <w:p w:rsidR="00A369FA" w:rsidRDefault="00A369FA" w:rsidP="00A369FA">
      <w:pPr>
        <w:rPr>
          <w:lang w:val="en-US"/>
        </w:rPr>
      </w:pPr>
    </w:p>
    <w:p w:rsidR="00A369FA" w:rsidRDefault="00A369FA" w:rsidP="00A369FA">
      <w:pPr>
        <w:rPr>
          <w:lang w:val="en-US"/>
        </w:rPr>
      </w:pPr>
    </w:p>
    <w:p w:rsidR="00A369FA" w:rsidRDefault="00A369FA" w:rsidP="00A369FA">
      <w:pPr>
        <w:rPr>
          <w:lang w:val="en-US"/>
        </w:rPr>
      </w:pPr>
    </w:p>
    <w:p w:rsidR="00A369FA" w:rsidRPr="00A369FA" w:rsidRDefault="00A369FA" w:rsidP="00A369FA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700080</wp:posOffset>
            </wp:positionH>
            <wp:positionV relativeFrom="paragraph">
              <wp:posOffset>-1272614</wp:posOffset>
            </wp:positionV>
            <wp:extent cx="7507177" cy="8984512"/>
            <wp:effectExtent l="762000" t="0" r="741473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7177" cy="898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369FA" w:rsidRPr="00A369FA" w:rsidSect="0002033E"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98A" w:rsidRDefault="00A3198A" w:rsidP="002C2DB6">
      <w:r>
        <w:separator/>
      </w:r>
    </w:p>
  </w:endnote>
  <w:endnote w:type="continuationSeparator" w:id="0">
    <w:p w:rsidR="00A3198A" w:rsidRDefault="00A3198A" w:rsidP="002C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2063"/>
      <w:gridCol w:w="1045"/>
      <w:gridCol w:w="2244"/>
    </w:tblGrid>
    <w:tr w:rsidR="002C2DB6" w:rsidTr="00FB0406">
      <w:tc>
        <w:tcPr>
          <w:tcW w:w="8188" w:type="dxa"/>
          <w:shd w:val="clear" w:color="auto" w:fill="auto"/>
          <w:vAlign w:val="center"/>
        </w:tcPr>
        <w:p w:rsidR="002C2DB6" w:rsidRPr="000A1AE3" w:rsidRDefault="002C2DB6" w:rsidP="002C2DB6">
          <w:pPr>
            <w:rPr>
              <w:sz w:val="20"/>
            </w:rPr>
          </w:pPr>
        </w:p>
      </w:tc>
      <w:tc>
        <w:tcPr>
          <w:tcW w:w="709" w:type="dxa"/>
          <w:shd w:val="clear" w:color="auto" w:fill="auto"/>
        </w:tcPr>
        <w:p w:rsidR="002C2DB6" w:rsidRPr="000A1AE3" w:rsidRDefault="002C2DB6" w:rsidP="002C2DB6">
          <w:pPr>
            <w:jc w:val="center"/>
            <w:rPr>
              <w:sz w:val="20"/>
            </w:rPr>
          </w:pPr>
        </w:p>
      </w:tc>
      <w:tc>
        <w:tcPr>
          <w:tcW w:w="1523" w:type="dxa"/>
          <w:shd w:val="clear" w:color="auto" w:fill="auto"/>
        </w:tcPr>
        <w:p w:rsidR="002C2DB6" w:rsidRPr="000A1AE3" w:rsidRDefault="002C2DB6" w:rsidP="002C2DB6">
          <w:pPr>
            <w:pStyle w:val="ad"/>
            <w:jc w:val="right"/>
            <w:rPr>
              <w:sz w:val="20"/>
              <w:lang w:val="en-US"/>
            </w:rPr>
          </w:pPr>
          <w:r w:rsidRPr="000A1AE3">
            <w:rPr>
              <w:rStyle w:val="af"/>
              <w:sz w:val="20"/>
            </w:rPr>
            <w:t xml:space="preserve">Стр. </w:t>
          </w:r>
          <w:r w:rsidR="00441594" w:rsidRPr="000A1AE3">
            <w:rPr>
              <w:rStyle w:val="af"/>
              <w:sz w:val="20"/>
            </w:rPr>
            <w:fldChar w:fldCharType="begin"/>
          </w:r>
          <w:r w:rsidRPr="000A1AE3">
            <w:rPr>
              <w:rStyle w:val="af"/>
              <w:sz w:val="20"/>
            </w:rPr>
            <w:instrText xml:space="preserve">PAGE  </w:instrText>
          </w:r>
          <w:r w:rsidR="00441594" w:rsidRPr="000A1AE3">
            <w:rPr>
              <w:rStyle w:val="af"/>
              <w:sz w:val="20"/>
            </w:rPr>
            <w:fldChar w:fldCharType="separate"/>
          </w:r>
          <w:r w:rsidR="00A369FA">
            <w:rPr>
              <w:rStyle w:val="af"/>
              <w:noProof/>
              <w:sz w:val="20"/>
            </w:rPr>
            <w:t>3</w:t>
          </w:r>
          <w:r w:rsidR="00441594" w:rsidRPr="000A1AE3">
            <w:rPr>
              <w:rStyle w:val="af"/>
              <w:sz w:val="20"/>
            </w:rPr>
            <w:fldChar w:fldCharType="end"/>
          </w:r>
          <w:r w:rsidRPr="000A1AE3">
            <w:rPr>
              <w:rStyle w:val="af"/>
              <w:sz w:val="20"/>
            </w:rPr>
            <w:t xml:space="preserve"> из </w:t>
          </w:r>
          <w:fldSimple w:instr=" SECTIONPAGES   \* MERGEFORMAT ">
            <w:r w:rsidR="00A369FA" w:rsidRPr="00A369FA">
              <w:rPr>
                <w:rStyle w:val="af"/>
                <w:noProof/>
                <w:sz w:val="20"/>
                <w:szCs w:val="24"/>
              </w:rPr>
              <w:t>3</w:t>
            </w:r>
          </w:fldSimple>
          <w:r w:rsidRPr="000A1AE3">
            <w:rPr>
              <w:rStyle w:val="af"/>
              <w:sz w:val="20"/>
            </w:rPr>
            <w:t xml:space="preserve"> </w:t>
          </w:r>
        </w:p>
      </w:tc>
    </w:tr>
  </w:tbl>
  <w:p w:rsidR="002C2DB6" w:rsidRDefault="002C2DB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98A" w:rsidRDefault="00A3198A" w:rsidP="002C2DB6">
      <w:r>
        <w:separator/>
      </w:r>
    </w:p>
  </w:footnote>
  <w:footnote w:type="continuationSeparator" w:id="0">
    <w:p w:rsidR="00A3198A" w:rsidRDefault="00A3198A" w:rsidP="002C2D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stylePaneFormatFilter w:val="3F01"/>
  <w:defaultTabStop w:val="708"/>
  <w:autoHyphenation/>
  <w:hyphenationZone w:val="357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docVars>
    <w:docVar w:name="boss_fio" w:val="Филатчев Алексей Петрович"/>
    <w:docVar w:name="ceh_info" w:val=" Публичное акционерное общество «Гайский горно-обогатительный комбинат». Отдел технического контроля "/>
    <w:docVar w:name="doc_type" w:val="6"/>
    <w:docVar w:name="fill_date" w:val="13.12.2019"/>
    <w:docVar w:name="org_guid" w:val="D10A17D3F3D24C26B641365357B18A33"/>
    <w:docVar w:name="org_id" w:val="8"/>
    <w:docVar w:name="org_name" w:val="     "/>
    <w:docVar w:name="pers_guids" w:val="39A1027D91454968A3504B79125FF498@138-814-540 80"/>
    <w:docVar w:name="pers_snils" w:val="39A1027D91454968A3504B79125FF498@138-814-540 80"/>
    <w:docVar w:name="pred_dolg" w:val="Главный инженер (в промышленности)"/>
    <w:docVar w:name="pred_fio" w:val="Ефимов Н. И."/>
    <w:docVar w:name="rbtd_name" w:val="Публичное акционерное общество «Гайский горно-обогатительный комбинат». Отдел технического контроля"/>
    <w:docVar w:name="sv_docs" w:val="1"/>
  </w:docVars>
  <w:rsids>
    <w:rsidRoot w:val="005A38C3"/>
    <w:rsid w:val="0002033E"/>
    <w:rsid w:val="00047534"/>
    <w:rsid w:val="00056BFC"/>
    <w:rsid w:val="0007776A"/>
    <w:rsid w:val="00093D2E"/>
    <w:rsid w:val="000C5130"/>
    <w:rsid w:val="00196135"/>
    <w:rsid w:val="001A7AC3"/>
    <w:rsid w:val="001B06AD"/>
    <w:rsid w:val="00237B32"/>
    <w:rsid w:val="002C2DB6"/>
    <w:rsid w:val="003A1C01"/>
    <w:rsid w:val="003A2259"/>
    <w:rsid w:val="003C79E5"/>
    <w:rsid w:val="00441594"/>
    <w:rsid w:val="00483A6A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A38C3"/>
    <w:rsid w:val="005F64E6"/>
    <w:rsid w:val="0065289A"/>
    <w:rsid w:val="00665309"/>
    <w:rsid w:val="0067226F"/>
    <w:rsid w:val="006E662C"/>
    <w:rsid w:val="00725C51"/>
    <w:rsid w:val="00820552"/>
    <w:rsid w:val="008B4051"/>
    <w:rsid w:val="008C0968"/>
    <w:rsid w:val="009647F7"/>
    <w:rsid w:val="009A1326"/>
    <w:rsid w:val="009D6532"/>
    <w:rsid w:val="00A026A4"/>
    <w:rsid w:val="00A119D5"/>
    <w:rsid w:val="00A3198A"/>
    <w:rsid w:val="00A369FA"/>
    <w:rsid w:val="00A567D1"/>
    <w:rsid w:val="00B12F45"/>
    <w:rsid w:val="00B1405F"/>
    <w:rsid w:val="00B3448B"/>
    <w:rsid w:val="00B5534B"/>
    <w:rsid w:val="00B924DF"/>
    <w:rsid w:val="00BA560A"/>
    <w:rsid w:val="00BD0A92"/>
    <w:rsid w:val="00C0355B"/>
    <w:rsid w:val="00C45714"/>
    <w:rsid w:val="00C93056"/>
    <w:rsid w:val="00CA2E96"/>
    <w:rsid w:val="00CD2568"/>
    <w:rsid w:val="00D11966"/>
    <w:rsid w:val="00DB70BA"/>
    <w:rsid w:val="00DC0F74"/>
    <w:rsid w:val="00DD6622"/>
    <w:rsid w:val="00E25119"/>
    <w:rsid w:val="00E458F1"/>
    <w:rsid w:val="00EB7BDE"/>
    <w:rsid w:val="00EC5373"/>
    <w:rsid w:val="00F256BB"/>
    <w:rsid w:val="00F262EE"/>
    <w:rsid w:val="00F835B0"/>
    <w:rsid w:val="00FB0406"/>
    <w:rsid w:val="00FD4EE4"/>
    <w:rsid w:val="00FD5E7D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  <w:style w:type="paragraph" w:styleId="af0">
    <w:name w:val="Balloon Text"/>
    <w:basedOn w:val="a"/>
    <w:link w:val="af1"/>
    <w:rsid w:val="00A369F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A36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21</TotalTime>
  <Pages>3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3948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Raimy</dc:creator>
  <cp:lastModifiedBy>Васильева Елена Юрьевна (VASILEVA-EYU - VASILEVAEU)</cp:lastModifiedBy>
  <cp:revision>4</cp:revision>
  <cp:lastPrinted>2020-08-12T10:28:00Z</cp:lastPrinted>
  <dcterms:created xsi:type="dcterms:W3CDTF">2020-01-22T09:55:00Z</dcterms:created>
  <dcterms:modified xsi:type="dcterms:W3CDTF">2020-08-12T10:32:00Z</dcterms:modified>
</cp:coreProperties>
</file>