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082" w:rsidRPr="006708E1" w:rsidRDefault="003F0082" w:rsidP="003F0082">
      <w:pPr>
        <w:rPr>
          <w:sz w:val="22"/>
          <w:szCs w:val="22"/>
        </w:rPr>
      </w:pPr>
      <w:r w:rsidRPr="006708E1">
        <w:rPr>
          <w:sz w:val="22"/>
          <w:szCs w:val="22"/>
        </w:rPr>
        <w:t>Нормативно правовые документы, регулирующие условия договоров об осуществлении технологического присоединения и договоров  услуг по передаче электроэнергии</w:t>
      </w:r>
    </w:p>
    <w:p w:rsidR="003F0082" w:rsidRPr="006708E1" w:rsidRDefault="003F0082" w:rsidP="003F0082">
      <w:pPr>
        <w:rPr>
          <w:sz w:val="22"/>
          <w:szCs w:val="22"/>
        </w:rPr>
      </w:pPr>
    </w:p>
    <w:p w:rsidR="003F0082" w:rsidRPr="006708E1" w:rsidRDefault="003F0082" w:rsidP="003F0082">
      <w:pPr>
        <w:rPr>
          <w:sz w:val="22"/>
          <w:szCs w:val="22"/>
        </w:rPr>
      </w:pPr>
      <w:r w:rsidRPr="006708E1">
        <w:rPr>
          <w:sz w:val="22"/>
          <w:szCs w:val="22"/>
        </w:rPr>
        <w:t>- Приказ ФАС РФ от 29.08.2017 № 1135/17 «Об утверждении Методических указаний по утверждению размера платы за технологическое присоединение к электрическим сетям»</w:t>
      </w:r>
    </w:p>
    <w:p w:rsidR="003F0082" w:rsidRPr="006708E1" w:rsidRDefault="003F0082" w:rsidP="003F0082">
      <w:pPr>
        <w:rPr>
          <w:sz w:val="22"/>
          <w:szCs w:val="22"/>
        </w:rPr>
      </w:pPr>
      <w:r w:rsidRPr="006708E1">
        <w:rPr>
          <w:sz w:val="22"/>
          <w:szCs w:val="22"/>
        </w:rPr>
        <w:t>- Кодекс РФ об административных правонарушениях</w:t>
      </w:r>
    </w:p>
    <w:p w:rsidR="003F0082" w:rsidRPr="006708E1" w:rsidRDefault="003F0082" w:rsidP="003F0082">
      <w:pPr>
        <w:rPr>
          <w:sz w:val="22"/>
          <w:szCs w:val="22"/>
        </w:rPr>
      </w:pPr>
      <w:r w:rsidRPr="006708E1">
        <w:rPr>
          <w:sz w:val="22"/>
          <w:szCs w:val="22"/>
        </w:rPr>
        <w:t>- Федеральный закон «Об электроэнергетике» № 35-ФЗ от 26.03.2003</w:t>
      </w:r>
    </w:p>
    <w:p w:rsidR="003F0082" w:rsidRPr="006708E1" w:rsidRDefault="003F0082" w:rsidP="003F0082">
      <w:pPr>
        <w:rPr>
          <w:sz w:val="22"/>
          <w:szCs w:val="22"/>
        </w:rPr>
      </w:pPr>
      <w:r w:rsidRPr="006708E1">
        <w:rPr>
          <w:sz w:val="22"/>
          <w:szCs w:val="22"/>
        </w:rPr>
        <w:t>- ПП РФ от 29.12.2011 № 1178 «О ценообразовании в области регулируемых цен (тарифов) в области электроэнергетики»</w:t>
      </w:r>
    </w:p>
    <w:p w:rsidR="003F0082" w:rsidRPr="006708E1" w:rsidRDefault="003F0082" w:rsidP="003F0082">
      <w:pPr>
        <w:rPr>
          <w:sz w:val="22"/>
          <w:szCs w:val="22"/>
        </w:rPr>
      </w:pPr>
      <w:r w:rsidRPr="006708E1">
        <w:rPr>
          <w:sz w:val="22"/>
          <w:szCs w:val="22"/>
        </w:rPr>
        <w:t>- ПП РФ от 27.12.2004 № 861</w:t>
      </w:r>
    </w:p>
    <w:p w:rsidR="002D0F4B" w:rsidRDefault="002D0F4B" w:rsidP="002D0F4B">
      <w:pPr>
        <w:pStyle w:val="1"/>
        <w:rPr>
          <w:sz w:val="22"/>
          <w:szCs w:val="22"/>
        </w:rPr>
      </w:pPr>
    </w:p>
    <w:p w:rsidR="002D0F4B" w:rsidRDefault="002D0F4B" w:rsidP="002D0F4B">
      <w:pPr>
        <w:ind w:left="426" w:hanging="426"/>
        <w:jc w:val="center"/>
        <w:rPr>
          <w:b/>
          <w:sz w:val="22"/>
          <w:szCs w:val="22"/>
        </w:rPr>
      </w:pPr>
    </w:p>
    <w:p w:rsidR="002D0F4B" w:rsidRPr="00F67710" w:rsidRDefault="002D0F4B" w:rsidP="002D0F4B">
      <w:pPr>
        <w:ind w:left="426" w:hanging="426"/>
        <w:jc w:val="center"/>
        <w:rPr>
          <w:b/>
          <w:bCs/>
          <w:sz w:val="22"/>
          <w:szCs w:val="22"/>
        </w:rPr>
      </w:pPr>
      <w:r w:rsidRPr="00F67710">
        <w:rPr>
          <w:b/>
          <w:sz w:val="22"/>
          <w:szCs w:val="22"/>
        </w:rPr>
        <w:t xml:space="preserve">ДОГОВОР </w:t>
      </w:r>
      <w:r w:rsidRPr="00F67710">
        <w:rPr>
          <w:b/>
          <w:bCs/>
          <w:sz w:val="22"/>
          <w:szCs w:val="22"/>
        </w:rPr>
        <w:t>№ ___________</w:t>
      </w:r>
    </w:p>
    <w:p w:rsidR="002D0F4B" w:rsidRPr="00F67710" w:rsidRDefault="002D0F4B" w:rsidP="002D0F4B">
      <w:pPr>
        <w:pStyle w:val="21"/>
        <w:tabs>
          <w:tab w:val="clear" w:pos="357"/>
        </w:tabs>
        <w:spacing w:before="0" w:after="0"/>
        <w:rPr>
          <w:sz w:val="22"/>
          <w:szCs w:val="22"/>
        </w:rPr>
      </w:pPr>
      <w:r w:rsidRPr="00F67710">
        <w:rPr>
          <w:sz w:val="22"/>
          <w:szCs w:val="22"/>
        </w:rPr>
        <w:t>ОКАЗАНИЯ УСЛУГ ПО ПЕРЕДАЧЕ ЭЛЕКТРИЧЕСКОЙ ЭНЕРГИИ</w:t>
      </w:r>
    </w:p>
    <w:p w:rsidR="002D0F4B" w:rsidRPr="00F67710" w:rsidRDefault="002D0F4B" w:rsidP="002D0F4B">
      <w:pPr>
        <w:ind w:left="426" w:hanging="426"/>
        <w:jc w:val="both"/>
        <w:rPr>
          <w:sz w:val="22"/>
          <w:szCs w:val="22"/>
        </w:rPr>
      </w:pPr>
    </w:p>
    <w:tbl>
      <w:tblPr>
        <w:tblW w:w="0" w:type="auto"/>
        <w:tblLook w:val="01E0"/>
      </w:tblPr>
      <w:tblGrid>
        <w:gridCol w:w="4785"/>
        <w:gridCol w:w="5223"/>
      </w:tblGrid>
      <w:tr w:rsidR="002D0F4B" w:rsidRPr="00F67710" w:rsidTr="00C83E96">
        <w:tc>
          <w:tcPr>
            <w:tcW w:w="4785" w:type="dxa"/>
          </w:tcPr>
          <w:p w:rsidR="002D0F4B" w:rsidRPr="00F67710" w:rsidRDefault="002D0F4B" w:rsidP="00C83E96">
            <w:pPr>
              <w:pStyle w:val="a7"/>
              <w:ind w:right="-58"/>
              <w:jc w:val="left"/>
              <w:rPr>
                <w:b/>
                <w:bCs/>
                <w:sz w:val="22"/>
                <w:szCs w:val="22"/>
              </w:rPr>
            </w:pPr>
            <w:proofErr w:type="gramStart"/>
            <w:r w:rsidRPr="00F67710">
              <w:rPr>
                <w:sz w:val="22"/>
                <w:szCs w:val="22"/>
              </w:rPr>
              <w:t>г</w:t>
            </w:r>
            <w:proofErr w:type="gramEnd"/>
            <w:r w:rsidRPr="00F67710">
              <w:rPr>
                <w:sz w:val="22"/>
                <w:szCs w:val="22"/>
              </w:rPr>
              <w:t xml:space="preserve">. </w:t>
            </w:r>
            <w:r w:rsidR="0095792D" w:rsidRPr="00F67710">
              <w:rPr>
                <w:sz w:val="22"/>
                <w:szCs w:val="22"/>
              </w:rPr>
              <w:fldChar w:fldCharType="begin">
                <w:ffData>
                  <w:name w:val="ТекстовоеПоле13"/>
                  <w:enabled/>
                  <w:calcOnExit w:val="0"/>
                  <w:textInput>
                    <w:default w:val="_____________________"/>
                  </w:textInput>
                </w:ffData>
              </w:fldChar>
            </w:r>
            <w:bookmarkStart w:id="0" w:name="ТекстовоеПоле13"/>
            <w:r w:rsidRPr="00F67710">
              <w:rPr>
                <w:sz w:val="22"/>
                <w:szCs w:val="22"/>
              </w:rPr>
              <w:instrText xml:space="preserve"> FORMTEXT </w:instrText>
            </w:r>
            <w:r w:rsidR="0095792D" w:rsidRPr="00F67710">
              <w:rPr>
                <w:sz w:val="22"/>
                <w:szCs w:val="22"/>
              </w:rPr>
            </w:r>
            <w:r w:rsidR="0095792D" w:rsidRPr="00F67710">
              <w:rPr>
                <w:sz w:val="22"/>
                <w:szCs w:val="22"/>
              </w:rPr>
              <w:fldChar w:fldCharType="separate"/>
            </w:r>
            <w:r w:rsidRPr="00F67710">
              <w:rPr>
                <w:noProof/>
                <w:sz w:val="22"/>
                <w:szCs w:val="22"/>
              </w:rPr>
              <w:t>_____________________</w:t>
            </w:r>
            <w:r w:rsidR="0095792D" w:rsidRPr="00F67710">
              <w:rPr>
                <w:sz w:val="22"/>
                <w:szCs w:val="22"/>
              </w:rPr>
              <w:fldChar w:fldCharType="end"/>
            </w:r>
            <w:bookmarkEnd w:id="0"/>
          </w:p>
        </w:tc>
        <w:tc>
          <w:tcPr>
            <w:tcW w:w="5223" w:type="dxa"/>
          </w:tcPr>
          <w:p w:rsidR="002D0F4B" w:rsidRPr="00F67710" w:rsidRDefault="0095792D" w:rsidP="00C83E96">
            <w:pPr>
              <w:pStyle w:val="a7"/>
              <w:ind w:right="-58"/>
              <w:jc w:val="right"/>
              <w:rPr>
                <w:b/>
                <w:bCs/>
                <w:sz w:val="22"/>
                <w:szCs w:val="22"/>
              </w:rPr>
            </w:pPr>
            <w:r w:rsidRPr="00F67710">
              <w:rPr>
                <w:sz w:val="22"/>
                <w:szCs w:val="22"/>
              </w:rPr>
              <w:fldChar w:fldCharType="begin">
                <w:ffData>
                  <w:name w:val="ТекстовоеПоле1"/>
                  <w:enabled/>
                  <w:calcOnExit w:val="0"/>
                  <w:textInput>
                    <w:default w:val="&quot;____&quot;________________"/>
                  </w:textInput>
                </w:ffData>
              </w:fldChar>
            </w:r>
            <w:bookmarkStart w:id="1" w:name="ТекстовоеПоле1"/>
            <w:r w:rsidR="002D0F4B" w:rsidRPr="00F67710">
              <w:rPr>
                <w:sz w:val="22"/>
                <w:szCs w:val="22"/>
              </w:rPr>
              <w:instrText xml:space="preserve"> FORMTEXT </w:instrText>
            </w:r>
            <w:r w:rsidRPr="00F67710">
              <w:rPr>
                <w:sz w:val="22"/>
                <w:szCs w:val="22"/>
              </w:rPr>
            </w:r>
            <w:r w:rsidRPr="00F67710">
              <w:rPr>
                <w:sz w:val="22"/>
                <w:szCs w:val="22"/>
              </w:rPr>
              <w:fldChar w:fldCharType="separate"/>
            </w:r>
            <w:r w:rsidR="002D0F4B" w:rsidRPr="00F67710">
              <w:rPr>
                <w:noProof/>
                <w:sz w:val="22"/>
                <w:szCs w:val="22"/>
              </w:rPr>
              <w:t>"____"________________</w:t>
            </w:r>
            <w:r w:rsidRPr="00F67710">
              <w:rPr>
                <w:sz w:val="22"/>
                <w:szCs w:val="22"/>
              </w:rPr>
              <w:fldChar w:fldCharType="end"/>
            </w:r>
            <w:bookmarkEnd w:id="1"/>
            <w:r w:rsidR="002D0F4B" w:rsidRPr="00F67710">
              <w:rPr>
                <w:sz w:val="22"/>
                <w:szCs w:val="22"/>
              </w:rPr>
              <w:t xml:space="preserve"> 200</w:t>
            </w:r>
            <w:r w:rsidR="002D0F4B">
              <w:rPr>
                <w:sz w:val="22"/>
                <w:szCs w:val="22"/>
              </w:rPr>
              <w:t>__</w:t>
            </w:r>
            <w:r w:rsidR="002D0F4B" w:rsidRPr="00F67710">
              <w:rPr>
                <w:sz w:val="22"/>
                <w:szCs w:val="22"/>
              </w:rPr>
              <w:t xml:space="preserve"> года</w:t>
            </w:r>
          </w:p>
        </w:tc>
      </w:tr>
    </w:tbl>
    <w:p w:rsidR="002D0F4B" w:rsidRPr="00F67710" w:rsidRDefault="002D0F4B" w:rsidP="002D0F4B">
      <w:pPr>
        <w:rPr>
          <w:sz w:val="22"/>
          <w:szCs w:val="22"/>
        </w:rPr>
      </w:pPr>
    </w:p>
    <w:p w:rsidR="002D0F4B" w:rsidRPr="00F67710" w:rsidRDefault="002D0F4B" w:rsidP="002D0F4B">
      <w:pPr>
        <w:spacing w:before="120" w:after="120" w:line="264" w:lineRule="auto"/>
        <w:jc w:val="both"/>
        <w:rPr>
          <w:sz w:val="22"/>
          <w:szCs w:val="22"/>
        </w:rPr>
      </w:pPr>
      <w:r w:rsidRPr="00F67710">
        <w:rPr>
          <w:b/>
          <w:bCs/>
          <w:sz w:val="22"/>
          <w:szCs w:val="22"/>
        </w:rPr>
        <w:t>ОАО «</w:t>
      </w:r>
      <w:proofErr w:type="spellStart"/>
      <w:r w:rsidRPr="00F67710">
        <w:rPr>
          <w:b/>
          <w:bCs/>
          <w:sz w:val="22"/>
          <w:szCs w:val="22"/>
        </w:rPr>
        <w:t>________________</w:t>
      </w:r>
      <w:proofErr w:type="gramStart"/>
      <w:r w:rsidRPr="00F67710">
        <w:rPr>
          <w:b/>
          <w:bCs/>
          <w:sz w:val="22"/>
          <w:szCs w:val="22"/>
        </w:rPr>
        <w:t>сбытовая</w:t>
      </w:r>
      <w:proofErr w:type="spellEnd"/>
      <w:proofErr w:type="gramEnd"/>
      <w:r w:rsidRPr="00F67710">
        <w:rPr>
          <w:b/>
          <w:bCs/>
          <w:sz w:val="22"/>
          <w:szCs w:val="22"/>
        </w:rPr>
        <w:t xml:space="preserve"> компания»,</w:t>
      </w:r>
      <w:r w:rsidRPr="00F67710">
        <w:rPr>
          <w:sz w:val="22"/>
          <w:szCs w:val="22"/>
        </w:rPr>
        <w:t xml:space="preserve"> именуемое в дальнейшем «Заказчик», в лице генерального директора ____________, действующего на основании Устава общества, с одной стороны, и</w:t>
      </w:r>
    </w:p>
    <w:p w:rsidR="002D0F4B" w:rsidRPr="00F67710" w:rsidRDefault="002D0F4B" w:rsidP="002D0F4B">
      <w:pPr>
        <w:spacing w:before="120" w:after="120" w:line="264" w:lineRule="auto"/>
        <w:jc w:val="both"/>
        <w:rPr>
          <w:sz w:val="22"/>
          <w:szCs w:val="22"/>
        </w:rPr>
      </w:pPr>
      <w:proofErr w:type="gramStart"/>
      <w:r w:rsidRPr="00F67710">
        <w:rPr>
          <w:b/>
          <w:bCs/>
          <w:sz w:val="22"/>
          <w:szCs w:val="22"/>
        </w:rPr>
        <w:t>ОАО «</w:t>
      </w:r>
      <w:proofErr w:type="spellStart"/>
      <w:r w:rsidRPr="00F67710">
        <w:rPr>
          <w:b/>
          <w:bCs/>
          <w:sz w:val="22"/>
          <w:szCs w:val="22"/>
        </w:rPr>
        <w:t>________________сетевая</w:t>
      </w:r>
      <w:proofErr w:type="spellEnd"/>
      <w:r w:rsidRPr="00F67710">
        <w:rPr>
          <w:b/>
          <w:bCs/>
          <w:sz w:val="22"/>
          <w:szCs w:val="22"/>
        </w:rPr>
        <w:t xml:space="preserve"> компания»,</w:t>
      </w:r>
      <w:r w:rsidRPr="00F67710">
        <w:rPr>
          <w:sz w:val="22"/>
          <w:szCs w:val="22"/>
        </w:rPr>
        <w:t xml:space="preserve"> именуемое в дальнейшем «Исполнитель», в лице генерального директора ___________, действующего на основании Устава общества, а также на основании договоров с территориальными сетевыми организациями, перечисленными в приложении № 15 к настоящему договору, с другой стороны, совместно именуемые «Стороны», заключили настоящий договор о нижеследующем.</w:t>
      </w:r>
      <w:proofErr w:type="gramEnd"/>
    </w:p>
    <w:p w:rsidR="002D0F4B" w:rsidRPr="00F67710" w:rsidRDefault="002D0F4B" w:rsidP="002D0F4B">
      <w:pPr>
        <w:pStyle w:val="a7"/>
        <w:widowControl/>
        <w:numPr>
          <w:ilvl w:val="0"/>
          <w:numId w:val="1"/>
        </w:numPr>
        <w:tabs>
          <w:tab w:val="clear" w:pos="720"/>
          <w:tab w:val="num" w:pos="360"/>
        </w:tabs>
        <w:autoSpaceDE/>
        <w:autoSpaceDN/>
        <w:spacing w:before="120" w:after="120" w:line="264" w:lineRule="auto"/>
        <w:ind w:right="-58" w:hanging="720"/>
        <w:rPr>
          <w:b/>
          <w:sz w:val="22"/>
          <w:szCs w:val="22"/>
        </w:rPr>
      </w:pPr>
      <w:r w:rsidRPr="00F67710">
        <w:rPr>
          <w:b/>
          <w:sz w:val="22"/>
          <w:szCs w:val="22"/>
        </w:rPr>
        <w:t>ОБЩИЕ ПОЛОЖЕНИЯ</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 xml:space="preserve">Стороны договорились понимать используемые в </w:t>
      </w:r>
      <w:proofErr w:type="gramStart"/>
      <w:r w:rsidRPr="00F67710">
        <w:rPr>
          <w:sz w:val="22"/>
          <w:szCs w:val="22"/>
        </w:rPr>
        <w:t>настоящем</w:t>
      </w:r>
      <w:proofErr w:type="gramEnd"/>
      <w:r w:rsidRPr="00F67710">
        <w:rPr>
          <w:sz w:val="22"/>
          <w:szCs w:val="22"/>
        </w:rPr>
        <w:t xml:space="preserve"> Договоре термины в следующем значении:</w:t>
      </w:r>
    </w:p>
    <w:p w:rsidR="002D0F4B" w:rsidRPr="00F67710" w:rsidRDefault="002D0F4B" w:rsidP="002D0F4B">
      <w:pPr>
        <w:pStyle w:val="a7"/>
        <w:widowControl/>
        <w:autoSpaceDE/>
        <w:autoSpaceDN/>
        <w:spacing w:before="120" w:after="120" w:line="264" w:lineRule="auto"/>
        <w:ind w:right="-58"/>
        <w:rPr>
          <w:sz w:val="22"/>
          <w:szCs w:val="22"/>
        </w:rPr>
      </w:pPr>
      <w:proofErr w:type="gramStart"/>
      <w:r w:rsidRPr="00F67710">
        <w:rPr>
          <w:b/>
          <w:bCs/>
          <w:i/>
          <w:iCs/>
          <w:sz w:val="22"/>
          <w:szCs w:val="22"/>
        </w:rPr>
        <w:t>Потребители</w:t>
      </w:r>
      <w:r w:rsidRPr="00F67710">
        <w:rPr>
          <w:sz w:val="22"/>
          <w:szCs w:val="22"/>
        </w:rPr>
        <w:t xml:space="preserve"> - физические и юридические лица, приобретающие электрическую энергию (мощность) у Заказчика или лица, уполномочившего Заказчика на заключение договора оказания услуг по передаче электрической энергии, для собственных бытовых и (или) производственных нужд и (или) в целях перепродажи, имеющие на праве собственности или на ином законном основании энергопринимающие устройства, технологически присоединенные (в том числе, опосредованно) в установленном порядке к электрической сети Исполнителя</w:t>
      </w:r>
      <w:proofErr w:type="gramEnd"/>
      <w:r w:rsidRPr="00F67710">
        <w:rPr>
          <w:sz w:val="22"/>
          <w:szCs w:val="22"/>
        </w:rPr>
        <w:t xml:space="preserve"> (</w:t>
      </w:r>
      <w:proofErr w:type="gramStart"/>
      <w:r w:rsidRPr="00F67710">
        <w:rPr>
          <w:sz w:val="22"/>
          <w:szCs w:val="22"/>
        </w:rPr>
        <w:t>ТСО) и уполномочившие Заказчика на заключение настоящего Договора или заключившие договор оказания услуг по передаче электрической энергии с Исполнителем самостоятельно.</w:t>
      </w:r>
      <w:proofErr w:type="gramEnd"/>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 xml:space="preserve">Стороны договорились в </w:t>
      </w:r>
      <w:proofErr w:type="gramStart"/>
      <w:r w:rsidRPr="00F67710">
        <w:rPr>
          <w:sz w:val="22"/>
          <w:szCs w:val="22"/>
        </w:rPr>
        <w:t>рамках</w:t>
      </w:r>
      <w:proofErr w:type="gramEnd"/>
      <w:r w:rsidRPr="00F67710">
        <w:rPr>
          <w:sz w:val="22"/>
          <w:szCs w:val="22"/>
        </w:rPr>
        <w:t xml:space="preserve"> настоящего Договора к Потребителям относить и Исполнителей коммунальных услуг.</w:t>
      </w:r>
    </w:p>
    <w:p w:rsidR="002D0F4B" w:rsidRPr="00F67710" w:rsidRDefault="002D0F4B" w:rsidP="002D0F4B">
      <w:pPr>
        <w:pStyle w:val="a7"/>
        <w:widowControl/>
        <w:autoSpaceDE/>
        <w:autoSpaceDN/>
        <w:spacing w:before="120" w:after="120" w:line="264" w:lineRule="auto"/>
        <w:ind w:right="-58"/>
        <w:rPr>
          <w:sz w:val="22"/>
          <w:szCs w:val="22"/>
        </w:rPr>
      </w:pPr>
      <w:proofErr w:type="gramStart"/>
      <w:r w:rsidRPr="00F67710">
        <w:rPr>
          <w:sz w:val="22"/>
          <w:szCs w:val="22"/>
        </w:rPr>
        <w:t>Под опосредованным технологическим присоединением понимается присоединение энергопринимающих устройств Потребителей к электрическим сетям Исполнителя или ТСО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w:t>
      </w:r>
      <w:proofErr w:type="gramEnd"/>
    </w:p>
    <w:p w:rsidR="002D0F4B" w:rsidRPr="00F67710" w:rsidRDefault="002D0F4B" w:rsidP="002D0F4B">
      <w:pPr>
        <w:pStyle w:val="a7"/>
        <w:widowControl/>
        <w:autoSpaceDE/>
        <w:autoSpaceDN/>
        <w:spacing w:before="120" w:after="120" w:line="264" w:lineRule="auto"/>
        <w:ind w:right="-58"/>
        <w:rPr>
          <w:sz w:val="22"/>
          <w:szCs w:val="22"/>
        </w:rPr>
      </w:pPr>
      <w:r w:rsidRPr="00F67710">
        <w:rPr>
          <w:b/>
          <w:i/>
          <w:sz w:val="22"/>
          <w:szCs w:val="22"/>
        </w:rPr>
        <w:t>Исполнитель коммунальных услуг</w:t>
      </w:r>
      <w:r w:rsidRPr="00F67710">
        <w:rPr>
          <w:sz w:val="22"/>
          <w:szCs w:val="22"/>
        </w:rPr>
        <w:t xml:space="preserve"> – юридическое лицо независимо от организационно-правовой формы, а также индивидуальный предприниматель,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rsidR="002D0F4B" w:rsidRPr="00F67710" w:rsidRDefault="002D0F4B" w:rsidP="002D0F4B">
      <w:pPr>
        <w:pStyle w:val="a7"/>
        <w:widowControl/>
        <w:autoSpaceDE/>
        <w:autoSpaceDN/>
        <w:spacing w:before="120" w:after="120" w:line="264" w:lineRule="auto"/>
        <w:ind w:right="-58"/>
        <w:rPr>
          <w:sz w:val="22"/>
          <w:szCs w:val="22"/>
        </w:rPr>
      </w:pPr>
      <w:r w:rsidRPr="00F67710">
        <w:rPr>
          <w:b/>
          <w:bCs/>
          <w:i/>
          <w:iCs/>
          <w:sz w:val="22"/>
          <w:szCs w:val="22"/>
        </w:rPr>
        <w:t>Точка приема</w:t>
      </w:r>
      <w:r w:rsidRPr="00F67710">
        <w:rPr>
          <w:sz w:val="22"/>
          <w:szCs w:val="22"/>
        </w:rPr>
        <w:t xml:space="preserve"> – место в электрической сети Исполнителя или ТСО, являющееся местом исполнения договоров поставки электрической энергии Заказчику и совпадающее со следующими точками:</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 xml:space="preserve">- точками поставки электрической энергии с оптового рынка, закрепленными за Заказчиком в порядке, установленном «Правилами оптового рынка электрической энергии (мощности) переходного периода» (далее – Правила оптового рынка); </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lastRenderedPageBreak/>
        <w:t xml:space="preserve">- точками поставки электрической энергии с розничного рынка, согласованными между Заказчиком и поставщиками электроэнергии на розничном рынке; </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 xml:space="preserve">- точками поставки от смежных сетевых организаций. </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 xml:space="preserve">Точки приема с оптового, розничных рынков и от смежных сетевых организаций определены Сторонами в </w:t>
      </w:r>
      <w:proofErr w:type="gramStart"/>
      <w:r w:rsidRPr="00F67710">
        <w:rPr>
          <w:sz w:val="22"/>
          <w:szCs w:val="22"/>
        </w:rPr>
        <w:t>Приложении</w:t>
      </w:r>
      <w:proofErr w:type="gramEnd"/>
      <w:r w:rsidRPr="00F67710">
        <w:rPr>
          <w:sz w:val="22"/>
          <w:szCs w:val="22"/>
        </w:rPr>
        <w:t xml:space="preserve"> № 1 к настоящему Договору, которое является неотъемлемой частью настоящего Договора.</w:t>
      </w:r>
    </w:p>
    <w:p w:rsidR="002D0F4B" w:rsidRPr="00F67710" w:rsidRDefault="002D0F4B" w:rsidP="002D0F4B">
      <w:pPr>
        <w:pStyle w:val="a7"/>
        <w:spacing w:before="120" w:line="264" w:lineRule="auto"/>
        <w:ind w:right="-58"/>
        <w:rPr>
          <w:sz w:val="22"/>
          <w:szCs w:val="22"/>
        </w:rPr>
      </w:pPr>
      <w:r w:rsidRPr="00F67710">
        <w:rPr>
          <w:b/>
          <w:i/>
          <w:sz w:val="22"/>
          <w:szCs w:val="22"/>
        </w:rPr>
        <w:t>Точка поставки</w:t>
      </w:r>
      <w:r w:rsidRPr="00F67710">
        <w:rPr>
          <w:sz w:val="22"/>
          <w:szCs w:val="22"/>
        </w:rPr>
        <w:t xml:space="preserve"> – место в электрической сети, являющееся местом исполнения обязательств по поставке электрической энергии и оказанию услуг по передаче электроэнергии, определения объема взаимных обязательств участников розничного рынка по договорам купли-продажи электрической энергии, энергоснабжения, оказания услуг по передаче электрической энергии и инфраструктурных услуг и находящаяся:</w:t>
      </w:r>
    </w:p>
    <w:p w:rsidR="002D0F4B" w:rsidRPr="00F67710" w:rsidRDefault="002D0F4B" w:rsidP="002D0F4B">
      <w:pPr>
        <w:pStyle w:val="a7"/>
        <w:spacing w:before="120" w:line="264" w:lineRule="auto"/>
        <w:ind w:right="-58" w:firstLine="360"/>
        <w:rPr>
          <w:sz w:val="22"/>
          <w:szCs w:val="22"/>
        </w:rPr>
      </w:pPr>
      <w:r w:rsidRPr="00F67710">
        <w:rPr>
          <w:sz w:val="22"/>
          <w:szCs w:val="22"/>
        </w:rPr>
        <w:t xml:space="preserve">- на границе балансовой принадлежности электросетевого оборудования Исполнителя  и Потребителей (в случае, если Потребители присоединены к сетям Исполнителя), </w:t>
      </w:r>
    </w:p>
    <w:p w:rsidR="002D0F4B" w:rsidRPr="00F67710" w:rsidRDefault="002D0F4B" w:rsidP="002D0F4B">
      <w:pPr>
        <w:pStyle w:val="a7"/>
        <w:spacing w:before="120" w:line="264" w:lineRule="auto"/>
        <w:ind w:right="-58" w:firstLine="360"/>
        <w:rPr>
          <w:sz w:val="22"/>
          <w:szCs w:val="22"/>
        </w:rPr>
      </w:pPr>
      <w:r w:rsidRPr="00F67710">
        <w:rPr>
          <w:sz w:val="22"/>
          <w:szCs w:val="22"/>
        </w:rPr>
        <w:t xml:space="preserve">- на границе балансовой принадлежности электросетевого оборудования ТСО и Потребителей (в случае, если Потребители присоединены к сетям ТСО), </w:t>
      </w:r>
    </w:p>
    <w:p w:rsidR="002D0F4B" w:rsidRPr="00F67710" w:rsidRDefault="002D0F4B" w:rsidP="002D0F4B">
      <w:pPr>
        <w:pStyle w:val="a7"/>
        <w:spacing w:before="120" w:line="264" w:lineRule="auto"/>
        <w:ind w:right="-58" w:firstLine="360"/>
        <w:rPr>
          <w:sz w:val="22"/>
          <w:szCs w:val="22"/>
        </w:rPr>
      </w:pPr>
      <w:r w:rsidRPr="00F67710">
        <w:rPr>
          <w:sz w:val="22"/>
          <w:szCs w:val="22"/>
        </w:rPr>
        <w:t xml:space="preserve">- на границе балансовой принадлежности электросетевого оборудования Исполнителя и ССО, </w:t>
      </w:r>
      <w:proofErr w:type="gramStart"/>
      <w:r w:rsidRPr="00F67710">
        <w:rPr>
          <w:sz w:val="22"/>
          <w:szCs w:val="22"/>
        </w:rPr>
        <w:t>согласованное</w:t>
      </w:r>
      <w:proofErr w:type="gramEnd"/>
      <w:r w:rsidRPr="00F67710">
        <w:rPr>
          <w:sz w:val="22"/>
          <w:szCs w:val="22"/>
        </w:rPr>
        <w:t xml:space="preserve"> между Заказчиком и иной </w:t>
      </w:r>
      <w:proofErr w:type="spellStart"/>
      <w:r w:rsidRPr="00F67710">
        <w:rPr>
          <w:sz w:val="22"/>
          <w:szCs w:val="22"/>
        </w:rPr>
        <w:t>энергосбытовой</w:t>
      </w:r>
      <w:proofErr w:type="spellEnd"/>
      <w:r w:rsidRPr="00F67710">
        <w:rPr>
          <w:sz w:val="22"/>
          <w:szCs w:val="22"/>
        </w:rPr>
        <w:t xml:space="preserve"> организацией в договорах энергоснабжения (купли-продажи электрической энергии).</w:t>
      </w:r>
    </w:p>
    <w:p w:rsidR="002D0F4B" w:rsidRPr="00F67710" w:rsidRDefault="002D0F4B" w:rsidP="002D0F4B">
      <w:pPr>
        <w:pStyle w:val="a7"/>
        <w:widowControl/>
        <w:autoSpaceDE/>
        <w:autoSpaceDN/>
        <w:spacing w:after="120"/>
        <w:ind w:firstLine="708"/>
        <w:rPr>
          <w:sz w:val="22"/>
          <w:szCs w:val="22"/>
        </w:rPr>
      </w:pPr>
      <w:r w:rsidRPr="00F67710">
        <w:rPr>
          <w:sz w:val="22"/>
          <w:szCs w:val="22"/>
        </w:rPr>
        <w:t>Порядок определения точек поставки электрической энергии (мощности) в многоквартирный дом установлен Приложением № 12 к настоящему Договору.</w:t>
      </w:r>
    </w:p>
    <w:p w:rsidR="002D0F4B" w:rsidRPr="00F67710" w:rsidRDefault="002D0F4B" w:rsidP="002D0F4B">
      <w:pPr>
        <w:pStyle w:val="a7"/>
        <w:widowControl/>
        <w:autoSpaceDE/>
        <w:autoSpaceDN/>
        <w:spacing w:after="120"/>
        <w:ind w:firstLine="708"/>
        <w:rPr>
          <w:sz w:val="22"/>
          <w:szCs w:val="22"/>
        </w:rPr>
      </w:pPr>
      <w:r w:rsidRPr="00F67710">
        <w:rPr>
          <w:sz w:val="22"/>
          <w:szCs w:val="22"/>
        </w:rPr>
        <w:t>Точки (группы точек) поставки электроэнергии из сети Исполнителя или ТСО в сеть смежной сетевой организации, либо в сеть Потребителя, определяются Сторонами в Приложении № 2 к настоящему Договору.</w:t>
      </w:r>
    </w:p>
    <w:p w:rsidR="002D0F4B" w:rsidRPr="00F67710" w:rsidRDefault="002D0F4B" w:rsidP="002D0F4B">
      <w:pPr>
        <w:pStyle w:val="a7"/>
        <w:widowControl/>
        <w:autoSpaceDE/>
        <w:autoSpaceDN/>
        <w:spacing w:after="120"/>
        <w:rPr>
          <w:sz w:val="22"/>
          <w:szCs w:val="22"/>
        </w:rPr>
      </w:pPr>
      <w:proofErr w:type="gramStart"/>
      <w:r w:rsidRPr="00F67710">
        <w:rPr>
          <w:b/>
          <w:i/>
          <w:sz w:val="22"/>
          <w:szCs w:val="22"/>
        </w:rPr>
        <w:t xml:space="preserve">Группа точек поставки </w:t>
      </w:r>
      <w:r w:rsidRPr="00F67710">
        <w:rPr>
          <w:sz w:val="22"/>
          <w:szCs w:val="22"/>
        </w:rPr>
        <w:t xml:space="preserve">-  место исполнения обязательств  по поставке электрической энергии (мощности) и оказанию услуг по передаче электроэнергии, в котором одна или несколько точек поставки относятся к единому технологически неделимому энергетическому </w:t>
      </w:r>
      <w:proofErr w:type="spellStart"/>
      <w:r w:rsidRPr="00F67710">
        <w:rPr>
          <w:sz w:val="22"/>
          <w:szCs w:val="22"/>
        </w:rPr>
        <w:t>обьекту</w:t>
      </w:r>
      <w:proofErr w:type="spellEnd"/>
      <w:r w:rsidRPr="00F67710">
        <w:rPr>
          <w:sz w:val="22"/>
          <w:szCs w:val="22"/>
        </w:rPr>
        <w:t>, ограничивающих территорию, в отношении которой купля-продажа электроэнергии (мощности) на розничном рынке осуществляется только данным потребителем, и используемых им для определения и исполнения обязательств  по поставке электрической энергии (мощности) и</w:t>
      </w:r>
      <w:proofErr w:type="gramEnd"/>
      <w:r w:rsidRPr="00F67710">
        <w:rPr>
          <w:sz w:val="22"/>
          <w:szCs w:val="22"/>
        </w:rPr>
        <w:t xml:space="preserve"> оказанию услуг по передаче электроэнергии.</w:t>
      </w:r>
    </w:p>
    <w:p w:rsidR="002D0F4B" w:rsidRPr="00F67710" w:rsidRDefault="002D0F4B" w:rsidP="002D0F4B">
      <w:pPr>
        <w:pStyle w:val="a7"/>
        <w:spacing w:before="120" w:after="120" w:line="264" w:lineRule="auto"/>
        <w:ind w:right="-58"/>
        <w:rPr>
          <w:sz w:val="22"/>
          <w:szCs w:val="22"/>
        </w:rPr>
      </w:pPr>
      <w:r w:rsidRPr="00F67710">
        <w:rPr>
          <w:b/>
          <w:i/>
          <w:sz w:val="22"/>
          <w:szCs w:val="22"/>
        </w:rPr>
        <w:t>Потери электрической энергии</w:t>
      </w:r>
      <w:r w:rsidRPr="00F67710">
        <w:rPr>
          <w:sz w:val="22"/>
          <w:szCs w:val="22"/>
        </w:rPr>
        <w:t xml:space="preserve"> – разница между объемом электрической энергии, поставленной в электрическую сеть из других сетей или от производителей электрической энергии, и объемом электрической энергии, потребляемой </w:t>
      </w:r>
      <w:proofErr w:type="spellStart"/>
      <w:r w:rsidRPr="00F67710">
        <w:rPr>
          <w:sz w:val="22"/>
          <w:szCs w:val="22"/>
        </w:rPr>
        <w:t>энергопринимающими</w:t>
      </w:r>
      <w:proofErr w:type="spellEnd"/>
      <w:r w:rsidRPr="00F67710">
        <w:rPr>
          <w:sz w:val="22"/>
          <w:szCs w:val="22"/>
        </w:rPr>
        <w:t xml:space="preserve"> устройствами, присоединенными к этой сети, а также переданной другим сетевым организациям.</w:t>
      </w:r>
    </w:p>
    <w:p w:rsidR="002D0F4B" w:rsidRPr="00F67710" w:rsidRDefault="002D0F4B" w:rsidP="002D0F4B">
      <w:pPr>
        <w:pStyle w:val="a7"/>
        <w:widowControl/>
        <w:autoSpaceDE/>
        <w:autoSpaceDN/>
        <w:spacing w:before="120" w:after="120" w:line="264" w:lineRule="auto"/>
        <w:ind w:right="-58"/>
        <w:rPr>
          <w:sz w:val="22"/>
          <w:szCs w:val="22"/>
        </w:rPr>
      </w:pPr>
      <w:r w:rsidRPr="00F67710">
        <w:rPr>
          <w:b/>
          <w:i/>
          <w:sz w:val="22"/>
          <w:szCs w:val="22"/>
        </w:rPr>
        <w:t xml:space="preserve">Электроэнергия, приобретаемая в </w:t>
      </w:r>
      <w:proofErr w:type="gramStart"/>
      <w:r w:rsidRPr="00F67710">
        <w:rPr>
          <w:b/>
          <w:i/>
          <w:sz w:val="22"/>
          <w:szCs w:val="22"/>
        </w:rPr>
        <w:t>целях</w:t>
      </w:r>
      <w:proofErr w:type="gramEnd"/>
      <w:r w:rsidRPr="00F67710">
        <w:rPr>
          <w:b/>
          <w:i/>
          <w:sz w:val="22"/>
          <w:szCs w:val="22"/>
        </w:rPr>
        <w:t xml:space="preserve"> компенсации потерь в сетях – </w:t>
      </w:r>
      <w:r w:rsidRPr="00F67710">
        <w:rPr>
          <w:sz w:val="22"/>
          <w:szCs w:val="22"/>
        </w:rPr>
        <w:t>объем электроэнергии, определяемый в соответствии с правилами, согласованными Сторонами в Приложении № 9 к настоящему Договору.</w:t>
      </w:r>
    </w:p>
    <w:p w:rsidR="002D0F4B" w:rsidRPr="00F67710" w:rsidRDefault="002D0F4B" w:rsidP="002D0F4B">
      <w:pPr>
        <w:pStyle w:val="a7"/>
        <w:spacing w:before="120" w:after="120" w:line="264" w:lineRule="auto"/>
        <w:ind w:right="-58"/>
        <w:rPr>
          <w:sz w:val="22"/>
          <w:szCs w:val="22"/>
        </w:rPr>
      </w:pPr>
      <w:proofErr w:type="gramStart"/>
      <w:r w:rsidRPr="00F67710">
        <w:rPr>
          <w:b/>
          <w:i/>
          <w:sz w:val="22"/>
          <w:szCs w:val="22"/>
        </w:rPr>
        <w:t>Смежные сетевые организации (ССО)</w:t>
      </w:r>
      <w:r w:rsidRPr="00F67710">
        <w:rPr>
          <w:sz w:val="22"/>
          <w:szCs w:val="22"/>
        </w:rPr>
        <w:t xml:space="preserve"> - сетевые организации, владеющие на праве собственности или на ином установленном федеральными законами основании непосредственно технологически присоединенными к электрическим сетям данной сетевой организации объектами электросетевого хозяйства, с использованием которых такие организации оказывают услуги по передаче электрической энергии, а также осуществляют в установленном порядке технологическое присоединение энергопринимающих устройств (энергетических установок) юридических и физических лиц. </w:t>
      </w:r>
      <w:proofErr w:type="gramEnd"/>
    </w:p>
    <w:p w:rsidR="002D0F4B" w:rsidRPr="00F67710" w:rsidRDefault="002D0F4B" w:rsidP="002D0F4B">
      <w:pPr>
        <w:pStyle w:val="a7"/>
        <w:spacing w:before="120" w:after="120" w:line="264" w:lineRule="auto"/>
        <w:ind w:right="-58"/>
        <w:rPr>
          <w:sz w:val="22"/>
          <w:szCs w:val="22"/>
        </w:rPr>
      </w:pPr>
      <w:proofErr w:type="gramStart"/>
      <w:r w:rsidRPr="00F67710">
        <w:rPr>
          <w:b/>
          <w:i/>
          <w:sz w:val="22"/>
          <w:szCs w:val="22"/>
        </w:rPr>
        <w:t>Территориальные сетевые организации (ТСО)</w:t>
      </w:r>
      <w:r w:rsidRPr="00F67710">
        <w:rPr>
          <w:sz w:val="22"/>
          <w:szCs w:val="22"/>
        </w:rPr>
        <w:t xml:space="preserve"> – сетевые организации, заключившие с Исполнителем Договоры оказания услуг по передаче электрической энергии через технические устройства электрических сетей, принадлежащих указанным сетевым организациям, и перечисленные в приложении № 14 к настоящему договору, осуществляющие деятельность по передаче электрической энергии на территории данного субъекта Российской Федерации, для которых органом исполнительной власти в области государственного регулирования тарифов субъекта Российской Федерации установлен индивидуальный</w:t>
      </w:r>
      <w:proofErr w:type="gramEnd"/>
      <w:r w:rsidRPr="00F67710">
        <w:rPr>
          <w:sz w:val="22"/>
          <w:szCs w:val="22"/>
        </w:rPr>
        <w:t xml:space="preserve"> тариф на услуги по передаче электрической энергии, оплата которых включена в </w:t>
      </w:r>
      <w:r w:rsidRPr="00F67710">
        <w:rPr>
          <w:sz w:val="22"/>
          <w:szCs w:val="22"/>
        </w:rPr>
        <w:lastRenderedPageBreak/>
        <w:t>расходы Исполнителя при установлении котлового (единого) тарифа.</w:t>
      </w:r>
    </w:p>
    <w:p w:rsidR="002D0F4B" w:rsidRPr="00F67710" w:rsidRDefault="002D0F4B" w:rsidP="002D0F4B">
      <w:pPr>
        <w:pStyle w:val="a7"/>
        <w:widowControl/>
        <w:autoSpaceDE/>
        <w:autoSpaceDN/>
        <w:spacing w:before="120" w:after="120" w:line="264" w:lineRule="auto"/>
        <w:ind w:right="-58"/>
        <w:rPr>
          <w:sz w:val="22"/>
          <w:szCs w:val="22"/>
        </w:rPr>
      </w:pPr>
      <w:r w:rsidRPr="00F67710">
        <w:rPr>
          <w:b/>
          <w:i/>
          <w:sz w:val="22"/>
          <w:szCs w:val="22"/>
        </w:rPr>
        <w:t>Средства учета</w:t>
      </w:r>
      <w:r w:rsidRPr="00F67710">
        <w:rPr>
          <w:sz w:val="22"/>
          <w:szCs w:val="22"/>
        </w:rPr>
        <w:t xml:space="preserve"> - совокупность устройств, обеспечивающих измерение и учет электроэнергии (измерительные трансформаторы тока и напряжения, счетчики электрической энергии, телеметрические датчики, информационно - измерительные системы и их линии связи) и соединенных между собой по установленной схеме.</w:t>
      </w:r>
    </w:p>
    <w:p w:rsidR="002D0F4B" w:rsidRPr="00F67710" w:rsidRDefault="002D0F4B" w:rsidP="002D0F4B">
      <w:pPr>
        <w:pStyle w:val="a7"/>
        <w:widowControl/>
        <w:autoSpaceDE/>
        <w:autoSpaceDN/>
        <w:spacing w:before="120" w:after="120" w:line="264" w:lineRule="auto"/>
        <w:ind w:right="-58"/>
        <w:rPr>
          <w:sz w:val="22"/>
          <w:szCs w:val="22"/>
        </w:rPr>
      </w:pPr>
      <w:r w:rsidRPr="00F67710">
        <w:rPr>
          <w:b/>
          <w:i/>
          <w:sz w:val="22"/>
          <w:szCs w:val="22"/>
        </w:rPr>
        <w:t>Расчетный учет</w:t>
      </w:r>
      <w:r w:rsidRPr="00F67710">
        <w:rPr>
          <w:sz w:val="22"/>
          <w:szCs w:val="22"/>
        </w:rPr>
        <w:t xml:space="preserve"> – средства учета выработанной, переданной, а также отпущенной потребителям электроэнергии для финансовых расчетов за нее.</w:t>
      </w:r>
    </w:p>
    <w:p w:rsidR="002D0F4B" w:rsidRPr="00F67710" w:rsidRDefault="002D0F4B" w:rsidP="002D0F4B">
      <w:pPr>
        <w:autoSpaceDE w:val="0"/>
        <w:autoSpaceDN w:val="0"/>
        <w:adjustRightInd w:val="0"/>
        <w:jc w:val="both"/>
        <w:rPr>
          <w:sz w:val="22"/>
          <w:szCs w:val="22"/>
        </w:rPr>
      </w:pPr>
      <w:r w:rsidRPr="00F67710">
        <w:rPr>
          <w:b/>
          <w:i/>
          <w:sz w:val="22"/>
          <w:szCs w:val="22"/>
        </w:rPr>
        <w:t>Контрольный учет</w:t>
      </w:r>
      <w:r w:rsidRPr="00F67710">
        <w:rPr>
          <w:sz w:val="22"/>
          <w:szCs w:val="22"/>
        </w:rPr>
        <w:t xml:space="preserve"> -  средства учета электроэнергии, показания которого используются в целях </w:t>
      </w:r>
      <w:proofErr w:type="gramStart"/>
      <w:r w:rsidRPr="00F67710">
        <w:rPr>
          <w:sz w:val="22"/>
          <w:szCs w:val="22"/>
        </w:rPr>
        <w:t>контроля достоверности показаний расчетного прибора учета</w:t>
      </w:r>
      <w:proofErr w:type="gramEnd"/>
      <w:r w:rsidRPr="00F67710">
        <w:rPr>
          <w:sz w:val="22"/>
          <w:szCs w:val="22"/>
        </w:rPr>
        <w:t>.</w:t>
      </w:r>
    </w:p>
    <w:p w:rsidR="002D0F4B" w:rsidRPr="00F67710" w:rsidRDefault="002D0F4B" w:rsidP="002D0F4B">
      <w:pPr>
        <w:autoSpaceDE w:val="0"/>
        <w:autoSpaceDN w:val="0"/>
        <w:adjustRightInd w:val="0"/>
        <w:jc w:val="both"/>
        <w:rPr>
          <w:sz w:val="22"/>
          <w:szCs w:val="22"/>
        </w:rPr>
      </w:pPr>
      <w:proofErr w:type="spellStart"/>
      <w:proofErr w:type="gramStart"/>
      <w:r w:rsidRPr="00F67710">
        <w:rPr>
          <w:b/>
          <w:i/>
          <w:sz w:val="22"/>
          <w:szCs w:val="22"/>
        </w:rPr>
        <w:t>Безучетное</w:t>
      </w:r>
      <w:proofErr w:type="spellEnd"/>
      <w:r w:rsidRPr="00F67710">
        <w:rPr>
          <w:b/>
          <w:i/>
          <w:sz w:val="22"/>
          <w:szCs w:val="22"/>
        </w:rPr>
        <w:t xml:space="preserve"> потребление</w:t>
      </w:r>
      <w:r w:rsidRPr="00F67710">
        <w:rPr>
          <w:sz w:val="22"/>
          <w:szCs w:val="22"/>
        </w:rPr>
        <w:t xml:space="preserve"> - потребление электрической энергии с нарушением установленного договором энергоснабжения (договором купли-продажи (поставки) электрической энергии) и «Правилами функционирования розничных рынков электрической энергии в переходный период реформирования электроэнергетики» (далее – Правила розничных рынков) порядка учета электрической энергии со стороны Потребителя, выразившимся во вмешательстве в работу средств учета, утрате пломб, подключении нагрузки помимо средств учета или несоблюдении установленных договором сроков извещения об утрате</w:t>
      </w:r>
      <w:proofErr w:type="gramEnd"/>
      <w:r w:rsidRPr="00F67710">
        <w:rPr>
          <w:sz w:val="22"/>
          <w:szCs w:val="22"/>
        </w:rPr>
        <w:t xml:space="preserve"> (неисправности) средств учета, обязанность по обеспечению целостности и сохранности которых возложена на Потребителя, а также в иных действиях Потребителя, приведших к искажению данных о фактическом объеме потребления электрической энергии.</w:t>
      </w:r>
    </w:p>
    <w:p w:rsidR="002D0F4B" w:rsidRPr="00F67710" w:rsidRDefault="002D0F4B" w:rsidP="002D0F4B">
      <w:pPr>
        <w:pStyle w:val="a7"/>
        <w:widowControl/>
        <w:autoSpaceDE/>
        <w:autoSpaceDN/>
        <w:spacing w:before="120" w:after="120" w:line="264" w:lineRule="auto"/>
        <w:ind w:right="-58"/>
        <w:rPr>
          <w:sz w:val="22"/>
          <w:szCs w:val="22"/>
        </w:rPr>
      </w:pPr>
      <w:proofErr w:type="gramStart"/>
      <w:r w:rsidRPr="00F67710">
        <w:rPr>
          <w:b/>
          <w:i/>
          <w:sz w:val="22"/>
          <w:szCs w:val="22"/>
        </w:rPr>
        <w:t>Бездоговорное потребление</w:t>
      </w:r>
      <w:r w:rsidRPr="00F67710">
        <w:rPr>
          <w:sz w:val="22"/>
          <w:szCs w:val="22"/>
        </w:rPr>
        <w:t xml:space="preserve"> - факты потребления электрической энергии, осуществляемого юридическими или физическими лицами в отсутствие заключенного в установленном порядке договора энергоснабжения (договора купли-продажи (поставки) электрической энергии), в том числе с использованием энергопринимающих устройств, присоединенных к электрической сети Исполнителя или ТСО с нарушением установленного порядка технологического присоединения энергопринимающих устройств юридических и физических лиц к электрическим сетям.</w:t>
      </w:r>
      <w:proofErr w:type="gramEnd"/>
    </w:p>
    <w:p w:rsidR="002D0F4B" w:rsidRPr="00F67710" w:rsidRDefault="002D0F4B" w:rsidP="002D0F4B">
      <w:pPr>
        <w:spacing w:after="120"/>
        <w:jc w:val="both"/>
        <w:rPr>
          <w:sz w:val="22"/>
          <w:szCs w:val="22"/>
        </w:rPr>
      </w:pPr>
      <w:r w:rsidRPr="00F67710">
        <w:rPr>
          <w:b/>
          <w:i/>
          <w:sz w:val="22"/>
          <w:szCs w:val="22"/>
        </w:rPr>
        <w:t>Договорная (заявленная) мощность</w:t>
      </w:r>
      <w:r w:rsidRPr="00F67710">
        <w:rPr>
          <w:sz w:val="22"/>
          <w:szCs w:val="22"/>
        </w:rPr>
        <w:t xml:space="preserve"> - заявляемая Заказчиком Исполнителю величина мощности, потребляемой Потребителями, чьи интересы представляет Заказчик, определенная по уровням напряжения в приложении № 13 к настоящему Договору, исчисляемая в мегаваттах (МВт).</w:t>
      </w:r>
    </w:p>
    <w:p w:rsidR="002D0F4B" w:rsidRPr="00F67710" w:rsidRDefault="002D0F4B" w:rsidP="002D0F4B">
      <w:pPr>
        <w:spacing w:after="120"/>
        <w:jc w:val="both"/>
        <w:rPr>
          <w:sz w:val="22"/>
          <w:szCs w:val="22"/>
        </w:rPr>
      </w:pPr>
      <w:r w:rsidRPr="00F67710">
        <w:rPr>
          <w:b/>
          <w:i/>
          <w:sz w:val="22"/>
          <w:szCs w:val="22"/>
        </w:rPr>
        <w:t>ЧЧИ</w:t>
      </w:r>
      <w:r w:rsidRPr="00F67710">
        <w:rPr>
          <w:sz w:val="22"/>
          <w:szCs w:val="22"/>
        </w:rPr>
        <w:t xml:space="preserve"> – число часов использования заявленной мощности, заявляемое Заказчиком Исполнителю и </w:t>
      </w:r>
      <w:proofErr w:type="gramStart"/>
      <w:r w:rsidRPr="00F67710">
        <w:rPr>
          <w:sz w:val="22"/>
          <w:szCs w:val="22"/>
        </w:rPr>
        <w:t>определенная</w:t>
      </w:r>
      <w:proofErr w:type="gramEnd"/>
      <w:r w:rsidRPr="00F67710">
        <w:rPr>
          <w:sz w:val="22"/>
          <w:szCs w:val="22"/>
        </w:rPr>
        <w:t xml:space="preserve"> по каждой точке (группе точек) поставки в приложении №13 к настоящему Договору.</w:t>
      </w:r>
    </w:p>
    <w:p w:rsidR="002D0F4B" w:rsidRPr="00F67710" w:rsidRDefault="002D0F4B" w:rsidP="002D0F4B">
      <w:pPr>
        <w:jc w:val="both"/>
        <w:rPr>
          <w:sz w:val="22"/>
          <w:szCs w:val="22"/>
        </w:rPr>
      </w:pPr>
      <w:r w:rsidRPr="00F67710">
        <w:rPr>
          <w:b/>
          <w:i/>
          <w:sz w:val="22"/>
          <w:szCs w:val="22"/>
        </w:rPr>
        <w:t>Договорная (предельная максимальная) мощность</w:t>
      </w:r>
      <w:r w:rsidRPr="00F67710">
        <w:rPr>
          <w:sz w:val="22"/>
          <w:szCs w:val="22"/>
        </w:rPr>
        <w:t xml:space="preserve"> – максимальная величина потребляемой  мощности, обусловленная составом энергопринимающего оборудования Потребителя, чьи интересы представляет Заказчик, и его технологическим процессом, заявляемая Заказчиком Исполнителю и определенная по каждой точке (группе точек) поставки  в приложении № 13 к настоящему Договору, исчисляемая в мегаваттах (МВт). Указанная величина определяется разрешенной/максимальной мощностью, указанной в </w:t>
      </w:r>
      <w:proofErr w:type="gramStart"/>
      <w:r w:rsidRPr="00F67710">
        <w:rPr>
          <w:sz w:val="22"/>
          <w:szCs w:val="22"/>
        </w:rPr>
        <w:t>акте</w:t>
      </w:r>
      <w:proofErr w:type="gramEnd"/>
      <w:r w:rsidRPr="00F67710">
        <w:rPr>
          <w:sz w:val="22"/>
          <w:szCs w:val="22"/>
        </w:rPr>
        <w:t xml:space="preserve"> разграничения балансовой принадлежности сторон.</w:t>
      </w:r>
    </w:p>
    <w:p w:rsidR="002D0F4B" w:rsidRPr="00F67710" w:rsidRDefault="002D0F4B" w:rsidP="002D0F4B">
      <w:pPr>
        <w:pStyle w:val="a7"/>
        <w:spacing w:before="120" w:after="120" w:line="264" w:lineRule="auto"/>
        <w:ind w:right="-58"/>
        <w:rPr>
          <w:sz w:val="22"/>
          <w:szCs w:val="22"/>
        </w:rPr>
      </w:pPr>
      <w:r w:rsidRPr="00F67710">
        <w:rPr>
          <w:b/>
          <w:i/>
          <w:sz w:val="22"/>
          <w:szCs w:val="22"/>
        </w:rPr>
        <w:t>Присоединенная мощность</w:t>
      </w:r>
      <w:r w:rsidRPr="00F67710">
        <w:rPr>
          <w:sz w:val="22"/>
          <w:szCs w:val="22"/>
        </w:rPr>
        <w:t xml:space="preserve"> - совокупная номинальная мощность присоединенных к электрической сети, в том числе опосредованно, трансформаторов и энергопринимающих устройств Потребителя, исчисляемая в мегавольтамперах (МВА).</w:t>
      </w:r>
    </w:p>
    <w:p w:rsidR="002D0F4B" w:rsidRPr="00F67710" w:rsidRDefault="002D0F4B" w:rsidP="002D0F4B">
      <w:pPr>
        <w:pStyle w:val="a7"/>
        <w:widowControl/>
        <w:tabs>
          <w:tab w:val="num" w:pos="720"/>
        </w:tabs>
        <w:autoSpaceDE/>
        <w:autoSpaceDN/>
        <w:spacing w:before="120" w:after="120" w:line="264" w:lineRule="auto"/>
        <w:ind w:right="-58"/>
        <w:rPr>
          <w:sz w:val="22"/>
          <w:szCs w:val="22"/>
        </w:rPr>
      </w:pPr>
      <w:r w:rsidRPr="00F67710">
        <w:rPr>
          <w:b/>
          <w:i/>
          <w:sz w:val="22"/>
          <w:szCs w:val="22"/>
        </w:rPr>
        <w:t>Добровольное ограничение нагрузки (ДОН)</w:t>
      </w:r>
      <w:r w:rsidRPr="00F67710">
        <w:rPr>
          <w:sz w:val="22"/>
          <w:szCs w:val="22"/>
        </w:rPr>
        <w:t xml:space="preserve"> – ограничение нагрузки с использованием энергопринимающих устройств Потребителя, в договоры энергоснабжения с которыми включены условия по добровольному оперативному управлению мощностью с использованием его энергопринимающих устройств.</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 xml:space="preserve">Заказчик заключает настоящий Договор в </w:t>
      </w:r>
      <w:proofErr w:type="gramStart"/>
      <w:r w:rsidRPr="00F67710">
        <w:rPr>
          <w:sz w:val="22"/>
          <w:szCs w:val="22"/>
        </w:rPr>
        <w:t>интересах</w:t>
      </w:r>
      <w:proofErr w:type="gramEnd"/>
      <w:r w:rsidRPr="00F67710">
        <w:rPr>
          <w:sz w:val="22"/>
          <w:szCs w:val="22"/>
        </w:rPr>
        <w:t>:</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 Потребителей, которым в соответствии с ранее заключенными договорами энергоснабжения (купли-продажи электроэнергии) Заказчик обязан организовать передачу электроэнергии;</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 xml:space="preserve">- Потребителей, обратившихся к Заказчику с офертой о </w:t>
      </w:r>
      <w:proofErr w:type="gramStart"/>
      <w:r w:rsidRPr="00F67710">
        <w:rPr>
          <w:sz w:val="22"/>
          <w:szCs w:val="22"/>
        </w:rPr>
        <w:t>заключении</w:t>
      </w:r>
      <w:proofErr w:type="gramEnd"/>
      <w:r w:rsidRPr="00F67710">
        <w:rPr>
          <w:sz w:val="22"/>
          <w:szCs w:val="22"/>
        </w:rPr>
        <w:t xml:space="preserve"> договора энергоснабжения, предусматривающего обязанность Заказчика урегулировать за счет Потребителя отношения, связанные с передачей электроэнергии. </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 xml:space="preserve">Исполнитель и ТСО самостоятельно урегулируют отношения с потребителями по технологическому присоединению энергоустановок потребителей к электрической сети Исполнителя и ТСО соответственно, </w:t>
      </w:r>
      <w:r w:rsidRPr="00F67710">
        <w:rPr>
          <w:sz w:val="22"/>
          <w:szCs w:val="22"/>
        </w:rPr>
        <w:lastRenderedPageBreak/>
        <w:t>в том числе потребителей, энергопринимающие устройства которых были присоединены к электрической сети Исполнителя или ТСО до заключения настоящего Договора. Исполнитель по запросу Заказчика передает последнему копии выданных им или ТСО в отношении Потребителей технический условий.</w:t>
      </w:r>
    </w:p>
    <w:p w:rsidR="002D0F4B" w:rsidRPr="00F67710" w:rsidRDefault="002D0F4B" w:rsidP="002D0F4B">
      <w:pPr>
        <w:pStyle w:val="a7"/>
        <w:widowControl/>
        <w:numPr>
          <w:ilvl w:val="0"/>
          <w:numId w:val="1"/>
        </w:numPr>
        <w:tabs>
          <w:tab w:val="clear" w:pos="720"/>
          <w:tab w:val="num" w:pos="360"/>
        </w:tabs>
        <w:autoSpaceDE/>
        <w:autoSpaceDN/>
        <w:spacing w:before="120" w:after="120" w:line="264" w:lineRule="auto"/>
        <w:ind w:right="-58" w:hanging="720"/>
        <w:rPr>
          <w:b/>
          <w:sz w:val="22"/>
          <w:szCs w:val="22"/>
        </w:rPr>
      </w:pPr>
      <w:r w:rsidRPr="00F67710">
        <w:rPr>
          <w:b/>
          <w:sz w:val="22"/>
          <w:szCs w:val="22"/>
        </w:rPr>
        <w:t>ПРЕДМЕТ ДОГОВОРА</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proofErr w:type="gramStart"/>
      <w:r w:rsidRPr="00F67710">
        <w:rPr>
          <w:sz w:val="22"/>
          <w:szCs w:val="22"/>
        </w:rPr>
        <w:t>Исполнитель обязуется оказывать Заказчику услуги по передаче электрической энергии посредством осуществления комплекса организационно и технологически связанных действий, обеспечивающих передачу электроэнергии через технические устройства электрических сетей, принадлежащих Исполнителю на праве собственности или ином установленном федеральным законом основании, а также  через технические устройства электрических сетей ТСО, заключивших с Исполнителем Договоры оказания услуг по передаче электрической энергии (перечислены в приложении № 14), а Заказчик</w:t>
      </w:r>
      <w:proofErr w:type="gramEnd"/>
      <w:r w:rsidRPr="00F67710">
        <w:rPr>
          <w:sz w:val="22"/>
          <w:szCs w:val="22"/>
        </w:rPr>
        <w:t xml:space="preserve"> обязуется оплачивать услуги Исполнителя в </w:t>
      </w:r>
      <w:proofErr w:type="gramStart"/>
      <w:r w:rsidRPr="00F67710">
        <w:rPr>
          <w:sz w:val="22"/>
          <w:szCs w:val="22"/>
        </w:rPr>
        <w:t>порядке</w:t>
      </w:r>
      <w:proofErr w:type="gramEnd"/>
      <w:r w:rsidRPr="00F67710">
        <w:rPr>
          <w:sz w:val="22"/>
          <w:szCs w:val="22"/>
        </w:rPr>
        <w:t>, установленном настоящим Договором.</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В отношении покупки электрической энергии для компенсации потерь в сетях:</w:t>
      </w:r>
    </w:p>
    <w:p w:rsidR="002D0F4B" w:rsidRPr="00F67710" w:rsidRDefault="002D0F4B" w:rsidP="002D0F4B">
      <w:pPr>
        <w:pStyle w:val="a7"/>
        <w:widowControl/>
        <w:autoSpaceDE/>
        <w:autoSpaceDN/>
        <w:rPr>
          <w:sz w:val="22"/>
          <w:szCs w:val="22"/>
        </w:rPr>
      </w:pPr>
      <w:r w:rsidRPr="00F67710">
        <w:rPr>
          <w:sz w:val="22"/>
          <w:szCs w:val="22"/>
        </w:rPr>
        <w:t>2.2.1. Заказчик обязуется по заявке Исполнителя приобретать электроэнергию для компенсации потерь согласно Приложению № 9 к настоящему Договору, а Исполнитель обязуется оплачивать указанные объемы электроэнергии на условиях настоящего Договора.</w:t>
      </w:r>
    </w:p>
    <w:p w:rsidR="002D0F4B" w:rsidRPr="00F67710" w:rsidRDefault="002D0F4B" w:rsidP="002D0F4B">
      <w:pPr>
        <w:pStyle w:val="a7"/>
        <w:widowControl/>
        <w:autoSpaceDE/>
        <w:autoSpaceDN/>
        <w:spacing w:before="120" w:after="120"/>
        <w:ind w:right="-57"/>
        <w:rPr>
          <w:sz w:val="22"/>
          <w:szCs w:val="22"/>
        </w:rPr>
      </w:pPr>
    </w:p>
    <w:p w:rsidR="002D0F4B" w:rsidRPr="00F67710" w:rsidRDefault="002D0F4B" w:rsidP="002D0F4B">
      <w:pPr>
        <w:pStyle w:val="a7"/>
        <w:widowControl/>
        <w:autoSpaceDE/>
        <w:autoSpaceDN/>
        <w:spacing w:before="120" w:after="120"/>
        <w:ind w:right="-57"/>
        <w:rPr>
          <w:sz w:val="22"/>
          <w:szCs w:val="22"/>
        </w:rPr>
      </w:pPr>
      <w:r w:rsidRPr="00F67710">
        <w:rPr>
          <w:sz w:val="22"/>
          <w:szCs w:val="22"/>
        </w:rPr>
        <w:t xml:space="preserve">2.3. Исполнитель обязуется  оказывать по заявкам Заказчика, который в свою очередь обязуется оплачивать на </w:t>
      </w:r>
      <w:proofErr w:type="gramStart"/>
      <w:r w:rsidRPr="00F67710">
        <w:rPr>
          <w:sz w:val="22"/>
          <w:szCs w:val="22"/>
        </w:rPr>
        <w:t>условиях</w:t>
      </w:r>
      <w:proofErr w:type="gramEnd"/>
      <w:r w:rsidRPr="00F67710">
        <w:rPr>
          <w:sz w:val="22"/>
          <w:szCs w:val="22"/>
        </w:rPr>
        <w:t xml:space="preserve"> настоящего Договора следующие услуги:</w:t>
      </w:r>
    </w:p>
    <w:p w:rsidR="002D0F4B" w:rsidRPr="00F67710" w:rsidRDefault="002D0F4B" w:rsidP="002D0F4B">
      <w:pPr>
        <w:pStyle w:val="a7"/>
        <w:widowControl/>
        <w:autoSpaceDE/>
        <w:autoSpaceDN/>
        <w:spacing w:before="120" w:after="120"/>
        <w:ind w:right="-57" w:firstLine="540"/>
        <w:rPr>
          <w:sz w:val="22"/>
          <w:szCs w:val="22"/>
        </w:rPr>
      </w:pPr>
      <w:r w:rsidRPr="00F67710">
        <w:rPr>
          <w:sz w:val="22"/>
          <w:szCs w:val="22"/>
        </w:rPr>
        <w:t xml:space="preserve">- по введению полного или частичного ограничения режима потребления электроэнергии и по возобновлению электроснабжения Потребителей, непосредственно присоединенных к сетям Исполнителя; </w:t>
      </w:r>
    </w:p>
    <w:p w:rsidR="002D0F4B" w:rsidRPr="00F67710" w:rsidRDefault="002D0F4B" w:rsidP="002D0F4B">
      <w:pPr>
        <w:pStyle w:val="a7"/>
        <w:widowControl/>
        <w:autoSpaceDE/>
        <w:autoSpaceDN/>
        <w:spacing w:before="120" w:after="120"/>
        <w:ind w:right="-57" w:firstLine="540"/>
        <w:rPr>
          <w:sz w:val="22"/>
          <w:szCs w:val="22"/>
        </w:rPr>
      </w:pPr>
      <w:r w:rsidRPr="00F67710">
        <w:rPr>
          <w:sz w:val="22"/>
          <w:szCs w:val="22"/>
        </w:rPr>
        <w:t xml:space="preserve">- по внеплановым проверкам состояния средств учета, </w:t>
      </w:r>
      <w:proofErr w:type="gramStart"/>
      <w:r w:rsidRPr="00F67710">
        <w:rPr>
          <w:sz w:val="22"/>
          <w:szCs w:val="22"/>
        </w:rPr>
        <w:t>обеспечивающих</w:t>
      </w:r>
      <w:proofErr w:type="gramEnd"/>
      <w:r w:rsidRPr="00F67710">
        <w:rPr>
          <w:sz w:val="22"/>
          <w:szCs w:val="22"/>
        </w:rPr>
        <w:t xml:space="preserve"> измерение и учет электроэнергии (мощности) на границе балансовой принадлежности электросетевого оборудования Исполнителя;</w:t>
      </w:r>
    </w:p>
    <w:p w:rsidR="002D0F4B" w:rsidRPr="00F67710" w:rsidRDefault="002D0F4B" w:rsidP="002D0F4B">
      <w:pPr>
        <w:pStyle w:val="a7"/>
        <w:widowControl/>
        <w:autoSpaceDE/>
        <w:autoSpaceDN/>
        <w:spacing w:before="120" w:after="120"/>
        <w:ind w:right="-57" w:firstLine="540"/>
        <w:rPr>
          <w:sz w:val="22"/>
          <w:szCs w:val="22"/>
        </w:rPr>
      </w:pPr>
      <w:r w:rsidRPr="00F67710">
        <w:rPr>
          <w:sz w:val="22"/>
          <w:szCs w:val="22"/>
        </w:rPr>
        <w:t>- по контролю соблюдения договорных величин потребления электроэнергии и мощности Потребителями, непосредственно присоединенных к сетям Исполнителя;</w:t>
      </w:r>
    </w:p>
    <w:p w:rsidR="002D0F4B" w:rsidRPr="00F67710" w:rsidRDefault="002D0F4B" w:rsidP="002D0F4B">
      <w:pPr>
        <w:pStyle w:val="a7"/>
        <w:widowControl/>
        <w:autoSpaceDE/>
        <w:autoSpaceDN/>
        <w:spacing w:before="120" w:after="120"/>
        <w:ind w:right="-57"/>
        <w:rPr>
          <w:sz w:val="22"/>
          <w:szCs w:val="22"/>
        </w:rPr>
      </w:pPr>
      <w:r w:rsidRPr="00F67710">
        <w:rPr>
          <w:sz w:val="22"/>
          <w:szCs w:val="22"/>
        </w:rPr>
        <w:t xml:space="preserve">-по формированию актов учета почасовых фактических объемов потребления электроэнергии (мощности) Потребителями, которые на основании договоров энергоснабжения с Заказчиком участвуют (планируют участвовать) в добровольном ограничении нагрузки (далее – Потребители с ДОН). </w:t>
      </w:r>
    </w:p>
    <w:p w:rsidR="002D0F4B" w:rsidRPr="00F67710" w:rsidRDefault="002D0F4B" w:rsidP="002D0F4B">
      <w:pPr>
        <w:pStyle w:val="a7"/>
        <w:widowControl/>
        <w:autoSpaceDE/>
        <w:autoSpaceDN/>
        <w:spacing w:before="120" w:after="120" w:line="264" w:lineRule="auto"/>
        <w:ind w:right="-58" w:firstLine="540"/>
        <w:rPr>
          <w:sz w:val="22"/>
          <w:szCs w:val="22"/>
        </w:rPr>
      </w:pPr>
      <w:r w:rsidRPr="00F67710">
        <w:rPr>
          <w:sz w:val="22"/>
          <w:szCs w:val="22"/>
        </w:rPr>
        <w:t>Заказчик указывает в Заявке объекты Потребителя, подлежащие ограничению и объемы вводимого Потребителю ограничения, с учетом актов аварийной и технологической брони, а Исполнитель самостоятельно определяет способы введения полного или частичного ограничения режима потребления электроэнергии.</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 xml:space="preserve">2.4. Стороны в </w:t>
      </w:r>
      <w:proofErr w:type="gramStart"/>
      <w:r w:rsidRPr="00F67710">
        <w:rPr>
          <w:sz w:val="22"/>
          <w:szCs w:val="22"/>
        </w:rPr>
        <w:t>Приложениях</w:t>
      </w:r>
      <w:proofErr w:type="gramEnd"/>
      <w:r w:rsidRPr="00F67710">
        <w:rPr>
          <w:sz w:val="22"/>
          <w:szCs w:val="22"/>
        </w:rPr>
        <w:t xml:space="preserve"> № 1, 2, 3, 13 определили следующие существенные условия настоящего Договора в отношении Потребителей, интересы которых представляет Заказчик:</w:t>
      </w:r>
    </w:p>
    <w:p w:rsidR="002D0F4B" w:rsidRPr="00F67710" w:rsidRDefault="002D0F4B" w:rsidP="002D0F4B">
      <w:pPr>
        <w:pStyle w:val="a7"/>
        <w:widowControl/>
        <w:autoSpaceDE/>
        <w:autoSpaceDN/>
        <w:spacing w:before="120" w:after="120" w:line="264" w:lineRule="auto"/>
        <w:ind w:right="-58" w:firstLine="708"/>
        <w:rPr>
          <w:sz w:val="22"/>
          <w:szCs w:val="22"/>
        </w:rPr>
      </w:pPr>
      <w:proofErr w:type="gramStart"/>
      <w:r w:rsidRPr="00F67710">
        <w:rPr>
          <w:sz w:val="22"/>
          <w:szCs w:val="22"/>
        </w:rPr>
        <w:t>«Акты разграничения балансовой принадлежности электросетей и эксплуатационной ответственности сторон», которые фиксируют точки присоединения энергопринимающих устройств Потребителя к объектам электросетевого хозяйства Исполнителя или ТСО и границы ответственности между Потребителем и Исполнителем или ТСО за состояние и обслуживание объектов электросетевого хозяйства (в случае опосредованного присоединения энергопринимающих устройств Потребителя приводится акт, фиксирующий точки поставки электроэнергии Потребителю);</w:t>
      </w:r>
      <w:proofErr w:type="gramEnd"/>
    </w:p>
    <w:p w:rsidR="002D0F4B" w:rsidRPr="00F67710" w:rsidRDefault="002D0F4B" w:rsidP="002D0F4B">
      <w:pPr>
        <w:pStyle w:val="ConsTitle"/>
        <w:autoSpaceDE/>
        <w:autoSpaceDN/>
        <w:spacing w:before="120" w:after="120" w:line="264" w:lineRule="auto"/>
        <w:ind w:right="-58" w:firstLine="708"/>
        <w:jc w:val="both"/>
        <w:rPr>
          <w:rFonts w:ascii="Times New Roman" w:hAnsi="Times New Roman" w:cs="Times New Roman"/>
          <w:b w:val="0"/>
          <w:bCs w:val="0"/>
          <w:sz w:val="22"/>
          <w:szCs w:val="22"/>
        </w:rPr>
      </w:pPr>
      <w:r w:rsidRPr="00F67710">
        <w:rPr>
          <w:rFonts w:ascii="Times New Roman" w:hAnsi="Times New Roman" w:cs="Times New Roman"/>
          <w:b w:val="0"/>
          <w:bCs w:val="0"/>
          <w:sz w:val="22"/>
          <w:szCs w:val="22"/>
        </w:rPr>
        <w:t>Величина присоединенной мощности энергопринимающего устройства Потребителя, присоединенного к электрической сети, с распределением указанной величины по каждой точке присоединения электрической сети, в отношении которой было осуществлено технологическое присоединение в установленном законодательством Российской Федерации порядке;</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Величина договорной (заявленной) мощности по каждой точке (группе точек) поставки в разрезе тарифных уровней напряжения и групп потребителей;</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Число часов использования договорной (заявленной) мощности по каждой точке (группе точек) поставки в разрезе тарифных уровней напряжения и групп потребителей;</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lastRenderedPageBreak/>
        <w:t>Величина договорной (предельной максимальной) мощности в разрезе каждой точки (группы точек) поставки;</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Перечень приборов учета электроэнергии, в том числе расчетных и контрольных (Приложения № 1,2 к настоящему Договору);</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 xml:space="preserve">Обязанность Потребителя (Исполнителя) по оборудованию точек присоединения приборами учета электрической энергии, в том числе измерительными приборами, соответствующими установленным законодательством РФ требованиям, а также по обеспечению их работоспособности, сохранности и соблюдению в течение всего срока действия договора </w:t>
      </w:r>
      <w:proofErr w:type="spellStart"/>
      <w:r w:rsidRPr="00F67710">
        <w:rPr>
          <w:sz w:val="22"/>
          <w:szCs w:val="22"/>
        </w:rPr>
        <w:t>эксплутационных</w:t>
      </w:r>
      <w:proofErr w:type="spellEnd"/>
      <w:r w:rsidRPr="00F67710">
        <w:rPr>
          <w:sz w:val="22"/>
          <w:szCs w:val="22"/>
        </w:rPr>
        <w:t xml:space="preserve"> требований к ним;</w:t>
      </w:r>
    </w:p>
    <w:p w:rsidR="002D0F4B" w:rsidRPr="00F67710" w:rsidRDefault="002D0F4B" w:rsidP="002D0F4B">
      <w:pPr>
        <w:pStyle w:val="a7"/>
        <w:widowControl/>
        <w:autoSpaceDE/>
        <w:autoSpaceDN/>
        <w:spacing w:before="120" w:after="120" w:line="264" w:lineRule="auto"/>
        <w:ind w:right="-58" w:firstLine="708"/>
        <w:rPr>
          <w:sz w:val="22"/>
          <w:szCs w:val="22"/>
        </w:rPr>
      </w:pPr>
      <w:proofErr w:type="gramStart"/>
      <w:r w:rsidRPr="00F67710">
        <w:rPr>
          <w:sz w:val="22"/>
          <w:szCs w:val="22"/>
        </w:rPr>
        <w:t>Информация о потребителях электрической энергии, в интересах которых заключается настоящий Договор, - наименование юридического лица (фамилия, имя и отчество физического лица), место нахождения юридического лица (место жительства физического лица), его точки поставки на розничном рынке и их принадлежность к тарифной группе, платежные реквизиты, ИНН;</w:t>
      </w:r>
      <w:proofErr w:type="gramEnd"/>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 xml:space="preserve"> «Акт согласования аварийной и технологической брони», который фиксирует величину технологической и аварийной брони, категорию надежности электроснабжения, допустимое число часов отключений в год, не связанных с неисполнением обязательств Потребителем;</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Однолинейная схема электрической сети Потребителя, присоединенной к сетям Исполнителя или ТСО;</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Объемы и предполагаемый режим передачи электрической энергии и мощности с разбивкой по месяцам;</w:t>
      </w:r>
    </w:p>
    <w:p w:rsidR="002D0F4B" w:rsidRPr="00F67710" w:rsidRDefault="002D0F4B" w:rsidP="002D0F4B">
      <w:pPr>
        <w:pStyle w:val="a7"/>
        <w:widowControl/>
        <w:autoSpaceDE/>
        <w:autoSpaceDN/>
        <w:spacing w:before="120" w:after="120" w:line="264" w:lineRule="auto"/>
        <w:ind w:right="-58" w:firstLine="708"/>
        <w:rPr>
          <w:sz w:val="22"/>
          <w:szCs w:val="22"/>
        </w:rPr>
      </w:pPr>
      <w:proofErr w:type="gramStart"/>
      <w:r w:rsidRPr="00F67710">
        <w:rPr>
          <w:sz w:val="22"/>
          <w:szCs w:val="22"/>
        </w:rPr>
        <w:t>Сведения о значениях соотношения потребления активной и реактивной мощности по соответствующим Потребителям (указанные сведения определяются: для Потребителей, присоединенных к электрическим сетям напряжением 35 кВ и ниже – Исполнителем или ТСО, к сетям которой непосредственно присоединены электроустановки соответствующих Потребители; для Потребителей, присоединенных к электрическим сетям напряжением выше 35 кВ - Исполнителем совместно с соответствующим субъектом оперативно-диспетчерского управления).</w:t>
      </w:r>
      <w:proofErr w:type="gramEnd"/>
    </w:p>
    <w:p w:rsidR="002D0F4B" w:rsidRPr="00F67710" w:rsidRDefault="002D0F4B" w:rsidP="002D0F4B">
      <w:pPr>
        <w:pStyle w:val="a7"/>
        <w:spacing w:before="120" w:after="120" w:line="264" w:lineRule="auto"/>
        <w:ind w:right="-58" w:firstLine="708"/>
        <w:rPr>
          <w:sz w:val="22"/>
          <w:szCs w:val="22"/>
        </w:rPr>
      </w:pPr>
      <w:r w:rsidRPr="00F67710">
        <w:rPr>
          <w:sz w:val="22"/>
          <w:szCs w:val="22"/>
        </w:rPr>
        <w:t xml:space="preserve">После заключения настоящего Договора любые изменения состава Потребителей и существенных условий, указанных в </w:t>
      </w:r>
      <w:proofErr w:type="gramStart"/>
      <w:r w:rsidRPr="00F67710">
        <w:rPr>
          <w:sz w:val="22"/>
          <w:szCs w:val="22"/>
        </w:rPr>
        <w:t>пункте</w:t>
      </w:r>
      <w:proofErr w:type="gramEnd"/>
      <w:r w:rsidRPr="00F67710">
        <w:rPr>
          <w:sz w:val="22"/>
          <w:szCs w:val="22"/>
        </w:rPr>
        <w:t xml:space="preserve"> 2.4. Договора, оформляются в </w:t>
      </w:r>
      <w:proofErr w:type="gramStart"/>
      <w:r w:rsidRPr="00F67710">
        <w:rPr>
          <w:sz w:val="22"/>
          <w:szCs w:val="22"/>
        </w:rPr>
        <w:t>виде</w:t>
      </w:r>
      <w:proofErr w:type="gramEnd"/>
      <w:r w:rsidRPr="00F67710">
        <w:rPr>
          <w:sz w:val="22"/>
          <w:szCs w:val="22"/>
        </w:rPr>
        <w:t xml:space="preserve"> дополнительных соглашений к настоящему Договору. </w:t>
      </w:r>
    </w:p>
    <w:p w:rsidR="002D0F4B" w:rsidRPr="00F67710" w:rsidRDefault="002D0F4B" w:rsidP="002D0F4B">
      <w:pPr>
        <w:pStyle w:val="a7"/>
        <w:widowControl/>
        <w:numPr>
          <w:ilvl w:val="0"/>
          <w:numId w:val="1"/>
        </w:numPr>
        <w:tabs>
          <w:tab w:val="clear" w:pos="720"/>
          <w:tab w:val="num" w:pos="360"/>
        </w:tabs>
        <w:autoSpaceDE/>
        <w:autoSpaceDN/>
        <w:spacing w:before="120" w:after="120" w:line="264" w:lineRule="auto"/>
        <w:ind w:right="-58" w:hanging="720"/>
        <w:rPr>
          <w:b/>
          <w:sz w:val="22"/>
          <w:szCs w:val="22"/>
        </w:rPr>
      </w:pPr>
      <w:r w:rsidRPr="00F67710">
        <w:rPr>
          <w:b/>
          <w:sz w:val="22"/>
          <w:szCs w:val="22"/>
        </w:rPr>
        <w:t>ПРАВА И ОБЯЗАННОСТИ СТОРОН</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b/>
          <w:bCs/>
          <w:sz w:val="22"/>
          <w:szCs w:val="22"/>
        </w:rPr>
      </w:pPr>
      <w:r w:rsidRPr="00F67710">
        <w:rPr>
          <w:b/>
          <w:bCs/>
          <w:sz w:val="22"/>
          <w:szCs w:val="22"/>
        </w:rPr>
        <w:t xml:space="preserve">3.1.Стороны обязуются: </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При исполнении обязательств по настоящему Договору руководствоваться действующим законодательством Российской Федерации.</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Производить взаимную сверку финансовых расчетов путем составления «Акта сверки платежей по договору» не позднее _____ числа месяца, следующего за месяцем /кварталом оказания услуг.</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Соблюдать требования Системного оператора и его региональных подразделений, касающиеся оперативно-диспетчерского управления процессами производства, передачи, распределения и потребления электроэнергии при исполнении настоящего Договора.</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b/>
          <w:bCs/>
          <w:sz w:val="22"/>
          <w:szCs w:val="22"/>
        </w:rPr>
      </w:pPr>
      <w:r w:rsidRPr="00F67710">
        <w:rPr>
          <w:b/>
          <w:bCs/>
          <w:sz w:val="22"/>
          <w:szCs w:val="22"/>
        </w:rPr>
        <w:t>3.2. Заказчик обязуется:</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 xml:space="preserve">3.2.1. Обеспечить поставку электроэнергии в объеме, </w:t>
      </w:r>
      <w:proofErr w:type="gramStart"/>
      <w:r w:rsidRPr="00F67710">
        <w:rPr>
          <w:sz w:val="22"/>
          <w:szCs w:val="22"/>
        </w:rPr>
        <w:t>обязательства</w:t>
      </w:r>
      <w:proofErr w:type="gramEnd"/>
      <w:r w:rsidRPr="00F67710">
        <w:rPr>
          <w:sz w:val="22"/>
          <w:szCs w:val="22"/>
        </w:rPr>
        <w:t xml:space="preserve"> по поставке которого Потребителям (по договорам энергоснабжения, купли – продажи электрической энергии) и Исполнителю (в объеме потерь электрической энергии) принял на себя Заказчик, в сети Исполнителя для передачи Потребителям, путем приобретения электроэнергии на оптовом и розничном рынках электроэнергии, в том числе, у производителей электроэнергии и иных владельцев генерирующего оборудования.</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3.2.2. Обеспечить включение в договоры энергоснабжения с Потребителями следующих условий:</w:t>
      </w:r>
    </w:p>
    <w:p w:rsidR="002D0F4B" w:rsidRPr="00F67710" w:rsidRDefault="002D0F4B" w:rsidP="002D0F4B">
      <w:pPr>
        <w:pStyle w:val="a7"/>
        <w:widowControl/>
        <w:autoSpaceDE/>
        <w:autoSpaceDN/>
        <w:spacing w:before="120" w:after="120" w:line="264" w:lineRule="auto"/>
        <w:ind w:left="-180" w:right="-58" w:firstLine="720"/>
        <w:rPr>
          <w:sz w:val="22"/>
          <w:szCs w:val="22"/>
        </w:rPr>
      </w:pPr>
      <w:r w:rsidRPr="00F67710">
        <w:rPr>
          <w:sz w:val="22"/>
          <w:szCs w:val="22"/>
        </w:rPr>
        <w:t>3.2.2.1. Обязанности Потребителя:</w:t>
      </w:r>
    </w:p>
    <w:p w:rsidR="002D0F4B" w:rsidRPr="00F67710" w:rsidRDefault="002D0F4B" w:rsidP="002D0F4B">
      <w:pPr>
        <w:pStyle w:val="a7"/>
        <w:widowControl/>
        <w:numPr>
          <w:ilvl w:val="3"/>
          <w:numId w:val="1"/>
        </w:numPr>
        <w:autoSpaceDE/>
        <w:autoSpaceDN/>
        <w:spacing w:before="120" w:after="120" w:line="264" w:lineRule="auto"/>
        <w:ind w:right="-58"/>
        <w:rPr>
          <w:sz w:val="22"/>
          <w:szCs w:val="22"/>
        </w:rPr>
      </w:pPr>
      <w:proofErr w:type="gramStart"/>
      <w:r w:rsidRPr="00F67710">
        <w:rPr>
          <w:sz w:val="22"/>
          <w:szCs w:val="22"/>
        </w:rPr>
        <w:lastRenderedPageBreak/>
        <w:t>обеспечить работоспособность и сохранность находящихся у него в собственности или на ином законном основании средств релейной защиты, противоаварийной и режимной автоматики, включая устройства, обеспечивающие дистанционный ввод графиков временного отключения потребления с диспетчерских центров, приборов учета электроэнергии и мощности, а также иных устройств, необходимых для поддержания требуемых параметров надежности и качества электроэнергии, и соблюдать в течение всего срока действия договора требования</w:t>
      </w:r>
      <w:proofErr w:type="gramEnd"/>
      <w:r w:rsidRPr="00F67710">
        <w:rPr>
          <w:sz w:val="22"/>
          <w:szCs w:val="22"/>
        </w:rPr>
        <w:t xml:space="preserve">, установленные для технологического присоединения и в </w:t>
      </w:r>
      <w:proofErr w:type="gramStart"/>
      <w:r w:rsidRPr="00F67710">
        <w:rPr>
          <w:sz w:val="22"/>
          <w:szCs w:val="22"/>
        </w:rPr>
        <w:t>правилах</w:t>
      </w:r>
      <w:proofErr w:type="gramEnd"/>
      <w:r w:rsidRPr="00F67710">
        <w:rPr>
          <w:sz w:val="22"/>
          <w:szCs w:val="22"/>
        </w:rPr>
        <w:t xml:space="preserve"> эксплуатации указанных средств, приборов и устройств;</w:t>
      </w:r>
    </w:p>
    <w:p w:rsidR="002D0F4B" w:rsidRPr="00F67710" w:rsidRDefault="002D0F4B" w:rsidP="002D0F4B">
      <w:pPr>
        <w:pStyle w:val="a7"/>
        <w:widowControl/>
        <w:numPr>
          <w:ilvl w:val="3"/>
          <w:numId w:val="1"/>
        </w:numPr>
        <w:autoSpaceDE/>
        <w:autoSpaceDN/>
        <w:spacing w:before="120" w:after="120" w:line="264" w:lineRule="auto"/>
        <w:ind w:right="-58"/>
        <w:rPr>
          <w:sz w:val="22"/>
          <w:szCs w:val="22"/>
        </w:rPr>
      </w:pPr>
      <w:r w:rsidRPr="00F67710">
        <w:rPr>
          <w:sz w:val="22"/>
          <w:szCs w:val="22"/>
        </w:rPr>
        <w:t xml:space="preserve"> выполнять обязательства по обеспечению безопасности эксплуатации находящихся в ведении Потребителей энергетических сетей и </w:t>
      </w:r>
      <w:proofErr w:type="gramStart"/>
      <w:r w:rsidRPr="00F67710">
        <w:rPr>
          <w:sz w:val="22"/>
          <w:szCs w:val="22"/>
        </w:rPr>
        <w:t>исправности</w:t>
      </w:r>
      <w:proofErr w:type="gramEnd"/>
      <w:r w:rsidRPr="00F67710">
        <w:rPr>
          <w:sz w:val="22"/>
          <w:szCs w:val="22"/>
        </w:rPr>
        <w:t xml:space="preserve"> используемых ими приборов и оборудования, связанных с передачей электрической энергии;</w:t>
      </w:r>
    </w:p>
    <w:p w:rsidR="002D0F4B" w:rsidRPr="00F67710" w:rsidRDefault="002D0F4B" w:rsidP="002D0F4B">
      <w:pPr>
        <w:pStyle w:val="a7"/>
        <w:widowControl/>
        <w:numPr>
          <w:ilvl w:val="3"/>
          <w:numId w:val="1"/>
        </w:numPr>
        <w:autoSpaceDE/>
        <w:autoSpaceDN/>
        <w:spacing w:before="120" w:after="120" w:line="264" w:lineRule="auto"/>
        <w:ind w:right="-58"/>
        <w:rPr>
          <w:sz w:val="22"/>
          <w:szCs w:val="22"/>
        </w:rPr>
      </w:pPr>
      <w:r w:rsidRPr="00F67710">
        <w:rPr>
          <w:sz w:val="22"/>
          <w:szCs w:val="22"/>
        </w:rPr>
        <w:t xml:space="preserve"> незамедлительно уведомлять Исполнителя и (или) ТСО, к сетям которой непосредственно присоединены электроустановки Потребителей, об авариях на энергетических объектах Потребителей, связанных с отключением питающих линий, повреждением основного оборудования, а также о пожарах, вызванных неисправностью электроустановок;</w:t>
      </w:r>
    </w:p>
    <w:p w:rsidR="002D0F4B" w:rsidRPr="00F67710" w:rsidRDefault="002D0F4B" w:rsidP="002D0F4B">
      <w:pPr>
        <w:pStyle w:val="a7"/>
        <w:widowControl/>
        <w:numPr>
          <w:ilvl w:val="3"/>
          <w:numId w:val="1"/>
        </w:numPr>
        <w:autoSpaceDE/>
        <w:autoSpaceDN/>
        <w:spacing w:before="120" w:after="120" w:line="264" w:lineRule="auto"/>
        <w:ind w:right="-58"/>
        <w:rPr>
          <w:sz w:val="22"/>
          <w:szCs w:val="22"/>
        </w:rPr>
      </w:pPr>
      <w:r w:rsidRPr="00F67710">
        <w:rPr>
          <w:sz w:val="22"/>
          <w:szCs w:val="22"/>
        </w:rPr>
        <w:t xml:space="preserve"> </w:t>
      </w:r>
      <w:proofErr w:type="gramStart"/>
      <w:r w:rsidRPr="00F67710">
        <w:rPr>
          <w:sz w:val="22"/>
          <w:szCs w:val="22"/>
        </w:rPr>
        <w:t>незамедлительно сообщать Исполнителю и (или) ТСО, к сетям которой непосредственно присоединены электроустановки Потребителей, обо всех нарушениях схемы учета и неисправностях в работе расчетных приборов учета, о нарушениях защитных и пломбирующих устройств приборов учета, а также обо всех изменениях параметров программирования многофункциональных приборов учета электроэнергии;</w:t>
      </w:r>
      <w:proofErr w:type="gramEnd"/>
    </w:p>
    <w:p w:rsidR="002D0F4B" w:rsidRPr="00F67710" w:rsidRDefault="002D0F4B" w:rsidP="002D0F4B">
      <w:pPr>
        <w:pStyle w:val="a7"/>
        <w:widowControl/>
        <w:numPr>
          <w:ilvl w:val="3"/>
          <w:numId w:val="1"/>
        </w:numPr>
        <w:autoSpaceDE/>
        <w:autoSpaceDN/>
        <w:spacing w:before="120" w:after="120" w:line="264" w:lineRule="auto"/>
        <w:ind w:right="-58"/>
        <w:rPr>
          <w:sz w:val="22"/>
          <w:szCs w:val="22"/>
        </w:rPr>
      </w:pPr>
      <w:r w:rsidRPr="00F67710">
        <w:rPr>
          <w:sz w:val="22"/>
          <w:szCs w:val="22"/>
        </w:rPr>
        <w:t xml:space="preserve"> </w:t>
      </w:r>
      <w:proofErr w:type="gramStart"/>
      <w:r w:rsidRPr="00F67710">
        <w:rPr>
          <w:sz w:val="22"/>
          <w:szCs w:val="22"/>
        </w:rPr>
        <w:t xml:space="preserve">производить расчет  за потребленную электрическую энергию, при временном отсутствии приборов учета и (или) непредставлении (нарушении сроков предоставления) информации о нарушении схем учета и неисправностях в работе расчетных приборов учета, о нарушениях защитных и пломбирующих устройств приборов учета, с применением расчетных способов определения объемов потребленной электрической энергии определенных в пп.145-147  Постановления Правительства РФ от 31.08.2006 г. №530. </w:t>
      </w:r>
      <w:proofErr w:type="gramEnd"/>
    </w:p>
    <w:p w:rsidR="002D0F4B" w:rsidRPr="00F67710" w:rsidRDefault="002D0F4B" w:rsidP="002D0F4B">
      <w:pPr>
        <w:pStyle w:val="a7"/>
        <w:widowControl/>
        <w:numPr>
          <w:ilvl w:val="3"/>
          <w:numId w:val="1"/>
        </w:numPr>
        <w:autoSpaceDE/>
        <w:autoSpaceDN/>
        <w:spacing w:before="120" w:after="120" w:line="264" w:lineRule="auto"/>
        <w:ind w:right="-58"/>
        <w:rPr>
          <w:sz w:val="22"/>
          <w:szCs w:val="22"/>
        </w:rPr>
      </w:pPr>
      <w:r w:rsidRPr="00F67710">
        <w:rPr>
          <w:sz w:val="22"/>
          <w:szCs w:val="22"/>
        </w:rPr>
        <w:t xml:space="preserve"> незамедлительно сообщать Исполнителю и (или) ТСО, к сетям которой непосредственно присоединены электроустановки Потребителей, обо всех неисправностях оборудования, принадлежащего Исполнителю или ТСО, находящегося в помещении и (или) на территории Потребителя; </w:t>
      </w:r>
    </w:p>
    <w:p w:rsidR="002D0F4B" w:rsidRPr="00F67710" w:rsidRDefault="002D0F4B" w:rsidP="002D0F4B">
      <w:pPr>
        <w:pStyle w:val="a7"/>
        <w:widowControl/>
        <w:numPr>
          <w:ilvl w:val="3"/>
          <w:numId w:val="1"/>
        </w:numPr>
        <w:autoSpaceDE/>
        <w:autoSpaceDN/>
        <w:spacing w:before="120" w:after="120" w:line="264" w:lineRule="auto"/>
        <w:ind w:right="-58"/>
        <w:rPr>
          <w:sz w:val="22"/>
          <w:szCs w:val="22"/>
        </w:rPr>
      </w:pPr>
      <w:r w:rsidRPr="00F67710">
        <w:rPr>
          <w:sz w:val="22"/>
          <w:szCs w:val="22"/>
        </w:rPr>
        <w:t xml:space="preserve"> </w:t>
      </w:r>
      <w:proofErr w:type="gramStart"/>
      <w:r w:rsidRPr="00F67710">
        <w:rPr>
          <w:sz w:val="22"/>
          <w:szCs w:val="22"/>
        </w:rPr>
        <w:t>информировать Исполнителя и (или) ТСО, к сетям которой непосредственно присоединены электроустановки Потребителей, о плановых (текущих и капитальных ремонтах) на энергетических объектах Потребителя в срок, не позднее 30 дней до их начала.</w:t>
      </w:r>
      <w:proofErr w:type="gramEnd"/>
      <w:r w:rsidRPr="00F67710">
        <w:rPr>
          <w:sz w:val="22"/>
          <w:szCs w:val="22"/>
        </w:rPr>
        <w:t xml:space="preserve"> Согласовывать предложенные Исполнителем или </w:t>
      </w:r>
      <w:proofErr w:type="gramStart"/>
      <w:r w:rsidRPr="00F67710">
        <w:rPr>
          <w:sz w:val="22"/>
          <w:szCs w:val="22"/>
        </w:rPr>
        <w:t>соответствующей</w:t>
      </w:r>
      <w:proofErr w:type="gramEnd"/>
      <w:r w:rsidRPr="00F67710">
        <w:rPr>
          <w:sz w:val="22"/>
          <w:szCs w:val="22"/>
        </w:rPr>
        <w:t xml:space="preserve"> ТСО сроки проведения ремонтных работ на принадлежащих Исполнителю или ТСО соответственно объектах электросетевого хозяйства, которые влекут необходимость введения полного и (или) частичного ограничения режима потребления Потребителя;</w:t>
      </w:r>
    </w:p>
    <w:p w:rsidR="002D0F4B" w:rsidRPr="00F67710" w:rsidRDefault="002D0F4B" w:rsidP="002D0F4B">
      <w:pPr>
        <w:pStyle w:val="a7"/>
        <w:widowControl/>
        <w:numPr>
          <w:ilvl w:val="3"/>
          <w:numId w:val="1"/>
        </w:numPr>
        <w:autoSpaceDE/>
        <w:autoSpaceDN/>
        <w:spacing w:before="120" w:after="120" w:line="264" w:lineRule="auto"/>
        <w:ind w:right="-58"/>
        <w:rPr>
          <w:sz w:val="22"/>
          <w:szCs w:val="22"/>
        </w:rPr>
      </w:pPr>
      <w:r w:rsidRPr="00F67710">
        <w:rPr>
          <w:sz w:val="22"/>
          <w:szCs w:val="22"/>
        </w:rPr>
        <w:t xml:space="preserve"> </w:t>
      </w:r>
      <w:proofErr w:type="gramStart"/>
      <w:r w:rsidRPr="00F67710">
        <w:rPr>
          <w:sz w:val="22"/>
          <w:szCs w:val="22"/>
        </w:rPr>
        <w:t>безусловно</w:t>
      </w:r>
      <w:proofErr w:type="gramEnd"/>
      <w:r w:rsidRPr="00F67710">
        <w:rPr>
          <w:sz w:val="22"/>
          <w:szCs w:val="22"/>
        </w:rPr>
        <w:t xml:space="preserve"> соблюдать оперативно-диспетчерскую дисциплину, требования, обеспечивающие надежность и экономичность работы основных сетей Исполнителя и (или) ТСО, к сетям которой непосредственно присоединены электроустановки Потребителей, ремонтных схем и режимов, а также требования в условиях предотвращения и ликвидации технологических нарушений в строгом соответствии с распределением оборудования по способу оперативно-диспетчерского управления (ведения);</w:t>
      </w:r>
    </w:p>
    <w:p w:rsidR="002D0F4B" w:rsidRPr="00F67710" w:rsidRDefault="002D0F4B" w:rsidP="002D0F4B">
      <w:pPr>
        <w:pStyle w:val="a7"/>
        <w:widowControl/>
        <w:numPr>
          <w:ilvl w:val="3"/>
          <w:numId w:val="1"/>
        </w:numPr>
        <w:autoSpaceDE/>
        <w:autoSpaceDN/>
        <w:spacing w:before="120" w:after="120" w:line="264" w:lineRule="auto"/>
        <w:ind w:right="-58"/>
        <w:rPr>
          <w:sz w:val="22"/>
          <w:szCs w:val="22"/>
        </w:rPr>
      </w:pPr>
      <w:r w:rsidRPr="00F67710">
        <w:rPr>
          <w:sz w:val="22"/>
          <w:szCs w:val="22"/>
        </w:rPr>
        <w:t xml:space="preserve"> </w:t>
      </w:r>
      <w:proofErr w:type="gramStart"/>
      <w:r w:rsidRPr="00F67710">
        <w:rPr>
          <w:sz w:val="22"/>
          <w:szCs w:val="22"/>
        </w:rPr>
        <w:t>выполнять команды Исполнителя и (или) ТСО, к сетям которой непосредственно присоединены электроустановки Потребителей, направленные на введение ограничения режима потребления электрической энергии в случаях аварии, угрозы возникновения аварии в работе систем энергоснабжения при выводе электроустановок Исполнителя или ТСО в ремонт, а также в иных установленных законодательством Российской Федерации и условиями настоящего Договора случаях, а также при получении от Исполнителя или ТСО</w:t>
      </w:r>
      <w:proofErr w:type="gramEnd"/>
      <w:r w:rsidRPr="00F67710">
        <w:rPr>
          <w:sz w:val="22"/>
          <w:szCs w:val="22"/>
        </w:rPr>
        <w:t xml:space="preserve"> соответствующей команды совершать действия по самоограничению своего потребления;</w:t>
      </w:r>
    </w:p>
    <w:p w:rsidR="002D0F4B" w:rsidRPr="00F67710" w:rsidRDefault="002D0F4B" w:rsidP="002D0F4B">
      <w:pPr>
        <w:pStyle w:val="a7"/>
        <w:widowControl/>
        <w:numPr>
          <w:ilvl w:val="3"/>
          <w:numId w:val="1"/>
        </w:numPr>
        <w:autoSpaceDE/>
        <w:autoSpaceDN/>
        <w:spacing w:before="120" w:after="120" w:line="264" w:lineRule="auto"/>
        <w:ind w:right="-58"/>
        <w:rPr>
          <w:sz w:val="22"/>
          <w:szCs w:val="22"/>
        </w:rPr>
      </w:pPr>
      <w:proofErr w:type="gramStart"/>
      <w:r w:rsidRPr="00F67710">
        <w:rPr>
          <w:sz w:val="22"/>
          <w:szCs w:val="22"/>
        </w:rPr>
        <w:t xml:space="preserve">обеспечить беспрепятственный допуск, в соответствии с режимом работы предприятия (часы работы предприятия указываются Заказчиком в соответствующей заявке), уполномоченных представителей </w:t>
      </w:r>
      <w:r w:rsidRPr="00F67710">
        <w:rPr>
          <w:sz w:val="22"/>
          <w:szCs w:val="22"/>
        </w:rPr>
        <w:lastRenderedPageBreak/>
        <w:t>Исполнителя и (или) ТСО, к сетям которой непосредственно присоединены электроустановки Потребителей, к приборам учета электроэнергии (мощности), установленным в электроустановках Потребителя, в целях осуществления Исполнителем и (или) ТСО, к сетям которой непосредственно присоединены электроустановки Потребителей, контроля по приборам учета за соблюдением установленных</w:t>
      </w:r>
      <w:proofErr w:type="gramEnd"/>
      <w:r w:rsidRPr="00F67710">
        <w:rPr>
          <w:sz w:val="22"/>
          <w:szCs w:val="22"/>
        </w:rPr>
        <w:t xml:space="preserve"> </w:t>
      </w:r>
      <w:proofErr w:type="gramStart"/>
      <w:r w:rsidRPr="00F67710">
        <w:rPr>
          <w:sz w:val="22"/>
          <w:szCs w:val="22"/>
        </w:rPr>
        <w:t>режимов передачи электроэнергии и заявленной мощности, сбора и (или) подтверждения данных о почасовых фактических объемах потребления электроэнергии (мощности) Потребителями с ДОН, проведения замеров по определению качества электроэнергии и значений соотношения потребляемой активной и реактивной мощности, проведения контрольных проверок расчетных счетчиков на месте установки, установки пломб на приборах и средствах учета, а также к электроустановкам Потребителя, в целях полного или частичного</w:t>
      </w:r>
      <w:proofErr w:type="gramEnd"/>
      <w:r w:rsidRPr="00F67710">
        <w:rPr>
          <w:sz w:val="22"/>
          <w:szCs w:val="22"/>
        </w:rPr>
        <w:t xml:space="preserve"> ограничения режима потребления электроэнергии;</w:t>
      </w:r>
    </w:p>
    <w:p w:rsidR="002D0F4B" w:rsidRPr="00F67710" w:rsidRDefault="002D0F4B" w:rsidP="002D0F4B">
      <w:pPr>
        <w:pStyle w:val="a7"/>
        <w:widowControl/>
        <w:numPr>
          <w:ilvl w:val="3"/>
          <w:numId w:val="1"/>
        </w:numPr>
        <w:autoSpaceDE/>
        <w:autoSpaceDN/>
        <w:spacing w:before="120" w:after="120" w:line="264" w:lineRule="auto"/>
        <w:ind w:right="-58"/>
        <w:rPr>
          <w:sz w:val="22"/>
          <w:szCs w:val="22"/>
        </w:rPr>
      </w:pPr>
      <w:proofErr w:type="gramStart"/>
      <w:r w:rsidRPr="00F67710">
        <w:rPr>
          <w:sz w:val="22"/>
          <w:szCs w:val="22"/>
        </w:rPr>
        <w:t>урегулировать с Исполнителем и (или) ТСО, к сетям которой непосредственно присоединены электроустановки Потребителей</w:t>
      </w:r>
      <w:r w:rsidRPr="00F67710">
        <w:rPr>
          <w:b/>
          <w:i/>
          <w:sz w:val="22"/>
          <w:szCs w:val="22"/>
        </w:rPr>
        <w:t>,</w:t>
      </w:r>
      <w:r w:rsidRPr="00F67710">
        <w:rPr>
          <w:sz w:val="22"/>
          <w:szCs w:val="22"/>
        </w:rPr>
        <w:t xml:space="preserve"> вопросы оперативно-технологического взаимодействия в соответствии с действующими нормативно-техническими документами и нормативно-правовыми актами;  </w:t>
      </w:r>
      <w:proofErr w:type="gramEnd"/>
    </w:p>
    <w:p w:rsidR="002D0F4B" w:rsidRPr="00F67710" w:rsidRDefault="002D0F4B" w:rsidP="002D0F4B">
      <w:pPr>
        <w:pStyle w:val="a7"/>
        <w:widowControl/>
        <w:numPr>
          <w:ilvl w:val="3"/>
          <w:numId w:val="1"/>
        </w:numPr>
        <w:autoSpaceDE/>
        <w:autoSpaceDN/>
        <w:spacing w:before="120" w:after="120" w:line="264" w:lineRule="auto"/>
        <w:ind w:right="-58"/>
        <w:rPr>
          <w:sz w:val="22"/>
          <w:szCs w:val="22"/>
        </w:rPr>
      </w:pPr>
      <w:r w:rsidRPr="00F67710">
        <w:rPr>
          <w:sz w:val="22"/>
          <w:szCs w:val="22"/>
        </w:rPr>
        <w:t xml:space="preserve">передавать Исполнителю, ТСО в согласованной форме и установленном </w:t>
      </w:r>
      <w:proofErr w:type="gramStart"/>
      <w:r w:rsidRPr="00F67710">
        <w:rPr>
          <w:sz w:val="22"/>
          <w:szCs w:val="22"/>
        </w:rPr>
        <w:t>порядке</w:t>
      </w:r>
      <w:proofErr w:type="gramEnd"/>
      <w:r w:rsidRPr="00F67710">
        <w:rPr>
          <w:sz w:val="22"/>
          <w:szCs w:val="22"/>
        </w:rPr>
        <w:t xml:space="preserve"> и сроки показания расчетных приборов учета, расположенных в границах балансовой принадлежности Потребителя;</w:t>
      </w:r>
    </w:p>
    <w:p w:rsidR="002D0F4B" w:rsidRPr="00F67710" w:rsidRDefault="002D0F4B" w:rsidP="002D0F4B">
      <w:pPr>
        <w:pStyle w:val="a7"/>
        <w:widowControl/>
        <w:autoSpaceDE/>
        <w:autoSpaceDN/>
        <w:spacing w:before="120" w:after="120" w:line="264" w:lineRule="auto"/>
        <w:ind w:right="-58" w:firstLine="540"/>
        <w:rPr>
          <w:i/>
          <w:iCs/>
          <w:sz w:val="22"/>
          <w:szCs w:val="22"/>
        </w:rPr>
      </w:pPr>
    </w:p>
    <w:p w:rsidR="002D0F4B" w:rsidRPr="00F67710" w:rsidRDefault="002D0F4B" w:rsidP="002D0F4B">
      <w:pPr>
        <w:pStyle w:val="a7"/>
        <w:widowControl/>
        <w:numPr>
          <w:ilvl w:val="3"/>
          <w:numId w:val="1"/>
        </w:numPr>
        <w:autoSpaceDE/>
        <w:autoSpaceDN/>
        <w:spacing w:before="120" w:after="120" w:line="264" w:lineRule="auto"/>
        <w:ind w:right="-58"/>
        <w:rPr>
          <w:sz w:val="22"/>
          <w:szCs w:val="22"/>
        </w:rPr>
      </w:pPr>
      <w:r w:rsidRPr="00F67710">
        <w:rPr>
          <w:sz w:val="22"/>
          <w:szCs w:val="22"/>
        </w:rPr>
        <w:t>самостоятельно обслуживать приборы учета электроэнергии, установленные в электроустановках Потребителя;</w:t>
      </w:r>
    </w:p>
    <w:p w:rsidR="002D0F4B" w:rsidRPr="00F67710" w:rsidRDefault="002D0F4B" w:rsidP="002D0F4B">
      <w:pPr>
        <w:pStyle w:val="a7"/>
        <w:widowControl/>
        <w:numPr>
          <w:ilvl w:val="3"/>
          <w:numId w:val="1"/>
        </w:numPr>
        <w:autoSpaceDE/>
        <w:autoSpaceDN/>
        <w:spacing w:before="120" w:after="120" w:line="264" w:lineRule="auto"/>
        <w:ind w:right="-58"/>
        <w:rPr>
          <w:sz w:val="22"/>
          <w:szCs w:val="22"/>
        </w:rPr>
      </w:pPr>
      <w:r w:rsidRPr="00F67710">
        <w:rPr>
          <w:sz w:val="22"/>
          <w:szCs w:val="22"/>
        </w:rPr>
        <w:t xml:space="preserve">соблюдать определенные в договоре значения соотношения потребления активной и реактивной мощности. </w:t>
      </w:r>
      <w:proofErr w:type="gramStart"/>
      <w:r w:rsidRPr="00F67710">
        <w:rPr>
          <w:sz w:val="22"/>
          <w:szCs w:val="22"/>
        </w:rPr>
        <w:t>В случае несоблюдения установленных договором значений соотношения потребления активной и реактивной мощности, кроме случаев, когда это явилось следствием выполнения диспетчерских команд или распоряжений субъекта оперативно-диспетчерского управления либо осуществлялось по соглашению с Исполнителем и (или) ТСО, к сетям которой непосредственно присоединены электроустановки Потребителей, Потребитель обязан установить и осуществлять обслуживание устройств, обеспечивающих регулирование реактивной мощности, либо оплачивать услуги по передаче электрической энергии</w:t>
      </w:r>
      <w:proofErr w:type="gramEnd"/>
      <w:r w:rsidRPr="00F67710">
        <w:rPr>
          <w:sz w:val="22"/>
          <w:szCs w:val="22"/>
        </w:rPr>
        <w:t>, в том числе в составе конечного тарифа (цены) на электрическую энергию, поставляемую ему по договору энергоснабжения, с учетом соответствующего повышающего коэффициента.</w:t>
      </w:r>
    </w:p>
    <w:p w:rsidR="002D0F4B" w:rsidRPr="00F67710" w:rsidRDefault="002D0F4B" w:rsidP="002D0F4B">
      <w:pPr>
        <w:pStyle w:val="a7"/>
        <w:widowControl/>
        <w:autoSpaceDE/>
        <w:autoSpaceDN/>
        <w:spacing w:before="120" w:after="120" w:line="264" w:lineRule="auto"/>
        <w:ind w:right="-58" w:firstLine="540"/>
        <w:rPr>
          <w:sz w:val="22"/>
          <w:szCs w:val="22"/>
        </w:rPr>
      </w:pPr>
      <w:r w:rsidRPr="00F67710">
        <w:rPr>
          <w:sz w:val="22"/>
          <w:szCs w:val="22"/>
        </w:rPr>
        <w:t>Убытки, возникающие у Исполнителя или третьих лиц в связи с нарушением установленных значений соотношения потребления активной и реактивной мощности, возмещаются Потребителем, допустившим такое нарушение, в соответствии с гражданским законодательством Российской Федерации.</w:t>
      </w:r>
    </w:p>
    <w:p w:rsidR="002D0F4B" w:rsidRPr="00F67710" w:rsidRDefault="002D0F4B" w:rsidP="002D0F4B">
      <w:pPr>
        <w:autoSpaceDE w:val="0"/>
        <w:autoSpaceDN w:val="0"/>
        <w:adjustRightInd w:val="0"/>
        <w:ind w:firstLine="540"/>
        <w:jc w:val="both"/>
        <w:rPr>
          <w:i/>
          <w:sz w:val="22"/>
          <w:szCs w:val="22"/>
        </w:rPr>
      </w:pPr>
      <w:proofErr w:type="gramStart"/>
      <w:r w:rsidRPr="00F67710">
        <w:rPr>
          <w:i/>
          <w:sz w:val="22"/>
          <w:szCs w:val="22"/>
        </w:rPr>
        <w:t>Подпункт применяется в отношении потребителей электрической энергии, присоединенная мощность энергопринимающих устройств которых более 150 кВт (за исключением граждан-потребителей, использующих электрическую энергию для бытового потребления, и приравненных к ним в соответствии с нормативными правовыми актами в области государственного регулирования тарифов групп (категорий) потребителей (покупателей), в том числе многоквартирных домов, садоводческих, огороднических, дачных и прочих некоммерческих объединений граждан).</w:t>
      </w:r>
      <w:proofErr w:type="gramEnd"/>
    </w:p>
    <w:p w:rsidR="002D0F4B" w:rsidRPr="00F67710" w:rsidRDefault="002D0F4B" w:rsidP="002D0F4B">
      <w:pPr>
        <w:pStyle w:val="a7"/>
        <w:widowControl/>
        <w:numPr>
          <w:ilvl w:val="3"/>
          <w:numId w:val="1"/>
        </w:numPr>
        <w:autoSpaceDE/>
        <w:autoSpaceDN/>
        <w:spacing w:before="120" w:after="120" w:line="264" w:lineRule="auto"/>
        <w:ind w:right="-58"/>
        <w:rPr>
          <w:sz w:val="22"/>
          <w:szCs w:val="22"/>
        </w:rPr>
      </w:pPr>
      <w:proofErr w:type="gramStart"/>
      <w:r w:rsidRPr="00F67710">
        <w:rPr>
          <w:sz w:val="22"/>
          <w:szCs w:val="22"/>
        </w:rPr>
        <w:t>информировать Исполнителя и (или) ТСО, к сетям которой присоединены электроустановки Потребителя,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услуг, которые могут быть отключены устройствами противоаварийной автоматики;</w:t>
      </w:r>
      <w:proofErr w:type="gramEnd"/>
    </w:p>
    <w:p w:rsidR="002D0F4B" w:rsidRPr="00F67710" w:rsidRDefault="002D0F4B" w:rsidP="002D0F4B">
      <w:pPr>
        <w:pStyle w:val="a7"/>
        <w:widowControl/>
        <w:numPr>
          <w:ilvl w:val="3"/>
          <w:numId w:val="1"/>
        </w:numPr>
        <w:autoSpaceDE/>
        <w:autoSpaceDN/>
        <w:spacing w:before="120" w:after="120" w:line="264" w:lineRule="auto"/>
        <w:ind w:right="-58"/>
        <w:rPr>
          <w:sz w:val="22"/>
          <w:szCs w:val="22"/>
        </w:rPr>
      </w:pPr>
      <w:r w:rsidRPr="00F67710">
        <w:rPr>
          <w:sz w:val="22"/>
          <w:szCs w:val="22"/>
        </w:rPr>
        <w:t xml:space="preserve"> компенсировать затраты Заказчика, понесенные им перед Исполнителем на введение полного или частичного ограничения режима потребления электрической энергии Потребителем. </w:t>
      </w:r>
    </w:p>
    <w:p w:rsidR="002D0F4B" w:rsidRPr="00F67710" w:rsidRDefault="002D0F4B" w:rsidP="002D0F4B">
      <w:pPr>
        <w:pStyle w:val="a7"/>
        <w:widowControl/>
        <w:numPr>
          <w:ilvl w:val="3"/>
          <w:numId w:val="1"/>
        </w:numPr>
        <w:autoSpaceDE/>
        <w:autoSpaceDN/>
        <w:spacing w:before="120" w:after="120" w:line="264" w:lineRule="auto"/>
        <w:ind w:right="-58"/>
        <w:rPr>
          <w:sz w:val="22"/>
          <w:szCs w:val="22"/>
        </w:rPr>
      </w:pPr>
      <w:proofErr w:type="gramStart"/>
      <w:r w:rsidRPr="00F67710">
        <w:rPr>
          <w:sz w:val="22"/>
          <w:szCs w:val="22"/>
        </w:rPr>
        <w:t xml:space="preserve">компенсировать затраты, в том числе, в случае несвоевременной оплаты услуг Заказчика/Исполнителя, повлекшей за собой случай, при котором по прибытии представителя Исполнителя к Потребителю, указанному в заявке Заказчика, для проведения работ по введению </w:t>
      </w:r>
      <w:r w:rsidRPr="00F67710">
        <w:rPr>
          <w:sz w:val="22"/>
          <w:szCs w:val="22"/>
        </w:rPr>
        <w:lastRenderedPageBreak/>
        <w:t>полного или частичного ограничения по заявке Заказчика, Потребитель представил представителю Исполнителя оригиналы документов, свидетельствующих об отсутствии у него задолженности или об оплате Заказчику объема потребленной электроэнергии за</w:t>
      </w:r>
      <w:proofErr w:type="gramEnd"/>
      <w:r w:rsidRPr="00F67710">
        <w:rPr>
          <w:sz w:val="22"/>
          <w:szCs w:val="22"/>
        </w:rPr>
        <w:t xml:space="preserve"> прошедшие расчетные периоды в </w:t>
      </w:r>
      <w:proofErr w:type="gramStart"/>
      <w:r w:rsidRPr="00F67710">
        <w:rPr>
          <w:sz w:val="22"/>
          <w:szCs w:val="22"/>
        </w:rPr>
        <w:t>порядке</w:t>
      </w:r>
      <w:proofErr w:type="gramEnd"/>
      <w:r w:rsidRPr="00F67710">
        <w:rPr>
          <w:sz w:val="22"/>
          <w:szCs w:val="22"/>
        </w:rPr>
        <w:t>, установленном п. 7.14. настоящего договора.;</w:t>
      </w:r>
    </w:p>
    <w:p w:rsidR="002D0F4B" w:rsidRPr="00F67710" w:rsidRDefault="002D0F4B" w:rsidP="002D0F4B">
      <w:pPr>
        <w:pStyle w:val="a7"/>
        <w:widowControl/>
        <w:numPr>
          <w:ilvl w:val="3"/>
          <w:numId w:val="1"/>
        </w:numPr>
        <w:autoSpaceDE/>
        <w:autoSpaceDN/>
        <w:spacing w:before="120" w:after="120" w:line="264" w:lineRule="auto"/>
        <w:ind w:right="-58"/>
        <w:rPr>
          <w:sz w:val="22"/>
          <w:szCs w:val="22"/>
        </w:rPr>
      </w:pPr>
      <w:r w:rsidRPr="00F67710">
        <w:rPr>
          <w:sz w:val="22"/>
          <w:szCs w:val="22"/>
        </w:rPr>
        <w:t>обеспечить надлежащий учет электрической энергии путем соблюдения:</w:t>
      </w:r>
    </w:p>
    <w:p w:rsidR="002D0F4B" w:rsidRPr="00F67710" w:rsidRDefault="002D0F4B" w:rsidP="002D0F4B">
      <w:pPr>
        <w:pStyle w:val="a7"/>
        <w:spacing w:before="120" w:after="120" w:line="264" w:lineRule="auto"/>
        <w:ind w:right="-58" w:firstLine="540"/>
        <w:rPr>
          <w:sz w:val="22"/>
          <w:szCs w:val="22"/>
        </w:rPr>
      </w:pPr>
      <w:r w:rsidRPr="00F67710">
        <w:rPr>
          <w:sz w:val="22"/>
          <w:szCs w:val="22"/>
        </w:rPr>
        <w:t>- технических данных используемых средств учета, в том числе измерительных трансформаторов (включая тип прибора, заводской номер, коэффициент трансформации, начальные показания), и мест их расположения;</w:t>
      </w:r>
    </w:p>
    <w:p w:rsidR="002D0F4B" w:rsidRPr="00F67710" w:rsidRDefault="002D0F4B" w:rsidP="002D0F4B">
      <w:pPr>
        <w:pStyle w:val="a7"/>
        <w:spacing w:before="120" w:after="120" w:line="264" w:lineRule="auto"/>
        <w:ind w:right="-58" w:firstLine="540"/>
        <w:rPr>
          <w:sz w:val="22"/>
          <w:szCs w:val="22"/>
        </w:rPr>
      </w:pPr>
      <w:r w:rsidRPr="00F67710">
        <w:rPr>
          <w:sz w:val="22"/>
          <w:szCs w:val="22"/>
        </w:rPr>
        <w:t>- требований, предъявляемых к условиям эксплуатации и сохранности средств учета;</w:t>
      </w:r>
    </w:p>
    <w:p w:rsidR="002D0F4B" w:rsidRPr="00F67710" w:rsidRDefault="002D0F4B" w:rsidP="002D0F4B">
      <w:pPr>
        <w:pStyle w:val="a7"/>
        <w:spacing w:before="120" w:after="120" w:line="264" w:lineRule="auto"/>
        <w:ind w:right="-58" w:firstLine="540"/>
        <w:rPr>
          <w:sz w:val="22"/>
          <w:szCs w:val="22"/>
        </w:rPr>
      </w:pPr>
      <w:r w:rsidRPr="00F67710">
        <w:rPr>
          <w:sz w:val="22"/>
          <w:szCs w:val="22"/>
        </w:rPr>
        <w:t xml:space="preserve">- порядка и периодичности </w:t>
      </w:r>
      <w:proofErr w:type="gramStart"/>
      <w:r w:rsidRPr="00F67710">
        <w:rPr>
          <w:sz w:val="22"/>
          <w:szCs w:val="22"/>
        </w:rPr>
        <w:t>передачи</w:t>
      </w:r>
      <w:proofErr w:type="gramEnd"/>
      <w:r w:rsidRPr="00F67710">
        <w:rPr>
          <w:sz w:val="22"/>
          <w:szCs w:val="22"/>
        </w:rPr>
        <w:t xml:space="preserve"> данных коммерческого учета Потребителем;</w:t>
      </w:r>
    </w:p>
    <w:p w:rsidR="002D0F4B" w:rsidRPr="00F67710" w:rsidRDefault="002D0F4B" w:rsidP="002D0F4B">
      <w:pPr>
        <w:pStyle w:val="a7"/>
        <w:spacing w:before="120" w:after="120" w:line="264" w:lineRule="auto"/>
        <w:ind w:right="-58" w:firstLine="540"/>
        <w:rPr>
          <w:sz w:val="22"/>
          <w:szCs w:val="22"/>
        </w:rPr>
      </w:pPr>
      <w:r w:rsidRPr="00F67710">
        <w:rPr>
          <w:sz w:val="22"/>
          <w:szCs w:val="22"/>
        </w:rPr>
        <w:t>- сроков восстановления работоспособности средств учета в случае их временного выхода из эксплуатации или утраты;</w:t>
      </w:r>
    </w:p>
    <w:p w:rsidR="002D0F4B" w:rsidRPr="00F67710" w:rsidRDefault="002D0F4B" w:rsidP="002D0F4B">
      <w:pPr>
        <w:pStyle w:val="a7"/>
        <w:spacing w:before="120" w:after="120" w:line="264" w:lineRule="auto"/>
        <w:ind w:right="-58" w:firstLine="540"/>
        <w:rPr>
          <w:sz w:val="22"/>
          <w:szCs w:val="22"/>
        </w:rPr>
      </w:pPr>
      <w:r w:rsidRPr="00F67710">
        <w:rPr>
          <w:sz w:val="22"/>
          <w:szCs w:val="22"/>
        </w:rPr>
        <w:t>- сроков поверки средств учета электроэнергии.</w:t>
      </w:r>
    </w:p>
    <w:p w:rsidR="002D0F4B" w:rsidRPr="00F67710" w:rsidRDefault="002D0F4B" w:rsidP="002D0F4B">
      <w:pPr>
        <w:pStyle w:val="a7"/>
        <w:widowControl/>
        <w:numPr>
          <w:ilvl w:val="3"/>
          <w:numId w:val="1"/>
        </w:numPr>
        <w:autoSpaceDE/>
        <w:autoSpaceDN/>
        <w:spacing w:before="120" w:after="120" w:line="264" w:lineRule="auto"/>
        <w:ind w:right="-58"/>
        <w:rPr>
          <w:sz w:val="22"/>
          <w:szCs w:val="22"/>
        </w:rPr>
      </w:pPr>
      <w:r w:rsidRPr="00F67710">
        <w:rPr>
          <w:sz w:val="22"/>
          <w:szCs w:val="22"/>
        </w:rPr>
        <w:t>компенсировать затраты Исполнителя на проведение повторных проверок комплексов учет электрической энергии, после устранения замечаний согласно «Акта инструментальной проверки средств учета»;</w:t>
      </w:r>
    </w:p>
    <w:p w:rsidR="002D0F4B" w:rsidRPr="00F67710" w:rsidRDefault="002D0F4B" w:rsidP="002D0F4B">
      <w:pPr>
        <w:pStyle w:val="a7"/>
        <w:widowControl/>
        <w:numPr>
          <w:ilvl w:val="3"/>
          <w:numId w:val="1"/>
        </w:numPr>
        <w:autoSpaceDE/>
        <w:autoSpaceDN/>
        <w:spacing w:before="120" w:after="120" w:line="264" w:lineRule="auto"/>
        <w:ind w:right="-58"/>
        <w:rPr>
          <w:sz w:val="22"/>
          <w:szCs w:val="22"/>
        </w:rPr>
      </w:pPr>
      <w:r w:rsidRPr="00F67710">
        <w:rPr>
          <w:sz w:val="22"/>
          <w:szCs w:val="22"/>
        </w:rPr>
        <w:t>производить расчет  за потребленную электрическую энергию при безучетном потреблении электрической энергии с применением расчетных способов определения потребленных объемов электрической энергии, не противоречащих действующему законодательству РФ;</w:t>
      </w:r>
    </w:p>
    <w:p w:rsidR="002D0F4B" w:rsidRPr="00F67710" w:rsidRDefault="002D0F4B" w:rsidP="002D0F4B">
      <w:pPr>
        <w:pStyle w:val="a7"/>
        <w:widowControl/>
        <w:numPr>
          <w:ilvl w:val="3"/>
          <w:numId w:val="1"/>
        </w:numPr>
        <w:autoSpaceDE/>
        <w:autoSpaceDN/>
        <w:spacing w:before="120" w:after="120" w:line="264" w:lineRule="auto"/>
        <w:ind w:right="-58"/>
        <w:rPr>
          <w:sz w:val="22"/>
          <w:szCs w:val="22"/>
        </w:rPr>
      </w:pPr>
      <w:proofErr w:type="gramStart"/>
      <w:r w:rsidRPr="00F67710">
        <w:rPr>
          <w:sz w:val="22"/>
          <w:szCs w:val="22"/>
        </w:rPr>
        <w:t>направлять Заказчику ежегодно, не позднее 1 марта текущего года, на каждый следующий год, а также на первый год исполнения договора, уведомление о величинах заявленной мощности, ЧЧИ и планового потребления электроэнергии по каждой точке поставке, которая отражает степень использования мощности электрической сети Потребителем в соответствующей точке.</w:t>
      </w:r>
      <w:proofErr w:type="gramEnd"/>
      <w:r w:rsidRPr="00F67710">
        <w:rPr>
          <w:sz w:val="22"/>
          <w:szCs w:val="22"/>
        </w:rPr>
        <w:t xml:space="preserve"> Указанные величины</w:t>
      </w:r>
      <w:proofErr w:type="gramStart"/>
      <w:r w:rsidRPr="00F67710">
        <w:rPr>
          <w:sz w:val="22"/>
          <w:szCs w:val="22"/>
        </w:rPr>
        <w:t xml:space="preserve"> П</w:t>
      </w:r>
      <w:proofErr w:type="gramEnd"/>
      <w:r w:rsidRPr="00F67710">
        <w:rPr>
          <w:sz w:val="22"/>
          <w:szCs w:val="22"/>
        </w:rPr>
        <w:t>ри непредставлении Потребителем указанной в настоящем пункте информации в установленные сроки, Заказчик вправе принять в качестве величины заявленной мощности (ЧЧИ и планового потребления электроэнергии) по договору энергоснабжения (купли-продажи электрической энергии) величины, согласованные с Потребителем в рамках ранее действовавшего договора, а в отсутствие последних – величину присоединенной мощности.</w:t>
      </w:r>
    </w:p>
    <w:p w:rsidR="002D0F4B" w:rsidRPr="00F67710" w:rsidRDefault="002D0F4B" w:rsidP="002D0F4B">
      <w:pPr>
        <w:pStyle w:val="a7"/>
        <w:numPr>
          <w:ilvl w:val="3"/>
          <w:numId w:val="1"/>
        </w:numPr>
        <w:rPr>
          <w:sz w:val="22"/>
          <w:szCs w:val="22"/>
        </w:rPr>
      </w:pPr>
      <w:r w:rsidRPr="00F67710">
        <w:rPr>
          <w:sz w:val="22"/>
          <w:szCs w:val="22"/>
        </w:rPr>
        <w:t>не превышать величины заявленной мощности;</w:t>
      </w:r>
    </w:p>
    <w:p w:rsidR="002D0F4B" w:rsidRPr="00F67710" w:rsidRDefault="002D0F4B" w:rsidP="002D0F4B">
      <w:pPr>
        <w:pStyle w:val="a7"/>
        <w:widowControl/>
        <w:numPr>
          <w:ilvl w:val="3"/>
          <w:numId w:val="1"/>
        </w:numPr>
        <w:autoSpaceDE/>
        <w:autoSpaceDN/>
        <w:spacing w:before="120" w:after="120" w:line="264" w:lineRule="auto"/>
        <w:ind w:right="-58"/>
        <w:rPr>
          <w:sz w:val="22"/>
          <w:szCs w:val="22"/>
        </w:rPr>
      </w:pPr>
      <w:r w:rsidRPr="00F67710">
        <w:rPr>
          <w:sz w:val="22"/>
          <w:szCs w:val="22"/>
        </w:rPr>
        <w:t xml:space="preserve">выполнять команды Исполнителя и (или) ТСО, к сетям которой непосредственно присоединены электроустановки Потребителей, по ограничению потребляемой мощности до величины заявленной мощности. </w:t>
      </w:r>
    </w:p>
    <w:p w:rsidR="002D0F4B" w:rsidRPr="00F67710" w:rsidRDefault="002D0F4B" w:rsidP="002D0F4B">
      <w:pPr>
        <w:pStyle w:val="a7"/>
        <w:widowControl/>
        <w:numPr>
          <w:ilvl w:val="3"/>
          <w:numId w:val="1"/>
        </w:numPr>
        <w:autoSpaceDE/>
        <w:autoSpaceDN/>
        <w:spacing w:before="120" w:after="120" w:line="264" w:lineRule="auto"/>
        <w:ind w:right="-58"/>
        <w:rPr>
          <w:sz w:val="22"/>
          <w:szCs w:val="22"/>
        </w:rPr>
      </w:pPr>
      <w:r w:rsidRPr="00F67710">
        <w:rPr>
          <w:sz w:val="22"/>
          <w:szCs w:val="22"/>
        </w:rPr>
        <w:t>компенсировать убытки Заказчика (Исполнителя) за допущенные отклонения от величины заявленной мощности.</w:t>
      </w:r>
    </w:p>
    <w:p w:rsidR="002D0F4B" w:rsidRPr="00F67710" w:rsidRDefault="002D0F4B" w:rsidP="002D0F4B">
      <w:pPr>
        <w:numPr>
          <w:ilvl w:val="3"/>
          <w:numId w:val="1"/>
        </w:numPr>
        <w:autoSpaceDE w:val="0"/>
        <w:autoSpaceDN w:val="0"/>
        <w:adjustRightInd w:val="0"/>
        <w:jc w:val="both"/>
        <w:rPr>
          <w:sz w:val="22"/>
          <w:szCs w:val="22"/>
        </w:rPr>
      </w:pPr>
      <w:r w:rsidRPr="00F67710">
        <w:rPr>
          <w:sz w:val="22"/>
          <w:szCs w:val="22"/>
        </w:rPr>
        <w:t xml:space="preserve">согласовать с Исполнителем (с ТСО – если Потребитель присоединен к сетям ТСО) расчетный способ определения объема потребления электрической энергии, при этом для Потребителей, владеющих на праве собственности или ином законном основании </w:t>
      </w:r>
      <w:proofErr w:type="spellStart"/>
      <w:r w:rsidRPr="00F67710">
        <w:rPr>
          <w:sz w:val="22"/>
          <w:szCs w:val="22"/>
        </w:rPr>
        <w:t>энергопринимающими</w:t>
      </w:r>
      <w:proofErr w:type="spellEnd"/>
      <w:r w:rsidRPr="00F67710">
        <w:rPr>
          <w:sz w:val="22"/>
          <w:szCs w:val="22"/>
        </w:rPr>
        <w:t xml:space="preserve"> устройствами, присоединенная мощность которых превышает 750 кВА, объемы потребления электрической энергии определяются расчетным способом с почасовой разбивкой.</w:t>
      </w:r>
    </w:p>
    <w:p w:rsidR="002D0F4B" w:rsidRPr="00F67710" w:rsidRDefault="002D0F4B" w:rsidP="002D0F4B">
      <w:pPr>
        <w:numPr>
          <w:ilvl w:val="3"/>
          <w:numId w:val="1"/>
        </w:numPr>
        <w:autoSpaceDE w:val="0"/>
        <w:autoSpaceDN w:val="0"/>
        <w:adjustRightInd w:val="0"/>
        <w:jc w:val="both"/>
        <w:rPr>
          <w:sz w:val="22"/>
          <w:szCs w:val="22"/>
        </w:rPr>
      </w:pPr>
      <w:r w:rsidRPr="00F67710">
        <w:rPr>
          <w:sz w:val="22"/>
          <w:szCs w:val="22"/>
        </w:rPr>
        <w:t>выполнять иные обязательства, предусмотренные настоящим Договором</w:t>
      </w:r>
    </w:p>
    <w:p w:rsidR="002D0F4B" w:rsidRPr="00F67710" w:rsidRDefault="002D0F4B" w:rsidP="002D0F4B">
      <w:pPr>
        <w:pStyle w:val="a7"/>
        <w:widowControl/>
        <w:autoSpaceDE/>
        <w:autoSpaceDN/>
        <w:spacing w:before="120" w:after="120" w:line="264" w:lineRule="auto"/>
        <w:ind w:right="-58" w:firstLine="540"/>
        <w:rPr>
          <w:sz w:val="22"/>
          <w:szCs w:val="22"/>
        </w:rPr>
      </w:pPr>
      <w:r w:rsidRPr="00F67710">
        <w:rPr>
          <w:sz w:val="22"/>
          <w:szCs w:val="22"/>
        </w:rPr>
        <w:t>3.2.2.2. Основания и порядок введения частичного и (или) полного ограничения режима потребления электроэнергии, соответствующие законодательству Российской Федерации и условиям настоящего Договора, а также ответственность Потребителя (за исключением граждан-потребителей) за отказ самостоятельно произвести ограничение режима потребления путём отключения собственных энергетических устройств.</w:t>
      </w:r>
    </w:p>
    <w:p w:rsidR="002D0F4B" w:rsidRPr="00F67710" w:rsidRDefault="002D0F4B" w:rsidP="002D0F4B">
      <w:pPr>
        <w:pStyle w:val="a7"/>
        <w:widowControl/>
        <w:autoSpaceDE/>
        <w:autoSpaceDN/>
        <w:spacing w:before="120" w:after="120" w:line="264" w:lineRule="auto"/>
        <w:ind w:right="-58" w:firstLine="540"/>
        <w:rPr>
          <w:sz w:val="22"/>
          <w:szCs w:val="22"/>
        </w:rPr>
      </w:pPr>
      <w:r w:rsidRPr="00F67710">
        <w:rPr>
          <w:sz w:val="22"/>
          <w:szCs w:val="22"/>
        </w:rPr>
        <w:t xml:space="preserve">3.2.3. </w:t>
      </w:r>
      <w:proofErr w:type="gramStart"/>
      <w:r w:rsidRPr="00F67710">
        <w:rPr>
          <w:sz w:val="22"/>
          <w:szCs w:val="22"/>
        </w:rPr>
        <w:t xml:space="preserve">Включить в  договоры энергоснабжения с Потребителями, относящимися к категории «население» подпункты: а), </w:t>
      </w:r>
      <w:r w:rsidRPr="00F67710">
        <w:rPr>
          <w:sz w:val="22"/>
          <w:szCs w:val="22"/>
          <w:lang w:val="en-US"/>
        </w:rPr>
        <w:t>b</w:t>
      </w:r>
      <w:r w:rsidRPr="00F67710">
        <w:rPr>
          <w:sz w:val="22"/>
          <w:szCs w:val="22"/>
        </w:rPr>
        <w:t xml:space="preserve">), </w:t>
      </w:r>
      <w:r w:rsidRPr="00F67710">
        <w:rPr>
          <w:sz w:val="22"/>
          <w:szCs w:val="22"/>
          <w:lang w:val="en-US"/>
        </w:rPr>
        <w:t>d</w:t>
      </w:r>
      <w:r w:rsidRPr="00F67710">
        <w:rPr>
          <w:sz w:val="22"/>
          <w:szCs w:val="22"/>
        </w:rPr>
        <w:t xml:space="preserve">), </w:t>
      </w:r>
      <w:r w:rsidRPr="00F67710">
        <w:rPr>
          <w:sz w:val="22"/>
          <w:szCs w:val="22"/>
          <w:lang w:val="en-US"/>
        </w:rPr>
        <w:t>e</w:t>
      </w:r>
      <w:r w:rsidRPr="00F67710">
        <w:rPr>
          <w:sz w:val="22"/>
          <w:szCs w:val="22"/>
        </w:rPr>
        <w:t xml:space="preserve">), </w:t>
      </w:r>
      <w:r w:rsidRPr="00F67710">
        <w:rPr>
          <w:sz w:val="22"/>
          <w:szCs w:val="22"/>
          <w:lang w:val="en-US"/>
        </w:rPr>
        <w:t>j</w:t>
      </w:r>
      <w:r w:rsidRPr="00F67710">
        <w:rPr>
          <w:sz w:val="22"/>
          <w:szCs w:val="22"/>
        </w:rPr>
        <w:t xml:space="preserve">), </w:t>
      </w:r>
      <w:r w:rsidRPr="00F67710">
        <w:rPr>
          <w:sz w:val="22"/>
          <w:szCs w:val="22"/>
          <w:lang w:val="en-US"/>
        </w:rPr>
        <w:t>l</w:t>
      </w:r>
      <w:r w:rsidRPr="00F67710">
        <w:rPr>
          <w:sz w:val="22"/>
          <w:szCs w:val="22"/>
        </w:rPr>
        <w:t>),</w:t>
      </w:r>
      <w:r w:rsidRPr="00F67710">
        <w:rPr>
          <w:sz w:val="22"/>
          <w:szCs w:val="22"/>
          <w:lang w:val="en-US"/>
        </w:rPr>
        <w:t>o</w:t>
      </w:r>
      <w:r w:rsidRPr="00F67710">
        <w:rPr>
          <w:sz w:val="22"/>
          <w:szCs w:val="22"/>
        </w:rPr>
        <w:t>),</w:t>
      </w:r>
      <w:r w:rsidRPr="00F67710">
        <w:rPr>
          <w:sz w:val="22"/>
          <w:szCs w:val="22"/>
          <w:lang w:val="en-US"/>
        </w:rPr>
        <w:t>q</w:t>
      </w:r>
      <w:r w:rsidRPr="00F67710">
        <w:rPr>
          <w:sz w:val="22"/>
          <w:szCs w:val="22"/>
        </w:rPr>
        <w:t>),</w:t>
      </w:r>
      <w:r w:rsidRPr="00F67710">
        <w:rPr>
          <w:sz w:val="22"/>
          <w:szCs w:val="22"/>
          <w:lang w:val="en-US"/>
        </w:rPr>
        <w:t>r</w:t>
      </w:r>
      <w:r w:rsidRPr="00F67710">
        <w:rPr>
          <w:sz w:val="22"/>
          <w:szCs w:val="22"/>
        </w:rPr>
        <w:t>),</w:t>
      </w:r>
      <w:r w:rsidRPr="00F67710">
        <w:rPr>
          <w:sz w:val="22"/>
          <w:szCs w:val="22"/>
          <w:lang w:val="en-US"/>
        </w:rPr>
        <w:t>s</w:t>
      </w:r>
      <w:r w:rsidRPr="00F67710">
        <w:rPr>
          <w:sz w:val="22"/>
          <w:szCs w:val="22"/>
        </w:rPr>
        <w:t>),</w:t>
      </w:r>
      <w:r w:rsidRPr="00F67710">
        <w:rPr>
          <w:sz w:val="22"/>
          <w:szCs w:val="22"/>
          <w:lang w:val="en-US"/>
        </w:rPr>
        <w:t>t</w:t>
      </w:r>
      <w:r w:rsidRPr="00F67710">
        <w:rPr>
          <w:sz w:val="22"/>
          <w:szCs w:val="22"/>
        </w:rPr>
        <w:t xml:space="preserve">) п. 3.2.2.2. </w:t>
      </w:r>
      <w:proofErr w:type="gramEnd"/>
    </w:p>
    <w:p w:rsidR="002D0F4B" w:rsidRPr="00F67710" w:rsidRDefault="002D0F4B" w:rsidP="002D0F4B">
      <w:pPr>
        <w:pStyle w:val="a7"/>
        <w:widowControl/>
        <w:autoSpaceDE/>
        <w:autoSpaceDN/>
        <w:spacing w:before="120" w:after="120" w:line="264" w:lineRule="auto"/>
        <w:ind w:right="-58" w:firstLine="540"/>
        <w:rPr>
          <w:iCs/>
          <w:sz w:val="22"/>
          <w:szCs w:val="22"/>
        </w:rPr>
      </w:pPr>
      <w:r w:rsidRPr="00F67710">
        <w:rPr>
          <w:iCs/>
          <w:sz w:val="22"/>
          <w:szCs w:val="22"/>
        </w:rPr>
        <w:lastRenderedPageBreak/>
        <w:t xml:space="preserve">3.2.4.Уведомить Исполнителя о </w:t>
      </w:r>
      <w:proofErr w:type="gramStart"/>
      <w:r w:rsidRPr="00F67710">
        <w:rPr>
          <w:iCs/>
          <w:sz w:val="22"/>
          <w:szCs w:val="22"/>
        </w:rPr>
        <w:t>факте</w:t>
      </w:r>
      <w:proofErr w:type="gramEnd"/>
      <w:r w:rsidRPr="00F67710">
        <w:rPr>
          <w:iCs/>
          <w:sz w:val="22"/>
          <w:szCs w:val="22"/>
        </w:rPr>
        <w:t xml:space="preserve"> исключения какого-либо из условий, перечисленных в п.3.2.2. из договора энергоснабжения с Потребителем по причине того, что его включение в договор  признано несоответствующим законодательству РФ (решением суда).  </w:t>
      </w:r>
    </w:p>
    <w:p w:rsidR="002D0F4B" w:rsidRPr="00F67710" w:rsidRDefault="002D0F4B" w:rsidP="002D0F4B">
      <w:pPr>
        <w:ind w:firstLine="540"/>
        <w:jc w:val="both"/>
        <w:rPr>
          <w:iCs/>
          <w:sz w:val="22"/>
          <w:szCs w:val="22"/>
        </w:rPr>
      </w:pPr>
      <w:r w:rsidRPr="00F67710">
        <w:rPr>
          <w:sz w:val="22"/>
          <w:szCs w:val="22"/>
        </w:rPr>
        <w:t>3.2.5.</w:t>
      </w:r>
      <w:r w:rsidRPr="00F67710">
        <w:t xml:space="preserve"> </w:t>
      </w:r>
      <w:r w:rsidRPr="00F67710">
        <w:rPr>
          <w:iCs/>
          <w:sz w:val="22"/>
          <w:szCs w:val="22"/>
        </w:rPr>
        <w:t xml:space="preserve">Выдавать Исполнителю доверенность (с возможностью передоверия) в </w:t>
      </w:r>
      <w:proofErr w:type="gramStart"/>
      <w:r w:rsidRPr="00F67710">
        <w:rPr>
          <w:iCs/>
          <w:sz w:val="22"/>
          <w:szCs w:val="22"/>
        </w:rPr>
        <w:t>целях</w:t>
      </w:r>
      <w:proofErr w:type="gramEnd"/>
      <w:r w:rsidRPr="00F67710">
        <w:rPr>
          <w:iCs/>
          <w:sz w:val="22"/>
          <w:szCs w:val="22"/>
        </w:rPr>
        <w:t xml:space="preserve"> обеспечения беспрепятственного допуска уполномоченных представителей Исполнителя к приборам учета электроэнергии (мощности), установленным в электроустановках Потребителя. </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3.2.6. Направлять Исполнителю в ____ срок копии поступающих Заказчику жалоб и заявлений Потребителей либо запросов (писем и т.д.) государственных и иных уполномоченных органов по вопросам надежности и качества снабжения электроэнергией Потребителей.</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3.2.7. Согласовывать с Исполнителем существенные условия договора на передачу электроэнергии по Потребителям интересы,  которых Заказчик будет представлять в рамках настоящего Договора, до заключения договоров энергоснабжения с Потребителями,</w:t>
      </w:r>
      <w:proofErr w:type="gramStart"/>
      <w:r w:rsidRPr="00F67710">
        <w:rPr>
          <w:sz w:val="22"/>
          <w:szCs w:val="22"/>
        </w:rPr>
        <w:t xml:space="preserve"> ,</w:t>
      </w:r>
      <w:proofErr w:type="gramEnd"/>
      <w:r w:rsidRPr="00F67710">
        <w:rPr>
          <w:sz w:val="22"/>
          <w:szCs w:val="22"/>
        </w:rPr>
        <w:t xml:space="preserve"> или до внесения дополнений/изменений в условия ранее заключенных договоров энергоснабжения с Потребителями, указанными в Приложении № 3 к настоящему Договору.</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 xml:space="preserve">3.2.8. Направлять Исполнителю письменное уведомление о дате расторжения с Потребителем, в интересах которого действует Заказчик, договора энергоснабжения, а при необходимости и заявку на ограничение режима потребления электрической энергии в срок не позднее, чем </w:t>
      </w:r>
      <w:proofErr w:type="gramStart"/>
      <w:r w:rsidRPr="00F67710">
        <w:rPr>
          <w:sz w:val="22"/>
          <w:szCs w:val="22"/>
        </w:rPr>
        <w:t>за</w:t>
      </w:r>
      <w:proofErr w:type="gramEnd"/>
      <w:r w:rsidRPr="00F67710">
        <w:rPr>
          <w:sz w:val="22"/>
          <w:szCs w:val="22"/>
        </w:rPr>
        <w:t xml:space="preserve"> ___ </w:t>
      </w:r>
      <w:proofErr w:type="gramStart"/>
      <w:r w:rsidRPr="00F67710">
        <w:rPr>
          <w:sz w:val="22"/>
          <w:szCs w:val="22"/>
        </w:rPr>
        <w:t>дней</w:t>
      </w:r>
      <w:proofErr w:type="gramEnd"/>
      <w:r w:rsidRPr="00F67710">
        <w:rPr>
          <w:sz w:val="22"/>
          <w:szCs w:val="22"/>
        </w:rPr>
        <w:t xml:space="preserve"> до момента расторжения указанного договора, способом, обеспечивающим подтверждение факта получения уведомления Исполнителем.</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 xml:space="preserve">         3.2.9. Передать Исполнителю право требования стоимости электроэнергии, отпущенной Потребителю сверх объема, указанного в заявке о введении ограничения режима потребления, в случае оплаты данного объема Исполнителем. Передача указанного права оформляется в письменном </w:t>
      </w:r>
      <w:proofErr w:type="gramStart"/>
      <w:r w:rsidRPr="00F67710">
        <w:rPr>
          <w:sz w:val="22"/>
          <w:szCs w:val="22"/>
        </w:rPr>
        <w:t>виде</w:t>
      </w:r>
      <w:proofErr w:type="gramEnd"/>
      <w:r w:rsidRPr="00F67710">
        <w:rPr>
          <w:sz w:val="22"/>
          <w:szCs w:val="22"/>
        </w:rPr>
        <w:t xml:space="preserve"> в соответствии с действующим законодательством РФ.</w:t>
      </w:r>
    </w:p>
    <w:p w:rsidR="002D0F4B" w:rsidRPr="00F67710" w:rsidRDefault="002D0F4B" w:rsidP="002D0F4B">
      <w:pPr>
        <w:pStyle w:val="a7"/>
        <w:widowControl/>
        <w:tabs>
          <w:tab w:val="num" w:pos="720"/>
        </w:tabs>
        <w:autoSpaceDE/>
        <w:autoSpaceDN/>
        <w:spacing w:before="120" w:after="120" w:line="264" w:lineRule="auto"/>
        <w:ind w:right="-58"/>
        <w:rPr>
          <w:sz w:val="22"/>
          <w:szCs w:val="22"/>
        </w:rPr>
      </w:pPr>
      <w:r w:rsidRPr="00F67710">
        <w:rPr>
          <w:sz w:val="22"/>
          <w:szCs w:val="22"/>
        </w:rPr>
        <w:t xml:space="preserve">         3.2.10. Представлять Исполнителю:</w:t>
      </w:r>
    </w:p>
    <w:p w:rsidR="002D0F4B" w:rsidRPr="00F67710" w:rsidRDefault="002D0F4B" w:rsidP="002D0F4B">
      <w:pPr>
        <w:pStyle w:val="a7"/>
        <w:widowControl/>
        <w:autoSpaceDE/>
        <w:autoSpaceDN/>
        <w:spacing w:before="120" w:after="120" w:line="264" w:lineRule="auto"/>
        <w:ind w:right="-58" w:firstLine="540"/>
        <w:rPr>
          <w:sz w:val="22"/>
          <w:szCs w:val="22"/>
        </w:rPr>
      </w:pPr>
      <w:r w:rsidRPr="00F67710">
        <w:rPr>
          <w:sz w:val="22"/>
          <w:szCs w:val="22"/>
        </w:rPr>
        <w:t>а) Плановые объёмы электроэнергии и объём заявленной мощности или ЧЧИ на следующий календарный год в разрезе тарифных уровней напряжения и групп потребителей, с разбивкой по каждому Потребителю (по населению совокупно) в каждой точке (группе точек) поставки по форме приложений № 4, 13 к настоящему Договору – до 15 марта текущего года. Данная информация согласовывается Исполнителем и направляется не позднее 1 апреля текущего года в уполномоченный орган государственного регулирования тарифов субъекта РФ для использования в расчете предельных уровней тарифов на услуги по передаче электроэнергии;</w:t>
      </w:r>
    </w:p>
    <w:p w:rsidR="002D0F4B" w:rsidRPr="00F67710" w:rsidDel="00F179E7" w:rsidRDefault="002D0F4B" w:rsidP="002D0F4B">
      <w:pPr>
        <w:pStyle w:val="a7"/>
        <w:widowControl/>
        <w:autoSpaceDE/>
        <w:autoSpaceDN/>
        <w:spacing w:before="120" w:after="120" w:line="264" w:lineRule="auto"/>
        <w:ind w:right="-58" w:firstLine="567"/>
        <w:rPr>
          <w:sz w:val="22"/>
          <w:szCs w:val="22"/>
        </w:rPr>
      </w:pPr>
      <w:r w:rsidRPr="00F67710" w:rsidDel="00F179E7">
        <w:rPr>
          <w:sz w:val="22"/>
          <w:szCs w:val="22"/>
        </w:rPr>
        <w:t xml:space="preserve"> </w:t>
      </w:r>
    </w:p>
    <w:p w:rsidR="002D0F4B" w:rsidRPr="00F67710" w:rsidDel="00F179E7" w:rsidRDefault="002D0F4B" w:rsidP="002D0F4B">
      <w:pPr>
        <w:pStyle w:val="a7"/>
        <w:widowControl/>
        <w:autoSpaceDE/>
        <w:autoSpaceDN/>
        <w:spacing w:before="120" w:after="120" w:line="264" w:lineRule="auto"/>
        <w:ind w:right="-58" w:firstLine="567"/>
        <w:rPr>
          <w:sz w:val="22"/>
          <w:szCs w:val="22"/>
        </w:rPr>
      </w:pPr>
      <w:r w:rsidRPr="00F67710" w:rsidDel="00F179E7">
        <w:rPr>
          <w:sz w:val="22"/>
          <w:szCs w:val="22"/>
        </w:rPr>
        <w:t xml:space="preserve">Заявленные в указанном </w:t>
      </w:r>
      <w:proofErr w:type="gramStart"/>
      <w:r w:rsidRPr="00F67710" w:rsidDel="00F179E7">
        <w:rPr>
          <w:sz w:val="22"/>
          <w:szCs w:val="22"/>
        </w:rPr>
        <w:t>порядке</w:t>
      </w:r>
      <w:proofErr w:type="gramEnd"/>
      <w:r w:rsidRPr="00F67710" w:rsidDel="00F179E7">
        <w:rPr>
          <w:sz w:val="22"/>
          <w:szCs w:val="22"/>
        </w:rPr>
        <w:t xml:space="preserve"> объемы электроэнергии и мощности </w:t>
      </w:r>
      <w:r w:rsidRPr="00F67710">
        <w:rPr>
          <w:sz w:val="22"/>
          <w:szCs w:val="22"/>
        </w:rPr>
        <w:t xml:space="preserve">(ЧЧИ) </w:t>
      </w:r>
      <w:r w:rsidRPr="00F67710" w:rsidDel="00F179E7">
        <w:rPr>
          <w:sz w:val="22"/>
          <w:szCs w:val="22"/>
        </w:rPr>
        <w:t>по каждому Потребителю принимаются Сторонами в качестве договорных объемов оказания услуг по передаче электроэнергии (Приложения № 4 и № 1</w:t>
      </w:r>
      <w:r w:rsidRPr="00F67710">
        <w:rPr>
          <w:sz w:val="22"/>
          <w:szCs w:val="22"/>
        </w:rPr>
        <w:t>3</w:t>
      </w:r>
      <w:r w:rsidRPr="00F67710" w:rsidDel="00F179E7">
        <w:rPr>
          <w:sz w:val="22"/>
          <w:szCs w:val="22"/>
        </w:rPr>
        <w:t xml:space="preserve"> к настоящему Договору) на следующий год.</w:t>
      </w:r>
    </w:p>
    <w:p w:rsidR="002D0F4B" w:rsidRPr="00F67710" w:rsidRDefault="002D0F4B" w:rsidP="002D0F4B">
      <w:pPr>
        <w:pStyle w:val="a7"/>
        <w:widowControl/>
        <w:autoSpaceDE/>
        <w:autoSpaceDN/>
        <w:spacing w:before="120" w:after="120" w:line="264" w:lineRule="auto"/>
        <w:ind w:right="-58" w:firstLine="567"/>
        <w:rPr>
          <w:sz w:val="22"/>
          <w:szCs w:val="22"/>
        </w:rPr>
      </w:pPr>
      <w:proofErr w:type="gramStart"/>
      <w:r w:rsidRPr="00F67710">
        <w:rPr>
          <w:sz w:val="22"/>
          <w:szCs w:val="22"/>
        </w:rPr>
        <w:t>б) Уточненные плановые объёмы электроэнергии и объём заявленной мощности или ЧЧИ на следующий календарный год в разрезе тарифных уровней напряжения и групп потребителей, с разбивкой по каждому Потребителю (по населению совокупно) в каждой точке (группе точек) поставки по форме приложений № 4, 13 к настоящему Договору – не позднее 15 октября текущего года.</w:t>
      </w:r>
      <w:proofErr w:type="gramEnd"/>
      <w:r w:rsidRPr="00F67710">
        <w:rPr>
          <w:sz w:val="22"/>
          <w:szCs w:val="22"/>
        </w:rPr>
        <w:t xml:space="preserve"> Данная информация согласовывается Исполнителем и не позднее 1 ноября текущего года направляется в уполномоченный орган государственного регулирования тарифов субъекта РФ для использования в расчете экономически-обоснованных уровней тарифов на услуги по передаче электроэнергии. Заявленные в указанном </w:t>
      </w:r>
      <w:proofErr w:type="gramStart"/>
      <w:r w:rsidRPr="00F67710">
        <w:rPr>
          <w:sz w:val="22"/>
          <w:szCs w:val="22"/>
        </w:rPr>
        <w:t>порядке</w:t>
      </w:r>
      <w:proofErr w:type="gramEnd"/>
      <w:r w:rsidRPr="00F67710">
        <w:rPr>
          <w:sz w:val="22"/>
          <w:szCs w:val="22"/>
        </w:rPr>
        <w:t xml:space="preserve"> объемы электроэнергии и мощности  по каждому Потребителю принимаются Сторонами в качестве договорных объемов оказания услуг по передаче электроэнергии (мощности) на следующий год (приложения № 4, 13 к настоящему Договору);</w:t>
      </w:r>
    </w:p>
    <w:p w:rsidR="002D0F4B" w:rsidRPr="00F67710" w:rsidRDefault="002D0F4B" w:rsidP="002D0F4B">
      <w:pPr>
        <w:pStyle w:val="a7"/>
        <w:widowControl/>
        <w:autoSpaceDE/>
        <w:autoSpaceDN/>
        <w:spacing w:before="120" w:after="120" w:line="264" w:lineRule="auto"/>
        <w:ind w:right="-58" w:firstLine="567"/>
        <w:rPr>
          <w:sz w:val="22"/>
          <w:szCs w:val="22"/>
        </w:rPr>
      </w:pPr>
      <w:r w:rsidRPr="00F67710">
        <w:rPr>
          <w:sz w:val="22"/>
          <w:szCs w:val="22"/>
        </w:rPr>
        <w:t>в) Сведения о корректировке величины заявленной мощности в связи с заключением новых договоров энергоснабжения со вновь присоединёнными Потребителями, либо расторжением ранее существующих договоров энергоснабжения, в разрезе каждой точки поставки - не позднее, чем за 2 рабочих дня до начала расчётного периода;</w:t>
      </w:r>
    </w:p>
    <w:p w:rsidR="002D0F4B" w:rsidRPr="00F67710" w:rsidRDefault="002D0F4B" w:rsidP="002D0F4B">
      <w:pPr>
        <w:pStyle w:val="a7"/>
        <w:widowControl/>
        <w:autoSpaceDE/>
        <w:autoSpaceDN/>
        <w:spacing w:before="120" w:after="120" w:line="264" w:lineRule="auto"/>
        <w:ind w:right="-58" w:firstLine="567"/>
        <w:rPr>
          <w:sz w:val="22"/>
          <w:szCs w:val="22"/>
        </w:rPr>
      </w:pPr>
      <w:r w:rsidRPr="00F67710">
        <w:rPr>
          <w:sz w:val="22"/>
          <w:szCs w:val="22"/>
        </w:rPr>
        <w:lastRenderedPageBreak/>
        <w:t>г) сведения о корректировке договорных объёмов потребляемой электроэнергии на следующий квартал - за 15 рабочих дней до начала квартала.</w:t>
      </w:r>
    </w:p>
    <w:p w:rsidR="002D0F4B" w:rsidRPr="00F67710" w:rsidRDefault="002D0F4B" w:rsidP="002D0F4B">
      <w:pPr>
        <w:pStyle w:val="a7"/>
        <w:widowControl/>
        <w:autoSpaceDE/>
        <w:autoSpaceDN/>
        <w:spacing w:before="120" w:after="120" w:line="264" w:lineRule="auto"/>
        <w:ind w:right="-58" w:firstLine="567"/>
        <w:rPr>
          <w:sz w:val="22"/>
          <w:szCs w:val="22"/>
        </w:rPr>
      </w:pPr>
      <w:r w:rsidRPr="00F67710">
        <w:rPr>
          <w:sz w:val="22"/>
          <w:szCs w:val="22"/>
        </w:rPr>
        <w:t xml:space="preserve"> </w:t>
      </w:r>
      <w:r w:rsidRPr="00F67710">
        <w:rPr>
          <w:b/>
          <w:i/>
          <w:sz w:val="22"/>
          <w:szCs w:val="22"/>
        </w:rPr>
        <w:t>(</w:t>
      </w:r>
      <w:proofErr w:type="gramStart"/>
      <w:r w:rsidRPr="00F67710">
        <w:rPr>
          <w:b/>
          <w:i/>
          <w:sz w:val="22"/>
          <w:szCs w:val="22"/>
        </w:rPr>
        <w:t>см</w:t>
      </w:r>
      <w:proofErr w:type="gramEnd"/>
      <w:r w:rsidRPr="00F67710">
        <w:rPr>
          <w:b/>
          <w:i/>
          <w:sz w:val="22"/>
          <w:szCs w:val="22"/>
        </w:rPr>
        <w:t>. п 3.5.1.)</w:t>
      </w:r>
    </w:p>
    <w:p w:rsidR="002D0F4B" w:rsidRPr="00F67710" w:rsidRDefault="002D0F4B" w:rsidP="002D0F4B">
      <w:pPr>
        <w:ind w:firstLine="567"/>
        <w:jc w:val="both"/>
        <w:rPr>
          <w:sz w:val="22"/>
          <w:szCs w:val="22"/>
        </w:rPr>
      </w:pPr>
      <w:r w:rsidRPr="00F67710" w:rsidDel="00354390">
        <w:rPr>
          <w:sz w:val="22"/>
          <w:szCs w:val="22"/>
        </w:rPr>
        <w:t xml:space="preserve"> </w:t>
      </w:r>
      <w:r w:rsidRPr="00F67710">
        <w:rPr>
          <w:b/>
          <w:i/>
          <w:sz w:val="22"/>
          <w:szCs w:val="22"/>
        </w:rPr>
        <w:t>(</w:t>
      </w:r>
      <w:proofErr w:type="gramStart"/>
      <w:r w:rsidRPr="00F67710">
        <w:rPr>
          <w:b/>
          <w:i/>
          <w:sz w:val="22"/>
          <w:szCs w:val="22"/>
        </w:rPr>
        <w:t>см</w:t>
      </w:r>
      <w:proofErr w:type="gramEnd"/>
      <w:r w:rsidRPr="00F67710">
        <w:rPr>
          <w:b/>
          <w:i/>
          <w:sz w:val="22"/>
          <w:szCs w:val="22"/>
        </w:rPr>
        <w:t>. п.3.5.2.)</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 xml:space="preserve">3.2.11. Производить оплату услуг Исполнителя в соответствии с условиями настоящего Договора своевременно и в полном </w:t>
      </w:r>
      <w:proofErr w:type="gramStart"/>
      <w:r w:rsidRPr="00F67710">
        <w:rPr>
          <w:sz w:val="22"/>
          <w:szCs w:val="22"/>
        </w:rPr>
        <w:t>размере</w:t>
      </w:r>
      <w:proofErr w:type="gramEnd"/>
      <w:r w:rsidRPr="00F67710">
        <w:rPr>
          <w:sz w:val="22"/>
          <w:szCs w:val="22"/>
        </w:rPr>
        <w:t xml:space="preserve"> </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 xml:space="preserve">3.2.12. Заключить договор поручительства в </w:t>
      </w:r>
      <w:proofErr w:type="gramStart"/>
      <w:r w:rsidRPr="00F67710">
        <w:rPr>
          <w:sz w:val="22"/>
          <w:szCs w:val="22"/>
        </w:rPr>
        <w:t>целях</w:t>
      </w:r>
      <w:proofErr w:type="gramEnd"/>
      <w:r w:rsidRPr="00F67710">
        <w:rPr>
          <w:sz w:val="22"/>
          <w:szCs w:val="22"/>
        </w:rPr>
        <w:t xml:space="preserve"> обеспечения исполнения обязательств перед Исполнителем, предусмотренных настоящим договором, либо использовать иной способ обеспечения исполнения взятых на себя обязательств (банковская гарантия, страхование риска неисполнения обязательств и т.д.). </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3.2.13. Предоставить нотариально заверенную копию договора поручительства</w:t>
      </w:r>
      <w:proofErr w:type="gramStart"/>
      <w:r w:rsidRPr="00F67710">
        <w:rPr>
          <w:sz w:val="22"/>
          <w:szCs w:val="22"/>
        </w:rPr>
        <w:t xml:space="preserve"> ,</w:t>
      </w:r>
      <w:proofErr w:type="gramEnd"/>
      <w:r w:rsidRPr="00F67710">
        <w:rPr>
          <w:sz w:val="22"/>
          <w:szCs w:val="22"/>
        </w:rPr>
        <w:t xml:space="preserve"> либо иного документа,  подтверждающего способ обеспечения исполнения взятых на себя обязательств по настоящему договору, Исполнителю в течение 1 (одного) месяца действия настоящего договора.</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 xml:space="preserve">3.2.14. </w:t>
      </w:r>
      <w:proofErr w:type="gramStart"/>
      <w:r w:rsidRPr="00F67710">
        <w:rPr>
          <w:sz w:val="22"/>
          <w:szCs w:val="22"/>
        </w:rPr>
        <w:t xml:space="preserve">Направлять Исполнителю не позднее 5 дней с даты, установленной для подачи квартальной и годовой отчетности в налоговые органы, справку с расчетом показателей своего финансового состояния в </w:t>
      </w:r>
      <w:proofErr w:type="spellStart"/>
      <w:r w:rsidRPr="00F67710">
        <w:rPr>
          <w:sz w:val="22"/>
          <w:szCs w:val="22"/>
        </w:rPr>
        <w:t>фоме</w:t>
      </w:r>
      <w:proofErr w:type="spellEnd"/>
      <w:r w:rsidRPr="00F67710">
        <w:rPr>
          <w:sz w:val="22"/>
          <w:szCs w:val="22"/>
        </w:rPr>
        <w:t xml:space="preserve"> приложения №1 к «Правилам функционирования розничных рынков электрической энергии в переходный период реформирования электроэнергетики» утвержденных </w:t>
      </w:r>
      <w:proofErr w:type="spellStart"/>
      <w:r w:rsidRPr="00F67710">
        <w:rPr>
          <w:sz w:val="22"/>
          <w:szCs w:val="22"/>
        </w:rPr>
        <w:t>Поставнодением</w:t>
      </w:r>
      <w:proofErr w:type="spellEnd"/>
      <w:r w:rsidRPr="00F67710">
        <w:rPr>
          <w:sz w:val="22"/>
          <w:szCs w:val="22"/>
        </w:rPr>
        <w:t xml:space="preserve"> Правительства РФ №530 от 31.08.2006 г.</w:t>
      </w:r>
      <w:proofErr w:type="gramEnd"/>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 xml:space="preserve">3.2.15. Рассматривать в </w:t>
      </w:r>
      <w:proofErr w:type="gramStart"/>
      <w:r w:rsidRPr="00F67710">
        <w:rPr>
          <w:sz w:val="22"/>
          <w:szCs w:val="22"/>
        </w:rPr>
        <w:t>порядке</w:t>
      </w:r>
      <w:proofErr w:type="gramEnd"/>
      <w:r w:rsidRPr="00F67710">
        <w:rPr>
          <w:sz w:val="22"/>
          <w:szCs w:val="22"/>
        </w:rPr>
        <w:t>, указанном в п.7.4. настоящего Договора, поступившие от Исполнителя акты об оказании услуг за расчетный период.</w:t>
      </w:r>
    </w:p>
    <w:p w:rsidR="002D0F4B" w:rsidRPr="00F67710" w:rsidRDefault="002D0F4B" w:rsidP="002D0F4B">
      <w:pPr>
        <w:pStyle w:val="a7"/>
        <w:numPr>
          <w:ilvl w:val="2"/>
          <w:numId w:val="1"/>
        </w:numPr>
        <w:tabs>
          <w:tab w:val="num" w:pos="540"/>
        </w:tabs>
        <w:spacing w:before="120" w:after="120" w:line="264" w:lineRule="auto"/>
        <w:ind w:right="-58" w:firstLine="540"/>
        <w:rPr>
          <w:sz w:val="22"/>
          <w:szCs w:val="22"/>
        </w:rPr>
      </w:pPr>
      <w:r w:rsidRPr="00F67710">
        <w:rPr>
          <w:sz w:val="22"/>
          <w:szCs w:val="22"/>
        </w:rPr>
        <w:t xml:space="preserve">3.2.16. Использовать замещающую информацию для формирования объема поступления в сеть Исполнителя, в </w:t>
      </w:r>
      <w:proofErr w:type="gramStart"/>
      <w:r w:rsidRPr="00F67710">
        <w:rPr>
          <w:sz w:val="22"/>
          <w:szCs w:val="22"/>
        </w:rPr>
        <w:t>случае</w:t>
      </w:r>
      <w:proofErr w:type="gramEnd"/>
      <w:r w:rsidRPr="00F67710">
        <w:rPr>
          <w:sz w:val="22"/>
          <w:szCs w:val="22"/>
        </w:rPr>
        <w:t xml:space="preserve"> несогласования интегральных актов перетоков электрической энергии между Исполнителем и ССО.</w:t>
      </w:r>
    </w:p>
    <w:p w:rsidR="002D0F4B" w:rsidRPr="00F67710" w:rsidRDefault="002D0F4B" w:rsidP="002D0F4B">
      <w:pPr>
        <w:pStyle w:val="a7"/>
        <w:numPr>
          <w:ilvl w:val="2"/>
          <w:numId w:val="1"/>
        </w:numPr>
        <w:tabs>
          <w:tab w:val="num" w:pos="540"/>
        </w:tabs>
        <w:spacing w:before="120" w:after="120" w:line="264" w:lineRule="auto"/>
        <w:ind w:right="-58" w:firstLine="540"/>
        <w:rPr>
          <w:sz w:val="22"/>
          <w:szCs w:val="22"/>
        </w:rPr>
      </w:pPr>
      <w:r w:rsidRPr="00F67710">
        <w:rPr>
          <w:sz w:val="22"/>
          <w:szCs w:val="22"/>
        </w:rPr>
        <w:t xml:space="preserve">3.2.17. Отозвать заявку в срок не позднее, чем за сутки до введения ограничения (возобновления) режима потребления электроэнергии потребителю,  в условиях, когда Потребитель до момента введения ограничения (возобновления) устранил (не устранил) обстоятельства, явившиеся причиной выдачи соответствующей заявки. </w:t>
      </w:r>
    </w:p>
    <w:p w:rsidR="002D0F4B" w:rsidRPr="00F67710" w:rsidRDefault="002D0F4B" w:rsidP="002D0F4B">
      <w:pPr>
        <w:pStyle w:val="a7"/>
        <w:numPr>
          <w:ilvl w:val="2"/>
          <w:numId w:val="1"/>
        </w:numPr>
        <w:tabs>
          <w:tab w:val="num" w:pos="540"/>
        </w:tabs>
        <w:spacing w:before="120" w:after="120" w:line="264" w:lineRule="auto"/>
        <w:ind w:right="-58" w:firstLine="540"/>
        <w:rPr>
          <w:sz w:val="22"/>
          <w:szCs w:val="22"/>
        </w:rPr>
      </w:pPr>
      <w:r w:rsidRPr="00F67710">
        <w:rPr>
          <w:sz w:val="22"/>
          <w:szCs w:val="22"/>
        </w:rPr>
        <w:t xml:space="preserve">3.2.18.  Оплатить понесенные Исполнителем затраты на подготовку к выполнению заявки на введение ограничения (возобновление) режима потребления электроэнергии Потребителю, при несоблюдении Заказчиком срока отзыва заявки,   в случае устранения Потребителем до момента введения ограничения (возобновления) обстоятельств, явившихся причиной выдачи соответствующей заявки. Отзыв заявки производится в письменном </w:t>
      </w:r>
      <w:proofErr w:type="gramStart"/>
      <w:r w:rsidRPr="00F67710">
        <w:rPr>
          <w:sz w:val="22"/>
          <w:szCs w:val="22"/>
        </w:rPr>
        <w:t>виде</w:t>
      </w:r>
      <w:proofErr w:type="gramEnd"/>
      <w:r w:rsidRPr="00F67710">
        <w:rPr>
          <w:sz w:val="22"/>
          <w:szCs w:val="22"/>
        </w:rPr>
        <w:t>. Оплата затрат производится при условии, если такие затраты являются обоснованными и документально подтверждены.</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 xml:space="preserve">3.2.19. Представлять Исполнителю не позднее 25 числа месяца, следующего за расчетным, а также по запросу Исполнителя, документы, подтверждающие факт приобретения электроэнергии в </w:t>
      </w:r>
      <w:proofErr w:type="gramStart"/>
      <w:r w:rsidRPr="00F67710">
        <w:rPr>
          <w:sz w:val="22"/>
          <w:szCs w:val="22"/>
        </w:rPr>
        <w:t>объеме</w:t>
      </w:r>
      <w:proofErr w:type="gramEnd"/>
      <w:r w:rsidRPr="00F67710">
        <w:rPr>
          <w:sz w:val="22"/>
          <w:szCs w:val="22"/>
        </w:rPr>
        <w:t xml:space="preserve">, поставленном Потребителям и Исполнителю. </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Документами, подтверждающими факт приобретения электроэнергии, являются:</w:t>
      </w:r>
    </w:p>
    <w:p w:rsidR="002D0F4B" w:rsidRPr="00F67710" w:rsidRDefault="002D0F4B" w:rsidP="002D0F4B">
      <w:pPr>
        <w:pStyle w:val="a7"/>
        <w:widowControl/>
        <w:autoSpaceDE/>
        <w:autoSpaceDN/>
        <w:spacing w:before="120" w:after="120" w:line="264" w:lineRule="auto"/>
        <w:ind w:right="-58" w:firstLine="540"/>
        <w:rPr>
          <w:sz w:val="22"/>
          <w:szCs w:val="22"/>
        </w:rPr>
      </w:pPr>
      <w:r w:rsidRPr="00F67710">
        <w:rPr>
          <w:sz w:val="22"/>
          <w:szCs w:val="22"/>
        </w:rPr>
        <w:t>а) копия Счета-уведомления об объемах электроэнергии, купленной за расчетный месяц по регулируемым договорам.</w:t>
      </w:r>
    </w:p>
    <w:p w:rsidR="002D0F4B" w:rsidRPr="00F67710" w:rsidRDefault="002D0F4B" w:rsidP="002D0F4B">
      <w:pPr>
        <w:pStyle w:val="a7"/>
        <w:widowControl/>
        <w:autoSpaceDE/>
        <w:autoSpaceDN/>
        <w:spacing w:before="120" w:after="120" w:line="264" w:lineRule="auto"/>
        <w:ind w:right="-58" w:firstLine="540"/>
        <w:rPr>
          <w:sz w:val="22"/>
          <w:szCs w:val="22"/>
        </w:rPr>
      </w:pPr>
      <w:r w:rsidRPr="00F67710">
        <w:rPr>
          <w:sz w:val="22"/>
          <w:szCs w:val="22"/>
        </w:rPr>
        <w:t>б) копия Акта приема-передачи электроэнергии, купленной за расчетный месяц на рынке на сутки вперед и балансирующем рынке.</w:t>
      </w:r>
    </w:p>
    <w:p w:rsidR="002D0F4B" w:rsidRPr="00F67710" w:rsidRDefault="002D0F4B" w:rsidP="002D0F4B">
      <w:pPr>
        <w:pStyle w:val="a7"/>
        <w:widowControl/>
        <w:autoSpaceDE/>
        <w:autoSpaceDN/>
        <w:spacing w:before="120" w:after="120" w:line="264" w:lineRule="auto"/>
        <w:ind w:right="-58" w:firstLine="540"/>
        <w:rPr>
          <w:sz w:val="22"/>
          <w:szCs w:val="22"/>
        </w:rPr>
      </w:pPr>
      <w:r w:rsidRPr="00F67710">
        <w:rPr>
          <w:sz w:val="22"/>
          <w:szCs w:val="22"/>
        </w:rPr>
        <w:t>в) копию Акта приема-передачи электроэнергии, приобретенной у производителей на розничном рынке электроэнергии.</w:t>
      </w:r>
    </w:p>
    <w:p w:rsidR="002D0F4B" w:rsidRPr="00F67710" w:rsidRDefault="002D0F4B" w:rsidP="002D0F4B">
      <w:pPr>
        <w:pStyle w:val="a7"/>
        <w:widowControl/>
        <w:autoSpaceDE/>
        <w:autoSpaceDN/>
        <w:spacing w:before="120" w:after="120" w:line="264" w:lineRule="auto"/>
        <w:ind w:right="-58" w:firstLine="540"/>
        <w:rPr>
          <w:sz w:val="22"/>
          <w:szCs w:val="22"/>
        </w:rPr>
      </w:pPr>
      <w:r w:rsidRPr="00F67710">
        <w:rPr>
          <w:sz w:val="22"/>
          <w:szCs w:val="22"/>
        </w:rPr>
        <w:t>г) или гарантийное письмо Заказчика, подтверждающее факт приобретения электроэнергии в объеме, поставленном Потребителям и Исполнителю.</w:t>
      </w:r>
    </w:p>
    <w:p w:rsidR="002D0F4B" w:rsidRPr="00F67710" w:rsidRDefault="002D0F4B" w:rsidP="002D0F4B">
      <w:pPr>
        <w:pStyle w:val="a7"/>
        <w:widowControl/>
        <w:numPr>
          <w:ilvl w:val="2"/>
          <w:numId w:val="1"/>
        </w:numPr>
        <w:autoSpaceDE/>
        <w:autoSpaceDN/>
        <w:spacing w:before="120" w:after="120"/>
        <w:ind w:right="-57"/>
        <w:rPr>
          <w:sz w:val="22"/>
          <w:szCs w:val="22"/>
        </w:rPr>
      </w:pPr>
      <w:r w:rsidRPr="00F67710">
        <w:rPr>
          <w:sz w:val="22"/>
          <w:szCs w:val="22"/>
        </w:rPr>
        <w:t>3.2.20. Сообщать Исполнителю:</w:t>
      </w:r>
    </w:p>
    <w:p w:rsidR="002D0F4B" w:rsidRPr="00F67710" w:rsidRDefault="002D0F4B" w:rsidP="002D0F4B">
      <w:pPr>
        <w:pStyle w:val="a7"/>
        <w:widowControl/>
        <w:autoSpaceDE/>
        <w:autoSpaceDN/>
        <w:spacing w:before="120" w:after="120"/>
        <w:ind w:right="-57" w:firstLine="360"/>
        <w:rPr>
          <w:sz w:val="22"/>
          <w:szCs w:val="22"/>
        </w:rPr>
      </w:pPr>
      <w:r w:rsidRPr="00F67710">
        <w:rPr>
          <w:sz w:val="22"/>
          <w:szCs w:val="22"/>
        </w:rPr>
        <w:lastRenderedPageBreak/>
        <w:t xml:space="preserve">- о </w:t>
      </w:r>
      <w:proofErr w:type="gramStart"/>
      <w:r w:rsidRPr="00F67710">
        <w:rPr>
          <w:sz w:val="22"/>
          <w:szCs w:val="22"/>
        </w:rPr>
        <w:t>Потребителях</w:t>
      </w:r>
      <w:proofErr w:type="gramEnd"/>
      <w:r w:rsidRPr="00F67710">
        <w:rPr>
          <w:sz w:val="22"/>
          <w:szCs w:val="22"/>
        </w:rPr>
        <w:t xml:space="preserve">, в договоры энергоснабжения с которыми включены (планируется включение) условия об их участии в добровольном ограничении нагрузки (ДОН); об энергопринимающих устройствах, с использованием которых такие Потребители участвуют в ДОН; </w:t>
      </w:r>
      <w:proofErr w:type="gramStart"/>
      <w:r w:rsidRPr="00F67710">
        <w:rPr>
          <w:sz w:val="22"/>
          <w:szCs w:val="22"/>
        </w:rPr>
        <w:t>о приборах учета электроэнергии (мощности), с использованием которых осуществляется сбор и (или) подтверждение данных о почасовых фактических объемах потребления электроэнергии (мощности) такими Потребителями (в случае, если указанные приборы учета отличаются от приборов учета, указанных в настоящем Договоре в отношении Потребителя в качестве расчетных, то Стороны вносят изменения в настоящий Договор в части изменения/дополнения перечня расчетных приборов учета), а также</w:t>
      </w:r>
      <w:proofErr w:type="gramEnd"/>
      <w:r w:rsidRPr="00F67710">
        <w:rPr>
          <w:sz w:val="22"/>
          <w:szCs w:val="22"/>
        </w:rPr>
        <w:t xml:space="preserve"> об указанных в таких договорах часах ДОН и почасовых допустимых объемах потребления электрической энергии применительно к каждому из указанных в таких договорах энергопринимающих устройств – в течение 3 рабочих дней с момента внесения условий об участии в ДОН в договоры энергоснабжения;</w:t>
      </w:r>
    </w:p>
    <w:p w:rsidR="002D0F4B" w:rsidRPr="00F67710" w:rsidRDefault="002D0F4B" w:rsidP="002D0F4B">
      <w:pPr>
        <w:pStyle w:val="a7"/>
        <w:widowControl/>
        <w:autoSpaceDE/>
        <w:autoSpaceDN/>
        <w:spacing w:before="120" w:after="120" w:line="264" w:lineRule="auto"/>
        <w:ind w:right="-58" w:firstLine="360"/>
        <w:rPr>
          <w:sz w:val="22"/>
          <w:szCs w:val="22"/>
        </w:rPr>
      </w:pPr>
      <w:r w:rsidRPr="00F67710">
        <w:rPr>
          <w:sz w:val="22"/>
          <w:szCs w:val="22"/>
        </w:rPr>
        <w:t xml:space="preserve">- о введении режима ДОН в </w:t>
      </w:r>
      <w:proofErr w:type="gramStart"/>
      <w:r w:rsidRPr="00F67710">
        <w:rPr>
          <w:sz w:val="22"/>
          <w:szCs w:val="22"/>
        </w:rPr>
        <w:t>отношении</w:t>
      </w:r>
      <w:proofErr w:type="gramEnd"/>
      <w:r w:rsidRPr="00F67710">
        <w:rPr>
          <w:sz w:val="22"/>
          <w:szCs w:val="22"/>
        </w:rPr>
        <w:t xml:space="preserve"> энергопринимающего устройства Потребителя, участвующего в ДОН – в срок не более 1 часа с момента получения уведомления о введении указанного режима от Администратора торговой системы оптового рынка электроэнергии (мощности).  </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3.2.21. Выполнять иные обязательства, предусмотренные настоящим Договором.</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b/>
          <w:bCs/>
          <w:sz w:val="22"/>
          <w:szCs w:val="22"/>
        </w:rPr>
      </w:pPr>
      <w:r w:rsidRPr="00F67710">
        <w:rPr>
          <w:b/>
          <w:bCs/>
          <w:sz w:val="22"/>
          <w:szCs w:val="22"/>
        </w:rPr>
        <w:t>3.3.Заказчик вправе:</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bCs/>
          <w:sz w:val="22"/>
          <w:szCs w:val="22"/>
        </w:rPr>
        <w:t xml:space="preserve">3.3.1. </w:t>
      </w:r>
      <w:r w:rsidRPr="00F67710">
        <w:rPr>
          <w:sz w:val="22"/>
          <w:szCs w:val="22"/>
        </w:rPr>
        <w:t>В течение месяца, следующего за расчетным, предъявить Исполнителю претензии при выявлении Заказчиком обстоятельств, которые свидетельствуют о ненадлежащем выполнении Исполнителем условий настоящего Договора и которые были неизвестны Заказчику на момент подписания акта об оказании услуг (поступление претензии от Потребителя).</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 xml:space="preserve">         3.3.2. Увеличивать заявленные объемы мощности после согласования с Исполнителем. </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 xml:space="preserve">         3.3.3. По письменному согласованию с Исполнителем вносить изменения в условия договора и приложения к нему. Настоящие изменения вступают в действие после их надлежащего оформления дополнительными соглашениями.</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b/>
          <w:bCs/>
          <w:sz w:val="22"/>
          <w:szCs w:val="22"/>
        </w:rPr>
      </w:pPr>
      <w:r w:rsidRPr="00F67710">
        <w:rPr>
          <w:b/>
          <w:bCs/>
          <w:sz w:val="22"/>
          <w:szCs w:val="22"/>
        </w:rPr>
        <w:t>3.4.  Исполнитель обязуется:</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 xml:space="preserve">3.4.1. </w:t>
      </w:r>
      <w:proofErr w:type="gramStart"/>
      <w:r w:rsidRPr="00F67710">
        <w:rPr>
          <w:sz w:val="22"/>
          <w:szCs w:val="22"/>
        </w:rPr>
        <w:t>Обеспечить передачу электроэнергии, принятой в свою сеть и (или) в сеть ТСО, от точек приема (Приложение №1) и до точек поставки (Приложение №2) в пределах присоединенной мощности (с учетом пропускной способности электрической сети), в соответствии с согласованными параметрами надежности, с учетом технологических характеристик энергопринимающих устройств.</w:t>
      </w:r>
      <w:proofErr w:type="gramEnd"/>
    </w:p>
    <w:p w:rsidR="002D0F4B" w:rsidRPr="00F67710" w:rsidRDefault="002D0F4B" w:rsidP="002D0F4B">
      <w:pPr>
        <w:pStyle w:val="a7"/>
        <w:widowControl/>
        <w:autoSpaceDE/>
        <w:autoSpaceDN/>
        <w:spacing w:before="120" w:after="120" w:line="264" w:lineRule="auto"/>
        <w:ind w:right="-58" w:firstLine="540"/>
        <w:rPr>
          <w:sz w:val="22"/>
          <w:szCs w:val="22"/>
        </w:rPr>
      </w:pPr>
      <w:r w:rsidRPr="00F67710">
        <w:rPr>
          <w:sz w:val="22"/>
          <w:szCs w:val="22"/>
        </w:rPr>
        <w:t>Качество передаваемой электроэнергии должно соответствовать техническим регламентами иным обязательным требованиям (ГОСТ 13109-97).</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3.4.2. Информировать самостоятельно или через ТСО Заказчика об обстоятельствах, влекущих полное и (или) частичное ограничение режима потребления электроэнергии, в сроки и в порядке, определенные Сторонами в Приложении № 6 к настоящему Договору.</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3.4.3. Беспрепятственно, в предварительно согласованные Сторонами сроки, допускать (обеспечивать допуск) уполномоченных представителей Заказчика (Потребителей) к приборам учета электроэнергии и к приборам контроля качества электроэнергии, расположенным на объектах электросетевого хозяйства Исполнителя или соответствующей ТСО.</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iCs/>
          <w:sz w:val="22"/>
          <w:szCs w:val="22"/>
        </w:rPr>
      </w:pPr>
      <w:r w:rsidRPr="00F67710">
        <w:rPr>
          <w:sz w:val="22"/>
          <w:szCs w:val="22"/>
        </w:rPr>
        <w:t xml:space="preserve">3.4.4. Определять в </w:t>
      </w:r>
      <w:proofErr w:type="gramStart"/>
      <w:r w:rsidRPr="00F67710">
        <w:rPr>
          <w:sz w:val="22"/>
          <w:szCs w:val="22"/>
        </w:rPr>
        <w:t>порядке</w:t>
      </w:r>
      <w:proofErr w:type="gramEnd"/>
      <w:r w:rsidRPr="00F67710">
        <w:rPr>
          <w:sz w:val="22"/>
          <w:szCs w:val="22"/>
        </w:rPr>
        <w:t xml:space="preserve">, определенном Сторонами в Приложении № 8 к настоящему Договору, объемы поставленной Потребителям электроэнергии и направлять Заказчику соответствующие сведения самостоятельно и (или) с привлечением ТСО, по окончании каждого расчетного периода и в соответствии с положениями Правил розничных рынков. </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 xml:space="preserve">3.4.5. </w:t>
      </w:r>
      <w:proofErr w:type="gramStart"/>
      <w:r w:rsidRPr="00F67710">
        <w:rPr>
          <w:sz w:val="22"/>
          <w:szCs w:val="22"/>
        </w:rPr>
        <w:t>Привести в соответствие с требованиями, установленными Правилами оптового рынка, принадлежащие Исполнителю системы коммерческого учета электроэнергии, находящиеся в границах балансовой принадлежности Исполнителя и используемые для определения объемов электроэнергии, приобретаемой Заказчиком на оптовом рынке электроэнергии (мощности).</w:t>
      </w:r>
      <w:proofErr w:type="gramEnd"/>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 xml:space="preserve">3.4.6. Разрабатывать в установленном нормами действующего законодательства РФ </w:t>
      </w:r>
      <w:proofErr w:type="gramStart"/>
      <w:r w:rsidRPr="00F67710">
        <w:rPr>
          <w:sz w:val="22"/>
          <w:szCs w:val="22"/>
        </w:rPr>
        <w:t>порядке</w:t>
      </w:r>
      <w:proofErr w:type="gramEnd"/>
      <w:r w:rsidRPr="00F67710">
        <w:rPr>
          <w:sz w:val="22"/>
          <w:szCs w:val="22"/>
        </w:rPr>
        <w:t xml:space="preserve"> ежегодные графики аварийного ограничения. </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lastRenderedPageBreak/>
        <w:t xml:space="preserve">3.4.7. Направлять Заказчику в срок до 20 сентября извещение о </w:t>
      </w:r>
      <w:proofErr w:type="gramStart"/>
      <w:r w:rsidRPr="00F67710">
        <w:rPr>
          <w:sz w:val="22"/>
          <w:szCs w:val="22"/>
        </w:rPr>
        <w:t>порядке</w:t>
      </w:r>
      <w:proofErr w:type="gramEnd"/>
      <w:r w:rsidRPr="00F67710">
        <w:rPr>
          <w:sz w:val="22"/>
          <w:szCs w:val="22"/>
        </w:rPr>
        <w:t xml:space="preserve"> применения утвержденных на период с 1 октября текущего года по 30 сентября следующего года графиков, указанных в п. 3.4.6. настоящего Договора. Обязанность по доведению </w:t>
      </w:r>
      <w:proofErr w:type="gramStart"/>
      <w:r w:rsidRPr="00F67710">
        <w:rPr>
          <w:sz w:val="22"/>
          <w:szCs w:val="22"/>
        </w:rPr>
        <w:t>указанной</w:t>
      </w:r>
      <w:proofErr w:type="gramEnd"/>
      <w:r w:rsidRPr="00F67710">
        <w:rPr>
          <w:sz w:val="22"/>
          <w:szCs w:val="22"/>
        </w:rPr>
        <w:t xml:space="preserve"> информации до Потребителей несет Заказчик.</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 xml:space="preserve">3.4.8. Направлять Заказчику самостоятельно или через ТСО в 15 </w:t>
      </w:r>
      <w:proofErr w:type="spellStart"/>
      <w:r w:rsidRPr="00F67710">
        <w:rPr>
          <w:sz w:val="22"/>
          <w:szCs w:val="22"/>
        </w:rPr>
        <w:t>дневный</w:t>
      </w:r>
      <w:proofErr w:type="spellEnd"/>
      <w:r w:rsidRPr="00F67710">
        <w:rPr>
          <w:sz w:val="22"/>
          <w:szCs w:val="22"/>
        </w:rPr>
        <w:t xml:space="preserve"> срок ответы на поступившие от Заказчика жалобы и заявления Потребителей по вопросам передачи электрической энергии.</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 xml:space="preserve">3.4.9. Урегулировать отношения, связанные с учетом электроэнергии, с иными владельцами </w:t>
      </w:r>
      <w:proofErr w:type="spellStart"/>
      <w:r w:rsidRPr="00F67710">
        <w:rPr>
          <w:sz w:val="22"/>
          <w:szCs w:val="22"/>
        </w:rPr>
        <w:t>энергооборудования</w:t>
      </w:r>
      <w:proofErr w:type="spellEnd"/>
      <w:r w:rsidRPr="00F67710">
        <w:rPr>
          <w:sz w:val="22"/>
          <w:szCs w:val="22"/>
        </w:rPr>
        <w:t xml:space="preserve"> и смежными сетевыми организациями, не оказывающих услуги по передаче электрической энергии на территории субъекта РФ, но электрические сети которых имеют последовательное взаимное соединение и используются для поставок электрической энергии Потребителям</w:t>
      </w:r>
      <w:proofErr w:type="gramStart"/>
      <w:r w:rsidRPr="00F67710">
        <w:rPr>
          <w:sz w:val="22"/>
          <w:szCs w:val="22"/>
        </w:rPr>
        <w:t xml:space="preserve"> ,</w:t>
      </w:r>
      <w:proofErr w:type="gramEnd"/>
      <w:r w:rsidRPr="00F67710">
        <w:rPr>
          <w:sz w:val="22"/>
          <w:szCs w:val="22"/>
        </w:rPr>
        <w:t xml:space="preserve"> путем заключения соглашения об информационном обмене.</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 xml:space="preserve">3.4.10.Осуществлять самостоятельно и (или) с привлечением ТСО в соответствии с порядком, установленным законодательством РФ, контроль качества электроэнергии, показатели которой определяются ГОСТ 13109-97, иными обязательными требованиями; </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 xml:space="preserve">3.4.11.  Незамедлительно ставить Заказчика в известность самостоятельно и (или) через ТСО о </w:t>
      </w:r>
      <w:proofErr w:type="gramStart"/>
      <w:r w:rsidRPr="00F67710">
        <w:rPr>
          <w:sz w:val="22"/>
          <w:szCs w:val="22"/>
        </w:rPr>
        <w:t>фактах</w:t>
      </w:r>
      <w:proofErr w:type="gramEnd"/>
      <w:r w:rsidRPr="00F67710">
        <w:rPr>
          <w:sz w:val="22"/>
          <w:szCs w:val="22"/>
        </w:rPr>
        <w:t xml:space="preserve"> нарушения электроснабжения Потребителей и снижения показателей качества электроэнергии, об обстоятельствах, влекущих полное или частичное ограничение режима потребления электроэнергии.</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 xml:space="preserve">3.4.12. Согласовывать с Потребителями и уведомлять Заказчика самостоятельно и (или) через ТСО о сроках проведения ремонтных работ на принадлежащих Исполнителю или соответствующей ТСО объектах электросетевого хозяйства, которые влекут необходимость введения полного и (или) частичного ограничения режима потребления Потребителям, не </w:t>
      </w:r>
      <w:proofErr w:type="gramStart"/>
      <w:r w:rsidRPr="00F67710">
        <w:rPr>
          <w:sz w:val="22"/>
          <w:szCs w:val="22"/>
        </w:rPr>
        <w:t>позднее</w:t>
      </w:r>
      <w:proofErr w:type="gramEnd"/>
      <w:r w:rsidRPr="00F67710">
        <w:rPr>
          <w:sz w:val="22"/>
          <w:szCs w:val="22"/>
        </w:rPr>
        <w:t xml:space="preserve"> чем за ___ дней до начала данных работ. </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 xml:space="preserve">3.4.13. </w:t>
      </w:r>
      <w:proofErr w:type="gramStart"/>
      <w:r w:rsidRPr="00F67710">
        <w:rPr>
          <w:sz w:val="22"/>
          <w:szCs w:val="22"/>
        </w:rPr>
        <w:t>Приостанавливать самостоятельно и (или) с привлечением ТСО</w:t>
      </w:r>
      <w:r w:rsidRPr="00F67710">
        <w:rPr>
          <w:i/>
          <w:sz w:val="22"/>
          <w:szCs w:val="22"/>
        </w:rPr>
        <w:t xml:space="preserve"> </w:t>
      </w:r>
      <w:r w:rsidRPr="00F67710">
        <w:rPr>
          <w:sz w:val="22"/>
          <w:szCs w:val="22"/>
        </w:rPr>
        <w:t>в порядке, установленном в Приложении № 6 к настоящему Договору, передачу электрической энергии путем введения полного и (или) частичного ограничения режима потребления электроэнергии Потребителями, в том числе путем выполнения заявок Заказчика по введению полного и (или) частичного ограничения режима потребления электроэнергии Потребителям и по возобновлению их электроснабжения.</w:t>
      </w:r>
      <w:proofErr w:type="gramEnd"/>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 xml:space="preserve">3.4.14. Проводить проверки состояния приборов учета Потребителей, непосредственно присоединенных к сетям Исполнителя, в соответствии с согласованным Сторонами графиком проведения проверок (согласно Приложению №8 к настоящему Договору), а также по заявкам Заказчика о </w:t>
      </w:r>
      <w:proofErr w:type="gramStart"/>
      <w:r w:rsidRPr="00F67710">
        <w:rPr>
          <w:sz w:val="22"/>
          <w:szCs w:val="22"/>
        </w:rPr>
        <w:t>проведении</w:t>
      </w:r>
      <w:proofErr w:type="gramEnd"/>
      <w:r w:rsidRPr="00F67710">
        <w:rPr>
          <w:sz w:val="22"/>
          <w:szCs w:val="22"/>
        </w:rPr>
        <w:t xml:space="preserve"> внеплановых проверок (Приложение №10).</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 xml:space="preserve">3.4.15. </w:t>
      </w:r>
      <w:proofErr w:type="gramStart"/>
      <w:r w:rsidRPr="00F67710">
        <w:rPr>
          <w:sz w:val="22"/>
          <w:szCs w:val="22"/>
        </w:rPr>
        <w:t>Оплачивать стоимость электроэнергии</w:t>
      </w:r>
      <w:proofErr w:type="gramEnd"/>
      <w:r w:rsidRPr="00F67710">
        <w:rPr>
          <w:sz w:val="22"/>
          <w:szCs w:val="22"/>
        </w:rPr>
        <w:t>, приобретаемой Исполнителем в целях компенсации потерь электроэнергии в принадлежащих ему сетях, в соответствии с условиями настоящего Договора.</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 xml:space="preserve">3.4.16. Направлять Заказчику для оформления подписанный руководителем, главным бухгалтером и скрепленный печатью Исполнителя Акт сверки расчетов по оплате услуг по передаче электроэнергии и по покупке электроэнергии в целях компенсации потерь до __ числа месяца, следующего </w:t>
      </w:r>
      <w:proofErr w:type="gramStart"/>
      <w:r w:rsidRPr="00F67710">
        <w:rPr>
          <w:sz w:val="22"/>
          <w:szCs w:val="22"/>
        </w:rPr>
        <w:t>за</w:t>
      </w:r>
      <w:proofErr w:type="gramEnd"/>
      <w:r w:rsidRPr="00F67710">
        <w:rPr>
          <w:sz w:val="22"/>
          <w:szCs w:val="22"/>
        </w:rPr>
        <w:t xml:space="preserve"> расчетным.</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 xml:space="preserve">3.4.17. </w:t>
      </w:r>
      <w:proofErr w:type="gramStart"/>
      <w:r w:rsidRPr="00F67710">
        <w:rPr>
          <w:sz w:val="22"/>
          <w:szCs w:val="22"/>
        </w:rPr>
        <w:t>Представлять Заказчику, ежемесячно, до 4 числа месяца, следующего за расчетным,  самостоятельно и (или) через ТСО ведомость об объемах электроэнергии, переданной по настоящему Договору (поставленной Потребителям Заказчика) за расчетный период (Приложение № 8 к настоящему Договору), а также по отдельному запросу – представлять Заказчику самостоятельно и (или) через ТСО первичную документацию по снятию показаний приборов учета/расчету объемов переданной (поставленной) электроэнергии в трехдневный</w:t>
      </w:r>
      <w:proofErr w:type="gramEnd"/>
      <w:r w:rsidRPr="00F67710">
        <w:rPr>
          <w:sz w:val="22"/>
          <w:szCs w:val="22"/>
        </w:rPr>
        <w:t xml:space="preserve"> срок по 20% точек поставки, в 10-дневный срок – по оставшимся точкам поставки.</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3.4.18. Осуществлять самостоятельно и (или) с привлечением ТСО (при наличии для этого необходимых средств и оборудования) контроль соблюдения потребителями величин договорной (предельной максимальной) мощности в соответствии с Приложением № 13.1. к настоящему Договору.</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lastRenderedPageBreak/>
        <w:t>3.4.19. Осуществлять самостоятельно и (или) с привлечением ТСО (при наличии для этого необходимых средств и оборудования) контроль соответствия значения коэффициента реактивной мощности в электроустановках Потребителей и соблюдения предельных значений соотношения потребления активной и реактивной мощности в соответствии с Приложением № 13.1. к настоящему Договору.</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 xml:space="preserve">3.4.20. Уведомлять Заказчика самостоятельно и (или) через ТСО о </w:t>
      </w:r>
      <w:proofErr w:type="gramStart"/>
      <w:r w:rsidRPr="00F67710">
        <w:rPr>
          <w:sz w:val="22"/>
          <w:szCs w:val="22"/>
        </w:rPr>
        <w:t>фактах</w:t>
      </w:r>
      <w:proofErr w:type="gramEnd"/>
      <w:r w:rsidRPr="00F67710">
        <w:rPr>
          <w:sz w:val="22"/>
          <w:szCs w:val="22"/>
        </w:rPr>
        <w:t xml:space="preserve"> превышения потребителями величин договорной (предельной максимальной) мощности для принятия Заказчиком соответствующих мер в соответствии с Приложением № 13.1. к настоящему Договору.</w:t>
      </w:r>
    </w:p>
    <w:p w:rsidR="002D0F4B" w:rsidRPr="00F67710" w:rsidRDefault="002D0F4B" w:rsidP="002D0F4B">
      <w:pPr>
        <w:pStyle w:val="a7"/>
        <w:numPr>
          <w:ilvl w:val="2"/>
          <w:numId w:val="1"/>
        </w:numPr>
        <w:tabs>
          <w:tab w:val="num" w:pos="540"/>
        </w:tabs>
        <w:spacing w:before="120" w:after="120" w:line="264" w:lineRule="auto"/>
        <w:ind w:right="-58" w:firstLine="540"/>
        <w:rPr>
          <w:sz w:val="22"/>
          <w:szCs w:val="22"/>
        </w:rPr>
      </w:pPr>
      <w:r w:rsidRPr="00F67710">
        <w:rPr>
          <w:sz w:val="22"/>
          <w:szCs w:val="22"/>
        </w:rPr>
        <w:t xml:space="preserve">3.4.21. </w:t>
      </w:r>
      <w:proofErr w:type="gramStart"/>
      <w:r w:rsidRPr="00F67710">
        <w:rPr>
          <w:sz w:val="22"/>
          <w:szCs w:val="22"/>
        </w:rPr>
        <w:t>Обеспечить беспрепятственный допуск уполномоченных представителей Заказчика (Администратора торговой системы оптового рынка электроэнергии (мощности)), а также Потребителей с ДОН, к расчетным (контрольным) приборам учета электроэнергии (мощности), которые расположены на объектах электросетевого хозяйства Исполнителя или ТСО и которые используются для сбора и (или) подтверждения данных о почасовых фактических объемах потребления электроэнергии (мощности) указанными Потребителями.</w:t>
      </w:r>
      <w:proofErr w:type="gramEnd"/>
    </w:p>
    <w:p w:rsidR="002D0F4B" w:rsidRPr="00F67710" w:rsidRDefault="002D0F4B" w:rsidP="002D0F4B">
      <w:pPr>
        <w:pStyle w:val="a7"/>
        <w:widowControl/>
        <w:numPr>
          <w:ilvl w:val="2"/>
          <w:numId w:val="1"/>
        </w:numPr>
        <w:tabs>
          <w:tab w:val="num" w:pos="540"/>
        </w:tabs>
        <w:autoSpaceDE/>
        <w:autoSpaceDN/>
        <w:spacing w:before="120" w:after="120"/>
        <w:ind w:right="-57" w:firstLine="539"/>
        <w:rPr>
          <w:sz w:val="22"/>
          <w:szCs w:val="22"/>
        </w:rPr>
      </w:pPr>
      <w:r w:rsidRPr="00F67710">
        <w:rPr>
          <w:sz w:val="22"/>
          <w:szCs w:val="22"/>
        </w:rPr>
        <w:t>3.4.22. Оказывать Заказчику самостоятельно и (или) с привлечением ТСО услуги по формированию актов учета почасовых фактических объемов потребления электроэнергии (мощности) Потребителями с ДОН одним из указанных ниже способов (в зависимости от места нахождения приборов учета, используемых для определения почасовых фактических объемов потребления электроэнергии (мощности) Потребителями с ДОН):</w:t>
      </w:r>
    </w:p>
    <w:p w:rsidR="002D0F4B" w:rsidRPr="00F67710" w:rsidRDefault="002D0F4B" w:rsidP="002D0F4B">
      <w:pPr>
        <w:pStyle w:val="a7"/>
        <w:widowControl/>
        <w:autoSpaceDE/>
        <w:autoSpaceDN/>
        <w:spacing w:before="120" w:after="120"/>
        <w:ind w:right="-57" w:firstLine="539"/>
        <w:rPr>
          <w:sz w:val="22"/>
          <w:szCs w:val="22"/>
        </w:rPr>
      </w:pPr>
      <w:r w:rsidRPr="00F67710">
        <w:rPr>
          <w:sz w:val="22"/>
          <w:szCs w:val="22"/>
        </w:rPr>
        <w:t xml:space="preserve">1 способ: </w:t>
      </w:r>
      <w:proofErr w:type="gramStart"/>
      <w:r w:rsidRPr="00F67710">
        <w:rPr>
          <w:sz w:val="22"/>
          <w:szCs w:val="22"/>
        </w:rPr>
        <w:t>Исполнитель или соответствующая ТСО с участием уполномоченных представителей Заказчика и (или) Потребителей с ДОН (по их желанию) осуществляет сбор данных о почасовых фактических объемах потребления электроэнергии (мощности) Потребителями с ДОН с приборов учета электроэнергии (мощности), которые расположены на объектах электросетевого хозяйства Исполнителя или соответствующей ТСО и согласованы Сторонами в качестве расчетных.</w:t>
      </w:r>
      <w:proofErr w:type="gramEnd"/>
      <w:r w:rsidRPr="00F67710">
        <w:rPr>
          <w:sz w:val="22"/>
          <w:szCs w:val="22"/>
        </w:rPr>
        <w:t xml:space="preserve"> </w:t>
      </w:r>
      <w:proofErr w:type="gramStart"/>
      <w:r w:rsidRPr="00F67710">
        <w:rPr>
          <w:sz w:val="22"/>
          <w:szCs w:val="22"/>
        </w:rPr>
        <w:t>В этом случае Исполнитель или соответствующая ТСО формирует акты учета почасовых фактических объемов потребления электроэнергии (мощности) Потребителями с ДОН (форма акта определена Сторонами в Приложении № 12 к настоящему Договору) и передает сформированные акты Заказчику в заранее согласованные Сторонами сроки, достаточные для предоставления Заказчиком данных сведений Администратору торговой системы оптового рынка электроэнергии (мощности) в соответствии с Договором о присоединении к торговой</w:t>
      </w:r>
      <w:proofErr w:type="gramEnd"/>
      <w:r w:rsidRPr="00F67710">
        <w:rPr>
          <w:sz w:val="22"/>
          <w:szCs w:val="22"/>
        </w:rPr>
        <w:t xml:space="preserve"> системе оптового рынка.</w:t>
      </w:r>
    </w:p>
    <w:p w:rsidR="002D0F4B" w:rsidRPr="00F67710" w:rsidRDefault="002D0F4B" w:rsidP="002D0F4B">
      <w:pPr>
        <w:pStyle w:val="a7"/>
        <w:widowControl/>
        <w:autoSpaceDE/>
        <w:autoSpaceDN/>
        <w:spacing w:before="120" w:after="120"/>
        <w:ind w:right="-57" w:firstLine="539"/>
        <w:rPr>
          <w:sz w:val="22"/>
          <w:szCs w:val="22"/>
        </w:rPr>
      </w:pPr>
      <w:r w:rsidRPr="00F67710">
        <w:rPr>
          <w:sz w:val="22"/>
          <w:szCs w:val="22"/>
        </w:rPr>
        <w:t xml:space="preserve">2 способ: Исполнитель осуществляет проверку и подтверждение почасовых фактических объемов потребления электроэнергии (мощности) Потребителями с ДОН, указанных в актах учета этих объемов, которые формируются Заказчиком (Потребителями) на основании показаний согласованных Сторонами приборов учета электроэнергии (мощности), установленных в энергопринимающем устройстве Потребителя с ДОН, и передаются в заранее согласованные сроки Исполнителю Заказчиком. При этом в целях проверки и </w:t>
      </w:r>
      <w:proofErr w:type="gramStart"/>
      <w:r w:rsidRPr="00F67710">
        <w:rPr>
          <w:sz w:val="22"/>
          <w:szCs w:val="22"/>
        </w:rPr>
        <w:t>подтверждения</w:t>
      </w:r>
      <w:proofErr w:type="gramEnd"/>
      <w:r w:rsidRPr="00F67710">
        <w:rPr>
          <w:sz w:val="22"/>
          <w:szCs w:val="22"/>
        </w:rPr>
        <w:t xml:space="preserve"> полученных от Заказчика актов Исполнитель применяет следующие методы: анализ, сверку показаний расчетных приборов учета с показаниями контрольных и иных приборов учета электроэнергии (мощности), а также другие согласованные с Заказчиком методы проверки и подтверждения. </w:t>
      </w:r>
    </w:p>
    <w:p w:rsidR="002D0F4B" w:rsidRPr="00F67710" w:rsidRDefault="002D0F4B" w:rsidP="002D0F4B">
      <w:pPr>
        <w:pStyle w:val="a7"/>
        <w:widowControl/>
        <w:autoSpaceDE/>
        <w:autoSpaceDN/>
        <w:spacing w:before="120" w:after="120"/>
        <w:ind w:right="-57" w:firstLine="539"/>
        <w:rPr>
          <w:sz w:val="22"/>
          <w:szCs w:val="22"/>
        </w:rPr>
      </w:pPr>
      <w:proofErr w:type="gramStart"/>
      <w:r w:rsidRPr="00F67710">
        <w:rPr>
          <w:sz w:val="22"/>
          <w:szCs w:val="22"/>
        </w:rPr>
        <w:t>В этом случае Исполнитель либо согласовывает полученный от Заказчика акт без замечаний, либо при выявлении в ходе проверки и подтверждения неточных данных – вносит в указанный акт необходимые изменения и передает его Заказчику в заранее согласованные Сторонами сроки, достаточные для предоставления Заказчиком данных сведений Администратору торговой системы оптового рынка электроэнергии (мощности) в соответствии с Договором о присоединении к торговой системе оптового</w:t>
      </w:r>
      <w:proofErr w:type="gramEnd"/>
      <w:r w:rsidRPr="00F67710">
        <w:rPr>
          <w:sz w:val="22"/>
          <w:szCs w:val="22"/>
        </w:rPr>
        <w:t xml:space="preserve"> рынка.</w:t>
      </w:r>
    </w:p>
    <w:p w:rsidR="002D0F4B" w:rsidRPr="00F67710" w:rsidRDefault="002D0F4B" w:rsidP="002D0F4B">
      <w:pPr>
        <w:pStyle w:val="a7"/>
        <w:widowControl/>
        <w:autoSpaceDE/>
        <w:autoSpaceDN/>
        <w:spacing w:before="120" w:after="120"/>
        <w:ind w:right="-57" w:firstLine="539"/>
        <w:rPr>
          <w:sz w:val="22"/>
          <w:szCs w:val="22"/>
        </w:rPr>
      </w:pPr>
      <w:r w:rsidRPr="00F67710">
        <w:rPr>
          <w:sz w:val="22"/>
          <w:szCs w:val="22"/>
        </w:rPr>
        <w:t xml:space="preserve"> Данные о </w:t>
      </w:r>
      <w:proofErr w:type="gramStart"/>
      <w:r w:rsidRPr="00F67710">
        <w:rPr>
          <w:sz w:val="22"/>
          <w:szCs w:val="22"/>
        </w:rPr>
        <w:t>фактических</w:t>
      </w:r>
      <w:proofErr w:type="gramEnd"/>
      <w:r w:rsidRPr="00F67710">
        <w:rPr>
          <w:sz w:val="22"/>
          <w:szCs w:val="22"/>
        </w:rPr>
        <w:t xml:space="preserve"> объемах потребления электроэнергии (мощности) определяются (проверяются и подтверждаются) отдельно для каждого энергопринимающего устройства каждого Потребителя с ДОН:</w:t>
      </w:r>
    </w:p>
    <w:p w:rsidR="002D0F4B" w:rsidRPr="00F67710" w:rsidRDefault="002D0F4B" w:rsidP="002D0F4B">
      <w:pPr>
        <w:pStyle w:val="a7"/>
        <w:widowControl/>
        <w:autoSpaceDE/>
        <w:autoSpaceDN/>
        <w:spacing w:before="120" w:after="120"/>
        <w:ind w:right="-57" w:firstLine="539"/>
        <w:rPr>
          <w:sz w:val="22"/>
          <w:szCs w:val="22"/>
        </w:rPr>
      </w:pPr>
      <w:r w:rsidRPr="00F67710">
        <w:rPr>
          <w:sz w:val="22"/>
          <w:szCs w:val="22"/>
        </w:rPr>
        <w:t xml:space="preserve">а) в часы ввода режима ДОН в </w:t>
      </w:r>
      <w:proofErr w:type="gramStart"/>
      <w:r w:rsidRPr="00F67710">
        <w:rPr>
          <w:sz w:val="22"/>
          <w:szCs w:val="22"/>
        </w:rPr>
        <w:t>отношении</w:t>
      </w:r>
      <w:proofErr w:type="gramEnd"/>
      <w:r w:rsidRPr="00F67710">
        <w:rPr>
          <w:sz w:val="22"/>
          <w:szCs w:val="22"/>
        </w:rPr>
        <w:t xml:space="preserve"> указанного устройства в день ввода такого режима и за последние 15 рабочих дней, предшествующих данному дню и (или) первому дню ввода этого режима (в случае если режим ДОН вводится непрерывно в течение нескольких дней); </w:t>
      </w:r>
    </w:p>
    <w:p w:rsidR="002D0F4B" w:rsidRPr="00F67710" w:rsidRDefault="002D0F4B" w:rsidP="002D0F4B">
      <w:pPr>
        <w:pStyle w:val="a7"/>
        <w:widowControl/>
        <w:autoSpaceDE/>
        <w:autoSpaceDN/>
        <w:spacing w:before="120" w:after="120"/>
        <w:ind w:right="-57" w:firstLine="539"/>
        <w:rPr>
          <w:sz w:val="22"/>
          <w:szCs w:val="22"/>
        </w:rPr>
      </w:pPr>
      <w:proofErr w:type="gramStart"/>
      <w:r w:rsidRPr="00F67710">
        <w:rPr>
          <w:sz w:val="22"/>
          <w:szCs w:val="22"/>
        </w:rPr>
        <w:t xml:space="preserve">б) в указанные в договоре энергоснабжения часы ДОН для данного устройства за последние 15 рабочих дней, которые предшествуют дню предоставления Заказчиком Администратору торговой </w:t>
      </w:r>
      <w:r w:rsidRPr="00F67710">
        <w:rPr>
          <w:sz w:val="22"/>
          <w:szCs w:val="22"/>
        </w:rPr>
        <w:lastRenderedPageBreak/>
        <w:t>системы сведений об указанных объемах в соответствии с Договором о присоединении к торговой системе оптового рынка.</w:t>
      </w:r>
      <w:proofErr w:type="gramEnd"/>
    </w:p>
    <w:p w:rsidR="002D0F4B" w:rsidRPr="00F67710" w:rsidRDefault="002D0F4B" w:rsidP="002D0F4B">
      <w:pPr>
        <w:pStyle w:val="a7"/>
        <w:widowControl/>
        <w:autoSpaceDE/>
        <w:autoSpaceDN/>
        <w:spacing w:before="120" w:after="120" w:line="264" w:lineRule="auto"/>
        <w:ind w:right="-58" w:firstLine="540"/>
        <w:rPr>
          <w:sz w:val="22"/>
          <w:szCs w:val="22"/>
        </w:rPr>
      </w:pPr>
      <w:r w:rsidRPr="00F67710">
        <w:rPr>
          <w:iCs/>
          <w:sz w:val="22"/>
          <w:szCs w:val="22"/>
        </w:rPr>
        <w:t xml:space="preserve">Эти рабочие дни не включают в себя дни, когда в данные часы в </w:t>
      </w:r>
      <w:proofErr w:type="gramStart"/>
      <w:r w:rsidRPr="00F67710">
        <w:rPr>
          <w:iCs/>
          <w:sz w:val="22"/>
          <w:szCs w:val="22"/>
        </w:rPr>
        <w:t>отношении</w:t>
      </w:r>
      <w:proofErr w:type="gramEnd"/>
      <w:r w:rsidRPr="00F67710">
        <w:rPr>
          <w:iCs/>
          <w:sz w:val="22"/>
          <w:szCs w:val="22"/>
        </w:rPr>
        <w:t xml:space="preserve"> соответствующего энергопринимающего устройства Потребителя осуществлялся ввод режима ДОН, графиков аварийного ограничения и (или) было зафиксировано снижение объемов потребления электроэнергии вследствие аварии в энергосистеме, а также реализации управляющих воздействий ПА.  </w:t>
      </w:r>
    </w:p>
    <w:p w:rsidR="002D0F4B" w:rsidRPr="00F67710" w:rsidRDefault="002D0F4B" w:rsidP="002D0F4B">
      <w:pPr>
        <w:pStyle w:val="a7"/>
        <w:widowControl/>
        <w:autoSpaceDE/>
        <w:autoSpaceDN/>
        <w:spacing w:before="120" w:after="120" w:line="264" w:lineRule="auto"/>
        <w:ind w:right="-58" w:firstLine="540"/>
        <w:rPr>
          <w:sz w:val="22"/>
          <w:szCs w:val="22"/>
        </w:rPr>
      </w:pPr>
    </w:p>
    <w:p w:rsidR="002D0F4B" w:rsidRPr="00F67710" w:rsidRDefault="002D0F4B" w:rsidP="002D0F4B">
      <w:pPr>
        <w:pStyle w:val="a7"/>
        <w:widowControl/>
        <w:autoSpaceDE/>
        <w:autoSpaceDN/>
        <w:spacing w:before="120" w:after="120" w:line="264" w:lineRule="auto"/>
        <w:ind w:right="-58" w:firstLine="540"/>
        <w:rPr>
          <w:sz w:val="22"/>
          <w:szCs w:val="22"/>
        </w:rPr>
      </w:pPr>
      <w:r w:rsidRPr="00F67710">
        <w:rPr>
          <w:sz w:val="22"/>
          <w:szCs w:val="22"/>
        </w:rPr>
        <w:t>3.4.23. Согласовывать Потребителю расчетный способ определения объема потребления электрической энергии при временном отсутствии или неисправности средств учета.</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rPr>
          <w:sz w:val="22"/>
          <w:szCs w:val="22"/>
        </w:rPr>
      </w:pPr>
      <w:r w:rsidRPr="00F67710">
        <w:rPr>
          <w:sz w:val="22"/>
          <w:szCs w:val="22"/>
        </w:rPr>
        <w:t xml:space="preserve">   3.4.24. Выполнять иные обязательства, предусмотренные настоящим Договором.</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b/>
          <w:bCs/>
          <w:sz w:val="22"/>
          <w:szCs w:val="22"/>
        </w:rPr>
      </w:pPr>
      <w:r w:rsidRPr="00F67710">
        <w:rPr>
          <w:b/>
          <w:bCs/>
          <w:sz w:val="22"/>
          <w:szCs w:val="22"/>
        </w:rPr>
        <w:t>3.5.  Исполнитель вправе:</w:t>
      </w:r>
    </w:p>
    <w:p w:rsidR="002D0F4B" w:rsidRPr="00F67710" w:rsidRDefault="002D0F4B" w:rsidP="002D0F4B">
      <w:pPr>
        <w:pStyle w:val="a7"/>
        <w:numPr>
          <w:ilvl w:val="2"/>
          <w:numId w:val="1"/>
        </w:numPr>
        <w:tabs>
          <w:tab w:val="num" w:pos="540"/>
        </w:tabs>
        <w:spacing w:before="120" w:after="120" w:line="264" w:lineRule="auto"/>
        <w:ind w:right="-58" w:firstLine="540"/>
        <w:rPr>
          <w:sz w:val="22"/>
          <w:szCs w:val="22"/>
        </w:rPr>
      </w:pPr>
      <w:r w:rsidRPr="00F67710">
        <w:rPr>
          <w:sz w:val="22"/>
          <w:szCs w:val="22"/>
        </w:rPr>
        <w:t>3.5.1 Принять в качестве заявленных на следующий год объемов услуг по Договору величину мощности, согласованную сторонами в рамках ранее действовавшего договора оказания услуг по передаче электрической энергии, а в отсутствие последней фактически присоединенную мощность энергоустановок Потребителей, в интересах которых Заказчик заключил настоящий Договор</w:t>
      </w:r>
      <w:proofErr w:type="gramStart"/>
      <w:r w:rsidRPr="00F67710">
        <w:rPr>
          <w:sz w:val="22"/>
          <w:szCs w:val="22"/>
        </w:rPr>
        <w:t xml:space="preserve"> ,</w:t>
      </w:r>
      <w:proofErr w:type="gramEnd"/>
      <w:r w:rsidRPr="00F67710">
        <w:rPr>
          <w:sz w:val="22"/>
          <w:szCs w:val="22"/>
        </w:rPr>
        <w:t xml:space="preserve"> в случае непредставления в установленные сроки Заказчиком Исполнителю информации, указанной в пп. а),б) п. 3.2.10. настоящего </w:t>
      </w:r>
      <w:proofErr w:type="spellStart"/>
      <w:r w:rsidRPr="00F67710">
        <w:rPr>
          <w:sz w:val="22"/>
          <w:szCs w:val="22"/>
        </w:rPr>
        <w:t>Договорао</w:t>
      </w:r>
      <w:proofErr w:type="spellEnd"/>
      <w:proofErr w:type="gramStart"/>
      <w:r w:rsidRPr="00F67710">
        <w:rPr>
          <w:sz w:val="22"/>
          <w:szCs w:val="22"/>
        </w:rPr>
        <w:t xml:space="preserve"> .</w:t>
      </w:r>
      <w:proofErr w:type="gramEnd"/>
    </w:p>
    <w:p w:rsidR="002D0F4B" w:rsidRPr="00F67710" w:rsidRDefault="002D0F4B" w:rsidP="002D0F4B">
      <w:pPr>
        <w:pStyle w:val="a7"/>
        <w:numPr>
          <w:ilvl w:val="2"/>
          <w:numId w:val="1"/>
        </w:numPr>
        <w:tabs>
          <w:tab w:val="num" w:pos="540"/>
        </w:tabs>
        <w:spacing w:before="120" w:after="120" w:line="264" w:lineRule="auto"/>
        <w:ind w:right="-58" w:firstLine="540"/>
        <w:rPr>
          <w:sz w:val="22"/>
          <w:szCs w:val="22"/>
        </w:rPr>
      </w:pPr>
    </w:p>
    <w:p w:rsidR="002D0F4B" w:rsidRPr="00F67710" w:rsidRDefault="002D0F4B" w:rsidP="002D0F4B">
      <w:pPr>
        <w:pStyle w:val="a7"/>
        <w:numPr>
          <w:ilvl w:val="2"/>
          <w:numId w:val="1"/>
        </w:numPr>
        <w:tabs>
          <w:tab w:val="num" w:pos="540"/>
        </w:tabs>
        <w:spacing w:before="120" w:after="120" w:line="264" w:lineRule="auto"/>
        <w:ind w:right="-58" w:firstLine="540"/>
        <w:rPr>
          <w:sz w:val="22"/>
          <w:szCs w:val="22"/>
        </w:rPr>
      </w:pPr>
      <w:r w:rsidRPr="00F67710">
        <w:rPr>
          <w:sz w:val="22"/>
          <w:szCs w:val="22"/>
        </w:rPr>
        <w:t xml:space="preserve">3.5.2. </w:t>
      </w:r>
      <w:proofErr w:type="gramStart"/>
      <w:r w:rsidRPr="00F67710">
        <w:rPr>
          <w:sz w:val="22"/>
          <w:szCs w:val="22"/>
        </w:rPr>
        <w:t>Принять для корректировки заявленной мощности величину присоединенной мощности вновь присоединённых Потребителей, в интересах которых Заказчик заключил настоящий договор, в случае непредставления в установленные сроки Заказчиком Исполнителю информации, указанной в пп. в) п.3.2.10. настоящего Договора.</w:t>
      </w:r>
      <w:proofErr w:type="gramEnd"/>
    </w:p>
    <w:p w:rsidR="002D0F4B" w:rsidRPr="00F67710" w:rsidRDefault="002D0F4B" w:rsidP="002D0F4B">
      <w:pPr>
        <w:pStyle w:val="a7"/>
        <w:numPr>
          <w:ilvl w:val="2"/>
          <w:numId w:val="1"/>
        </w:numPr>
        <w:tabs>
          <w:tab w:val="num" w:pos="540"/>
        </w:tabs>
        <w:spacing w:before="120" w:after="120" w:line="264" w:lineRule="auto"/>
        <w:ind w:right="-58" w:firstLine="540"/>
        <w:rPr>
          <w:sz w:val="22"/>
          <w:szCs w:val="22"/>
        </w:rPr>
      </w:pPr>
      <w:r w:rsidRPr="00F67710">
        <w:rPr>
          <w:sz w:val="22"/>
          <w:szCs w:val="22"/>
        </w:rPr>
        <w:t>3.5.3. Осуществлять проверку достоверности данных, представленных Заказчиком.</w:t>
      </w:r>
    </w:p>
    <w:p w:rsidR="002D0F4B" w:rsidRPr="00F67710" w:rsidRDefault="002D0F4B" w:rsidP="002D0F4B">
      <w:pPr>
        <w:pStyle w:val="a7"/>
        <w:numPr>
          <w:ilvl w:val="2"/>
          <w:numId w:val="1"/>
        </w:numPr>
        <w:tabs>
          <w:tab w:val="num" w:pos="540"/>
        </w:tabs>
        <w:spacing w:before="120" w:after="120" w:line="264" w:lineRule="auto"/>
        <w:ind w:right="-58" w:firstLine="540"/>
        <w:rPr>
          <w:sz w:val="22"/>
          <w:szCs w:val="22"/>
        </w:rPr>
      </w:pPr>
      <w:r w:rsidRPr="00F67710">
        <w:rPr>
          <w:sz w:val="22"/>
          <w:szCs w:val="22"/>
        </w:rPr>
        <w:t>3.5.4.Привлекать третьих лиц для исполнения обязательств настоящего договора. При этом Исполнитель несет ответственность перед Заказчиком за действия третьих лиц при выполнении указанных обязательств.</w:t>
      </w:r>
    </w:p>
    <w:p w:rsidR="002D0F4B" w:rsidRPr="00F67710" w:rsidRDefault="002D0F4B" w:rsidP="002D0F4B">
      <w:pPr>
        <w:pStyle w:val="a7"/>
        <w:widowControl/>
        <w:numPr>
          <w:ilvl w:val="0"/>
          <w:numId w:val="1"/>
        </w:numPr>
        <w:tabs>
          <w:tab w:val="clear" w:pos="720"/>
          <w:tab w:val="num" w:pos="360"/>
        </w:tabs>
        <w:autoSpaceDE/>
        <w:autoSpaceDN/>
        <w:spacing w:before="120" w:after="120" w:line="264" w:lineRule="auto"/>
        <w:ind w:right="-57" w:hanging="720"/>
        <w:rPr>
          <w:b/>
          <w:sz w:val="22"/>
          <w:szCs w:val="22"/>
        </w:rPr>
      </w:pPr>
      <w:r w:rsidRPr="00F67710">
        <w:rPr>
          <w:b/>
          <w:sz w:val="22"/>
          <w:szCs w:val="22"/>
        </w:rPr>
        <w:t xml:space="preserve">УЧЕТ ЭЛЕКТРОЭНЕРГИИ </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 xml:space="preserve">4.1. Обслуживание, контроль технического состояния, замена неисправных приборов коммерческого учета и другого электрооборудования осуществляется в соответствии с границами ответственности за состояние и обслуживание электрооборудования, воздушных и кабельных линий электропередач, приборов учета электрической энергии, установленными Актами разграничения балансовой принадлежности и эксплуатационной ответственности. </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 xml:space="preserve">4.2. Приведенные в </w:t>
      </w:r>
      <w:proofErr w:type="gramStart"/>
      <w:r w:rsidRPr="00F67710">
        <w:rPr>
          <w:sz w:val="22"/>
          <w:szCs w:val="22"/>
        </w:rPr>
        <w:t>Приложениях</w:t>
      </w:r>
      <w:proofErr w:type="gramEnd"/>
      <w:r w:rsidRPr="00F67710">
        <w:rPr>
          <w:sz w:val="22"/>
          <w:szCs w:val="22"/>
        </w:rPr>
        <w:t xml:space="preserve"> № 4 и № 13 к настоящему Договору плановое количество электроэнергии, передаваемой Потребителям Заказчика по сети Исполнителя и сетям ТСО, и величина договорной (заявленной) мощности применяются Сторонами в целях определения размера авансовых платежей.</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 xml:space="preserve">4.3. Плановый объем электроэнергии, приобретаемой Исполнителем в целях компенсации потерь в принадлежащих ему сетях, с разбивкой по месяцам, включая нормативный объем потерь, определен Сторонами в Приложении № 5 к настоящему Договору. </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 xml:space="preserve">Исполнитель вправе корректировать плановый объем электроэнергии, приобретаемой Исполнителем в целях компенсации потерь в принадлежащих ему сетях, только по согласованию с Заказчиком. Предложение о такой корректировке должно быть направлено Заказчику не </w:t>
      </w:r>
      <w:proofErr w:type="gramStart"/>
      <w:r w:rsidRPr="00F67710">
        <w:rPr>
          <w:sz w:val="22"/>
          <w:szCs w:val="22"/>
        </w:rPr>
        <w:t>позднее</w:t>
      </w:r>
      <w:proofErr w:type="gramEnd"/>
      <w:r w:rsidRPr="00F67710">
        <w:rPr>
          <w:sz w:val="22"/>
          <w:szCs w:val="22"/>
        </w:rPr>
        <w:t xml:space="preserve"> чем за 25 дней до даты предлагаемого изменения объема. </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Плановый объем электроэнергии, приобретаемой Исполнителем в целях компенсации потерь в принадлежащих ему сетях, применяется Сторонами в целях определения размера авансовых платежей, при этом указанный объем должен быть не меньше ежемесячного нормативного объема потерь.</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rPr>
          <w:sz w:val="22"/>
          <w:szCs w:val="22"/>
        </w:rPr>
      </w:pPr>
      <w:r w:rsidRPr="00F67710">
        <w:rPr>
          <w:sz w:val="22"/>
          <w:szCs w:val="22"/>
        </w:rPr>
        <w:lastRenderedPageBreak/>
        <w:t xml:space="preserve">4.4. Ежемесячно в </w:t>
      </w:r>
      <w:proofErr w:type="gramStart"/>
      <w:r w:rsidRPr="00F67710">
        <w:rPr>
          <w:sz w:val="22"/>
          <w:szCs w:val="22"/>
        </w:rPr>
        <w:t>порядке</w:t>
      </w:r>
      <w:proofErr w:type="gramEnd"/>
      <w:r w:rsidRPr="00F67710">
        <w:rPr>
          <w:sz w:val="22"/>
          <w:szCs w:val="22"/>
        </w:rPr>
        <w:t>, определенном Сторонами в Приложении № 8 к настоящему Договору, Исполнитель самостоятельно и (или) с привлечением ТСО определяет объемы переданной по Договору (поставленной Потребителям Заказчика) электроэнергии.</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 xml:space="preserve">4.5. Ежемесячно в </w:t>
      </w:r>
      <w:proofErr w:type="gramStart"/>
      <w:r w:rsidRPr="00F67710">
        <w:rPr>
          <w:sz w:val="22"/>
          <w:szCs w:val="22"/>
        </w:rPr>
        <w:t>порядке</w:t>
      </w:r>
      <w:proofErr w:type="gramEnd"/>
      <w:r w:rsidRPr="00F67710">
        <w:rPr>
          <w:sz w:val="22"/>
          <w:szCs w:val="22"/>
        </w:rPr>
        <w:t>, определенном Сторонами в Приложении № 9 к настоящему Договору, Исполнитель определяет объем электроэнергии, приобретаемой Исполнителем в целях компенсации потерь в сетях.</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4.6. Исполнитель самостоятельно и (или) с привлечением ТСО</w:t>
      </w:r>
      <w:r w:rsidRPr="00F67710">
        <w:rPr>
          <w:i/>
          <w:sz w:val="22"/>
          <w:szCs w:val="22"/>
        </w:rPr>
        <w:t xml:space="preserve"> </w:t>
      </w:r>
      <w:r w:rsidRPr="00F67710">
        <w:rPr>
          <w:sz w:val="22"/>
          <w:szCs w:val="22"/>
        </w:rPr>
        <w:t xml:space="preserve">в </w:t>
      </w:r>
      <w:proofErr w:type="gramStart"/>
      <w:r w:rsidRPr="00F67710">
        <w:rPr>
          <w:sz w:val="22"/>
          <w:szCs w:val="22"/>
        </w:rPr>
        <w:t>порядке</w:t>
      </w:r>
      <w:proofErr w:type="gramEnd"/>
      <w:r w:rsidRPr="00F67710">
        <w:rPr>
          <w:sz w:val="22"/>
          <w:szCs w:val="22"/>
        </w:rPr>
        <w:t>, определенном в Приложении № 7 к настоящему Договору, выявляет, актирует факты безучетного потребления и определяет объемы безучетно потребленной Потребителями Заказчика электроэнергии.</w:t>
      </w:r>
    </w:p>
    <w:p w:rsidR="002D0F4B" w:rsidRPr="00F67710" w:rsidRDefault="002D0F4B" w:rsidP="002D0F4B">
      <w:pPr>
        <w:pStyle w:val="a7"/>
        <w:widowControl/>
        <w:numPr>
          <w:ilvl w:val="0"/>
          <w:numId w:val="1"/>
        </w:numPr>
        <w:tabs>
          <w:tab w:val="clear" w:pos="720"/>
          <w:tab w:val="num" w:pos="360"/>
        </w:tabs>
        <w:autoSpaceDE/>
        <w:autoSpaceDN/>
        <w:spacing w:before="120" w:after="120" w:line="264" w:lineRule="auto"/>
        <w:ind w:right="-57" w:hanging="720"/>
        <w:rPr>
          <w:b/>
          <w:sz w:val="22"/>
          <w:szCs w:val="22"/>
        </w:rPr>
      </w:pPr>
      <w:r w:rsidRPr="00F67710">
        <w:rPr>
          <w:b/>
          <w:sz w:val="22"/>
          <w:szCs w:val="22"/>
        </w:rPr>
        <w:t>ПОРЯДОК ПОЛНОГО И (ИЛИ) ЧАСТИЧНОГО ОГРАНИЧЕНИЯ РЕЖИМА ПОТРЕБЛЕНИЯ ЭЛЕКТРИЧЕСКОЙ ЭНЕРГИИ</w:t>
      </w:r>
    </w:p>
    <w:p w:rsidR="002D0F4B" w:rsidRPr="00F67710" w:rsidRDefault="002D0F4B" w:rsidP="002D0F4B">
      <w:pPr>
        <w:pStyle w:val="a7"/>
        <w:widowControl/>
        <w:numPr>
          <w:ilvl w:val="4"/>
          <w:numId w:val="1"/>
        </w:numPr>
        <w:autoSpaceDE/>
        <w:autoSpaceDN/>
        <w:spacing w:before="120" w:after="120" w:line="264" w:lineRule="auto"/>
        <w:ind w:right="-58"/>
        <w:rPr>
          <w:sz w:val="22"/>
          <w:szCs w:val="22"/>
        </w:rPr>
      </w:pPr>
      <w:r w:rsidRPr="00F67710">
        <w:rPr>
          <w:sz w:val="22"/>
          <w:szCs w:val="22"/>
        </w:rPr>
        <w:t xml:space="preserve">5.1. Порядок полного и (или) частичного ограничения режима потребления электрической энергии устанавливается действующими нормативными правовыми актами РФ. </w:t>
      </w:r>
    </w:p>
    <w:p w:rsidR="002D0F4B" w:rsidRPr="00F67710" w:rsidRDefault="002D0F4B" w:rsidP="002D0F4B">
      <w:pPr>
        <w:pStyle w:val="a7"/>
        <w:spacing w:before="120" w:after="120" w:line="264" w:lineRule="auto"/>
        <w:ind w:right="-58" w:firstLine="360"/>
        <w:rPr>
          <w:sz w:val="22"/>
          <w:szCs w:val="22"/>
        </w:rPr>
      </w:pPr>
      <w:r w:rsidRPr="00F67710">
        <w:rPr>
          <w:sz w:val="22"/>
          <w:szCs w:val="22"/>
        </w:rPr>
        <w:t xml:space="preserve">5.2. Порядок взаимодействия определен Сторонами в </w:t>
      </w:r>
      <w:proofErr w:type="gramStart"/>
      <w:r w:rsidRPr="00F67710">
        <w:rPr>
          <w:sz w:val="22"/>
          <w:szCs w:val="22"/>
        </w:rPr>
        <w:t>Приложении</w:t>
      </w:r>
      <w:proofErr w:type="gramEnd"/>
      <w:r w:rsidRPr="00F67710">
        <w:rPr>
          <w:sz w:val="22"/>
          <w:szCs w:val="22"/>
        </w:rPr>
        <w:t xml:space="preserve"> № 6 к настоящему Договору («Регламент взаимодействия Сторон при ограничении режима потребления электрической энергии и возобновлении электроснабжения»). </w:t>
      </w:r>
    </w:p>
    <w:p w:rsidR="002D0F4B" w:rsidRPr="00F67710" w:rsidRDefault="002D0F4B" w:rsidP="002D0F4B">
      <w:pPr>
        <w:pStyle w:val="a7"/>
        <w:spacing w:before="120" w:after="120" w:line="264" w:lineRule="auto"/>
        <w:ind w:right="-58" w:firstLine="360"/>
        <w:rPr>
          <w:sz w:val="22"/>
          <w:szCs w:val="22"/>
        </w:rPr>
      </w:pPr>
      <w:r w:rsidRPr="00F67710">
        <w:rPr>
          <w:sz w:val="22"/>
          <w:szCs w:val="22"/>
        </w:rPr>
        <w:t>5.3. Порядок определения объема оказанной услуги по передаче электрической энергии Потребителю при направлении Заказчиком уведомления о полном или частичном ограничении режима потребления электрической энергией:</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 xml:space="preserve">5.3.1. Заказчик направляет  Исполнителю письменное уведомление о дате расторжения с Потребителем, в интересах которого действует Заказчик, договора энергоснабжения, а при необходимости и заявку на ограничение режима потребления электрической энергии в срок не позднее, чем </w:t>
      </w:r>
      <w:proofErr w:type="gramStart"/>
      <w:r w:rsidRPr="00F67710">
        <w:rPr>
          <w:sz w:val="22"/>
          <w:szCs w:val="22"/>
        </w:rPr>
        <w:t>за</w:t>
      </w:r>
      <w:proofErr w:type="gramEnd"/>
      <w:r w:rsidRPr="00F67710">
        <w:rPr>
          <w:sz w:val="22"/>
          <w:szCs w:val="22"/>
        </w:rPr>
        <w:t xml:space="preserve"> ___ </w:t>
      </w:r>
      <w:proofErr w:type="gramStart"/>
      <w:r w:rsidRPr="00F67710">
        <w:rPr>
          <w:sz w:val="22"/>
          <w:szCs w:val="22"/>
        </w:rPr>
        <w:t>дней</w:t>
      </w:r>
      <w:proofErr w:type="gramEnd"/>
      <w:r w:rsidRPr="00F67710">
        <w:rPr>
          <w:sz w:val="22"/>
          <w:szCs w:val="22"/>
        </w:rPr>
        <w:t xml:space="preserve"> до момента расторжения указанного договора, способом, обеспечивающим подтверждение факта получения уведомления Исполнителем.</w:t>
      </w:r>
    </w:p>
    <w:p w:rsidR="002D0F4B" w:rsidRPr="00F67710" w:rsidRDefault="002D0F4B" w:rsidP="002D0F4B">
      <w:pPr>
        <w:pStyle w:val="a7"/>
        <w:widowControl/>
        <w:autoSpaceDE/>
        <w:autoSpaceDN/>
        <w:spacing w:before="120" w:after="120" w:line="264" w:lineRule="auto"/>
        <w:ind w:right="-58" w:firstLine="540"/>
        <w:rPr>
          <w:sz w:val="22"/>
          <w:szCs w:val="22"/>
        </w:rPr>
      </w:pPr>
      <w:r w:rsidRPr="00F67710">
        <w:rPr>
          <w:sz w:val="22"/>
          <w:szCs w:val="22"/>
        </w:rPr>
        <w:t xml:space="preserve">5.3.2. </w:t>
      </w:r>
      <w:proofErr w:type="gramStart"/>
      <w:r w:rsidRPr="00F67710">
        <w:rPr>
          <w:sz w:val="22"/>
          <w:szCs w:val="22"/>
        </w:rPr>
        <w:t xml:space="preserve">Если уведомление о расторжении договора купли-продажи электроэнергии между Заказчиком и Потребителем получено Исполнителем от Заказчика позднее указанной в уведомлении даты расторжения, то введение полного ограничения режима потребления электроэнергии Потребителю осуществляется Исполнителем в порядке, установленном действующим законодательством РФ. </w:t>
      </w:r>
      <w:proofErr w:type="gramEnd"/>
    </w:p>
    <w:p w:rsidR="002D0F4B" w:rsidRPr="00F67710" w:rsidRDefault="002D0F4B" w:rsidP="002D0F4B">
      <w:pPr>
        <w:pStyle w:val="a7"/>
        <w:widowControl/>
        <w:autoSpaceDE/>
        <w:autoSpaceDN/>
        <w:spacing w:before="120" w:after="120" w:line="264" w:lineRule="auto"/>
        <w:ind w:right="-58" w:firstLine="540"/>
        <w:rPr>
          <w:sz w:val="22"/>
          <w:szCs w:val="22"/>
        </w:rPr>
      </w:pPr>
      <w:r w:rsidRPr="00F67710">
        <w:rPr>
          <w:sz w:val="22"/>
          <w:szCs w:val="22"/>
        </w:rPr>
        <w:t xml:space="preserve">5.3.3.Если Заказчик не уведомил или несвоевременно уведомил Исполнителя о </w:t>
      </w:r>
      <w:proofErr w:type="gramStart"/>
      <w:r w:rsidRPr="00F67710">
        <w:rPr>
          <w:sz w:val="22"/>
          <w:szCs w:val="22"/>
        </w:rPr>
        <w:t>расторжении</w:t>
      </w:r>
      <w:proofErr w:type="gramEnd"/>
      <w:r w:rsidRPr="00F67710">
        <w:rPr>
          <w:sz w:val="22"/>
          <w:szCs w:val="22"/>
        </w:rPr>
        <w:t xml:space="preserve"> договора энергоснабжения, Исполнитель продолжает оказывать услуги по передаче электрической энергии до даты получения уведомления Заказчика. При этом Заказчик обязан оплатить оказанные Исполнителем услуги по передаче электрической энергии. Объем электроэнергии, переданный такому потребителю до момента прекращения оказания этих услуг, не включается в объемы потерь электрической энергии в сетях Исполнителя.</w:t>
      </w:r>
    </w:p>
    <w:p w:rsidR="002D0F4B" w:rsidRPr="00F67710" w:rsidRDefault="002D0F4B" w:rsidP="002D0F4B">
      <w:pPr>
        <w:pStyle w:val="a7"/>
        <w:widowControl/>
        <w:autoSpaceDE/>
        <w:autoSpaceDN/>
        <w:spacing w:before="120" w:after="120" w:line="264" w:lineRule="auto"/>
        <w:ind w:right="-58" w:firstLine="540"/>
        <w:rPr>
          <w:sz w:val="22"/>
          <w:szCs w:val="22"/>
        </w:rPr>
      </w:pPr>
      <w:r w:rsidRPr="00F67710">
        <w:rPr>
          <w:sz w:val="22"/>
          <w:szCs w:val="22"/>
        </w:rPr>
        <w:t xml:space="preserve">5.3.4. Услуга по передаче электроэнергии, оказанная за период </w:t>
      </w:r>
      <w:proofErr w:type="gramStart"/>
      <w:r w:rsidRPr="00F67710">
        <w:rPr>
          <w:sz w:val="22"/>
          <w:szCs w:val="22"/>
        </w:rPr>
        <w:t>с даты расторжения</w:t>
      </w:r>
      <w:proofErr w:type="gramEnd"/>
      <w:r w:rsidRPr="00F67710">
        <w:rPr>
          <w:sz w:val="22"/>
          <w:szCs w:val="22"/>
        </w:rPr>
        <w:t xml:space="preserve"> договора купли-продажи электроэнергии, указанной в уведомлении, до даты получения уведомления Исполнителем, оплачивается Заказчиком в порядке, предусмотренном настоящим Договором.</w:t>
      </w:r>
    </w:p>
    <w:p w:rsidR="002D0F4B" w:rsidRPr="00F67710" w:rsidRDefault="002D0F4B" w:rsidP="002D0F4B">
      <w:pPr>
        <w:pStyle w:val="a7"/>
        <w:spacing w:before="120" w:after="120" w:line="264" w:lineRule="auto"/>
        <w:ind w:right="-58" w:firstLine="360"/>
        <w:rPr>
          <w:sz w:val="22"/>
          <w:szCs w:val="22"/>
        </w:rPr>
      </w:pPr>
    </w:p>
    <w:p w:rsidR="002D0F4B" w:rsidRPr="00F67710" w:rsidRDefault="002D0F4B" w:rsidP="002D0F4B">
      <w:pPr>
        <w:pStyle w:val="a7"/>
        <w:widowControl/>
        <w:numPr>
          <w:ilvl w:val="0"/>
          <w:numId w:val="1"/>
        </w:numPr>
        <w:tabs>
          <w:tab w:val="clear" w:pos="720"/>
          <w:tab w:val="num" w:pos="360"/>
        </w:tabs>
        <w:autoSpaceDE/>
        <w:autoSpaceDN/>
        <w:spacing w:before="120" w:after="120" w:line="264" w:lineRule="auto"/>
        <w:ind w:left="360" w:right="-58"/>
        <w:rPr>
          <w:b/>
          <w:sz w:val="22"/>
          <w:szCs w:val="22"/>
        </w:rPr>
      </w:pPr>
      <w:r w:rsidRPr="00F67710">
        <w:rPr>
          <w:b/>
          <w:sz w:val="22"/>
          <w:szCs w:val="22"/>
        </w:rPr>
        <w:t>ПОРЯДОК</w:t>
      </w:r>
      <w:r w:rsidRPr="00F67710">
        <w:rPr>
          <w:sz w:val="22"/>
          <w:szCs w:val="22"/>
        </w:rPr>
        <w:t xml:space="preserve"> </w:t>
      </w:r>
      <w:r w:rsidRPr="00F67710">
        <w:rPr>
          <w:b/>
          <w:sz w:val="22"/>
          <w:szCs w:val="22"/>
        </w:rPr>
        <w:t xml:space="preserve">ОПЛАТЫ ЗАКАЗЧИКОМ ОКАЗЫВАЕМЫХ ПО ДОГОВОРУ УСЛУГ </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6.1. Расчетным периодом для оплаты оказываемых Исполнителем по настоящему Договору услуг является один календарный месяц.</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 xml:space="preserve">6.2. Исполнитель в срок не позднее ___ числа месяца, следующего </w:t>
      </w:r>
      <w:proofErr w:type="gramStart"/>
      <w:r w:rsidRPr="00F67710">
        <w:rPr>
          <w:sz w:val="22"/>
          <w:szCs w:val="22"/>
        </w:rPr>
        <w:t>за</w:t>
      </w:r>
      <w:proofErr w:type="gramEnd"/>
      <w:r w:rsidRPr="00F67710">
        <w:rPr>
          <w:sz w:val="22"/>
          <w:szCs w:val="22"/>
        </w:rPr>
        <w:t xml:space="preserve"> расчетным, представляет Заказчику:</w:t>
      </w:r>
    </w:p>
    <w:p w:rsidR="002D0F4B" w:rsidRPr="00F67710" w:rsidRDefault="002D0F4B" w:rsidP="002D0F4B">
      <w:pPr>
        <w:pStyle w:val="a7"/>
        <w:widowControl/>
        <w:numPr>
          <w:ilvl w:val="2"/>
          <w:numId w:val="1"/>
        </w:numPr>
        <w:autoSpaceDE/>
        <w:autoSpaceDN/>
        <w:spacing w:before="120" w:after="120" w:line="264" w:lineRule="auto"/>
        <w:ind w:right="-58"/>
        <w:rPr>
          <w:sz w:val="22"/>
          <w:szCs w:val="22"/>
        </w:rPr>
      </w:pPr>
      <w:r w:rsidRPr="00F67710">
        <w:rPr>
          <w:sz w:val="22"/>
          <w:szCs w:val="22"/>
        </w:rPr>
        <w:t>акт об оказании услуг по передаче электроэнергии за расчетный месяц;</w:t>
      </w:r>
    </w:p>
    <w:p w:rsidR="002D0F4B" w:rsidRPr="00F67710" w:rsidRDefault="002D0F4B" w:rsidP="002D0F4B">
      <w:pPr>
        <w:pStyle w:val="a7"/>
        <w:widowControl/>
        <w:numPr>
          <w:ilvl w:val="2"/>
          <w:numId w:val="1"/>
        </w:numPr>
        <w:autoSpaceDE/>
        <w:autoSpaceDN/>
        <w:spacing w:before="120" w:after="120" w:line="264" w:lineRule="auto"/>
        <w:ind w:right="-58"/>
        <w:rPr>
          <w:sz w:val="22"/>
          <w:szCs w:val="22"/>
        </w:rPr>
      </w:pPr>
      <w:r w:rsidRPr="00F67710">
        <w:rPr>
          <w:sz w:val="22"/>
          <w:szCs w:val="22"/>
        </w:rPr>
        <w:t xml:space="preserve">ведомость об объемах переданной по Договору (поставленной Потребителям Заказчика) электроэнергии за расчетный месяц. Акты о безучетном </w:t>
      </w:r>
      <w:proofErr w:type="gramStart"/>
      <w:r w:rsidRPr="00F67710">
        <w:rPr>
          <w:sz w:val="22"/>
          <w:szCs w:val="22"/>
        </w:rPr>
        <w:t>потреблении</w:t>
      </w:r>
      <w:proofErr w:type="gramEnd"/>
      <w:r w:rsidRPr="00F67710">
        <w:rPr>
          <w:sz w:val="22"/>
          <w:szCs w:val="22"/>
        </w:rPr>
        <w:t xml:space="preserve"> Исполнитель представляет Заказчику в порядке, определенном Сторонами в Приложении № 7 к Договору;</w:t>
      </w:r>
    </w:p>
    <w:p w:rsidR="002D0F4B" w:rsidRPr="00F67710" w:rsidRDefault="002D0F4B" w:rsidP="002D0F4B">
      <w:pPr>
        <w:pStyle w:val="a7"/>
        <w:widowControl/>
        <w:numPr>
          <w:ilvl w:val="2"/>
          <w:numId w:val="1"/>
        </w:numPr>
        <w:autoSpaceDE/>
        <w:autoSpaceDN/>
        <w:spacing w:before="120" w:after="120" w:line="264" w:lineRule="auto"/>
        <w:ind w:right="-58"/>
        <w:rPr>
          <w:sz w:val="22"/>
          <w:szCs w:val="22"/>
        </w:rPr>
      </w:pPr>
      <w:r w:rsidRPr="00F67710">
        <w:rPr>
          <w:sz w:val="22"/>
          <w:szCs w:val="22"/>
        </w:rPr>
        <w:lastRenderedPageBreak/>
        <w:t>расчет объемов электроэнергии, приобретаемой Исполнителем в целях компенсации потерь в принадлежащих ему сетях;</w:t>
      </w:r>
    </w:p>
    <w:p w:rsidR="002D0F4B" w:rsidRPr="00F67710" w:rsidRDefault="002D0F4B" w:rsidP="002D0F4B">
      <w:pPr>
        <w:pStyle w:val="a7"/>
        <w:widowControl/>
        <w:numPr>
          <w:ilvl w:val="2"/>
          <w:numId w:val="1"/>
        </w:numPr>
        <w:autoSpaceDE/>
        <w:autoSpaceDN/>
        <w:spacing w:before="120" w:after="120" w:line="264" w:lineRule="auto"/>
        <w:ind w:right="-58"/>
        <w:rPr>
          <w:sz w:val="22"/>
          <w:szCs w:val="22"/>
        </w:rPr>
      </w:pPr>
      <w:r w:rsidRPr="00F67710">
        <w:rPr>
          <w:sz w:val="22"/>
          <w:szCs w:val="22"/>
        </w:rPr>
        <w:t xml:space="preserve">акт об оказании услуг по введению полного или частичного ограничения режима потребления электроэнергии Потребителями и по возобновлению их электроснабжения; </w:t>
      </w:r>
    </w:p>
    <w:p w:rsidR="002D0F4B" w:rsidRPr="00F67710" w:rsidRDefault="002D0F4B" w:rsidP="002D0F4B">
      <w:pPr>
        <w:pStyle w:val="a7"/>
        <w:widowControl/>
        <w:numPr>
          <w:ilvl w:val="2"/>
          <w:numId w:val="1"/>
        </w:numPr>
        <w:autoSpaceDE/>
        <w:autoSpaceDN/>
        <w:spacing w:before="120" w:after="120" w:line="264" w:lineRule="auto"/>
        <w:ind w:right="-58"/>
        <w:rPr>
          <w:sz w:val="22"/>
          <w:szCs w:val="22"/>
        </w:rPr>
      </w:pPr>
      <w:r w:rsidRPr="00F67710">
        <w:rPr>
          <w:sz w:val="22"/>
          <w:szCs w:val="22"/>
        </w:rPr>
        <w:t>акт об оказании услуг по контролю договорных величин потребления электроэнергии и мощности;</w:t>
      </w:r>
    </w:p>
    <w:p w:rsidR="002D0F4B" w:rsidRPr="00F67710" w:rsidRDefault="002D0F4B" w:rsidP="002D0F4B">
      <w:pPr>
        <w:pStyle w:val="a7"/>
        <w:widowControl/>
        <w:numPr>
          <w:ilvl w:val="2"/>
          <w:numId w:val="1"/>
        </w:numPr>
        <w:autoSpaceDE/>
        <w:autoSpaceDN/>
        <w:spacing w:before="120" w:after="120" w:line="264" w:lineRule="auto"/>
        <w:ind w:right="-58"/>
        <w:rPr>
          <w:sz w:val="22"/>
          <w:szCs w:val="22"/>
        </w:rPr>
      </w:pPr>
      <w:r w:rsidRPr="00F67710">
        <w:rPr>
          <w:sz w:val="22"/>
          <w:szCs w:val="22"/>
        </w:rPr>
        <w:t xml:space="preserve">акт об оказании услуг по формированию актов учета почасовых фактических объемов потребления электроэнергии (мощности) Потребителями с ДОН; </w:t>
      </w:r>
    </w:p>
    <w:p w:rsidR="002D0F4B" w:rsidRPr="00F67710" w:rsidRDefault="002D0F4B" w:rsidP="002D0F4B">
      <w:pPr>
        <w:pStyle w:val="a7"/>
        <w:widowControl/>
        <w:numPr>
          <w:ilvl w:val="2"/>
          <w:numId w:val="1"/>
        </w:numPr>
        <w:autoSpaceDE/>
        <w:autoSpaceDN/>
        <w:spacing w:before="120" w:after="120" w:line="264" w:lineRule="auto"/>
        <w:ind w:right="-58"/>
        <w:rPr>
          <w:sz w:val="22"/>
          <w:szCs w:val="22"/>
        </w:rPr>
      </w:pPr>
      <w:r w:rsidRPr="00F67710">
        <w:rPr>
          <w:sz w:val="22"/>
          <w:szCs w:val="22"/>
        </w:rPr>
        <w:t>акт об оказании услуг по внеплановой проверке состояния приборов учета Потребителей.</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6.3. Заказчик обязан в течение 3 рабочих дней с момента получения от Исполнителя документов, указанных в п. 7.2. Договора, рассмотреть их и при отсутствии претензий подписать представленные акты.</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 xml:space="preserve">6.4. </w:t>
      </w:r>
      <w:proofErr w:type="gramStart"/>
      <w:r w:rsidRPr="00F67710">
        <w:rPr>
          <w:sz w:val="22"/>
          <w:szCs w:val="22"/>
        </w:rPr>
        <w:t>При возникновении у Заказчика обоснованных претензий к объему и (или) качеству оказанных услуг он обязан: сделать соответствующую отметку в акте, указать отдельно в акте неоспариваемую и оспариваемую часть оказанных услуг, подписать акт в неоспариваемой части, и в течение 3-х рабочих дней направить Исполнителю претензию по объему и (или) качеству оказанных услуг.</w:t>
      </w:r>
      <w:proofErr w:type="gramEnd"/>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 xml:space="preserve">       6.5. Неоспариваемая часть оказанных услуг подлежит оплате в сроки согласно условиям настоящего Договора. В этом случае Исполнитель оплачивает электроэнергию, приобретаемую в целях компенсации потерь в том месяце, по итогам которого Заказчик недоплачивает оспариваемую часть, в размере, пропорциональном неоспариваемой Заказчиком части оказанных услуг к объему, указанному в акте. Оспариваемая часть подлежит оплате в течение 3-х дней </w:t>
      </w:r>
      <w:proofErr w:type="gramStart"/>
      <w:r w:rsidRPr="00F67710">
        <w:rPr>
          <w:sz w:val="22"/>
          <w:szCs w:val="22"/>
        </w:rPr>
        <w:t>с даты урегулирования</w:t>
      </w:r>
      <w:proofErr w:type="gramEnd"/>
      <w:r w:rsidRPr="00F67710">
        <w:rPr>
          <w:sz w:val="22"/>
          <w:szCs w:val="22"/>
        </w:rPr>
        <w:t xml:space="preserve"> разногласий по объему и качеству оказанных услуг.</w:t>
      </w:r>
    </w:p>
    <w:p w:rsidR="002D0F4B" w:rsidRPr="00F67710" w:rsidRDefault="002D0F4B" w:rsidP="002D0F4B">
      <w:pPr>
        <w:pStyle w:val="a7"/>
        <w:widowControl/>
        <w:autoSpaceDE/>
        <w:autoSpaceDN/>
        <w:spacing w:before="120" w:after="120" w:line="264" w:lineRule="auto"/>
        <w:ind w:right="-58" w:firstLine="540"/>
        <w:rPr>
          <w:sz w:val="22"/>
          <w:szCs w:val="22"/>
        </w:rPr>
      </w:pPr>
      <w:r w:rsidRPr="00F67710">
        <w:rPr>
          <w:sz w:val="22"/>
          <w:szCs w:val="22"/>
        </w:rPr>
        <w:t>В качестве претензий к объему и (или) качеству оказанных услуг по передаче электроэнергии могут рассматриваться:</w:t>
      </w:r>
    </w:p>
    <w:p w:rsidR="002D0F4B" w:rsidRPr="00F67710" w:rsidRDefault="002D0F4B" w:rsidP="002D0F4B">
      <w:pPr>
        <w:pStyle w:val="a7"/>
        <w:widowControl/>
        <w:autoSpaceDE/>
        <w:autoSpaceDN/>
        <w:spacing w:before="120" w:after="120" w:line="264" w:lineRule="auto"/>
        <w:ind w:right="-58" w:firstLine="540"/>
        <w:rPr>
          <w:sz w:val="22"/>
          <w:szCs w:val="22"/>
        </w:rPr>
      </w:pPr>
      <w:r w:rsidRPr="00F67710">
        <w:rPr>
          <w:sz w:val="22"/>
          <w:szCs w:val="22"/>
        </w:rPr>
        <w:t>а) непредставление Исполнителем самостоятельно и (или) через ТСО ведомости об объемах переданной по настоящему Договору (поставленной Потребителям Заказчика) электроэнергии за расчетный месяц;</w:t>
      </w:r>
    </w:p>
    <w:p w:rsidR="002D0F4B" w:rsidRPr="00F67710" w:rsidRDefault="002D0F4B" w:rsidP="002D0F4B">
      <w:pPr>
        <w:pStyle w:val="a7"/>
        <w:widowControl/>
        <w:autoSpaceDE/>
        <w:autoSpaceDN/>
        <w:spacing w:before="120" w:after="120" w:line="264" w:lineRule="auto"/>
        <w:ind w:right="-58" w:firstLine="540"/>
        <w:rPr>
          <w:sz w:val="22"/>
          <w:szCs w:val="22"/>
        </w:rPr>
      </w:pPr>
      <w:r w:rsidRPr="00F67710">
        <w:rPr>
          <w:sz w:val="22"/>
          <w:szCs w:val="22"/>
        </w:rPr>
        <w:t>б) несоответствие показаний приборов учета Потребителя, предоставленных Исполнителем, показаниям, которые получены Заказчиком в ходе проведенной им контрольной проверки либо в заявлении Потребителя;</w:t>
      </w:r>
    </w:p>
    <w:p w:rsidR="002D0F4B" w:rsidRPr="00F67710" w:rsidRDefault="002D0F4B" w:rsidP="002D0F4B">
      <w:pPr>
        <w:pStyle w:val="a7"/>
        <w:widowControl/>
        <w:autoSpaceDE/>
        <w:autoSpaceDN/>
        <w:spacing w:before="120" w:after="120" w:line="264" w:lineRule="auto"/>
        <w:ind w:right="-58" w:firstLine="540"/>
        <w:rPr>
          <w:sz w:val="22"/>
          <w:szCs w:val="22"/>
        </w:rPr>
      </w:pPr>
      <w:r w:rsidRPr="00F67710">
        <w:rPr>
          <w:sz w:val="22"/>
          <w:szCs w:val="22"/>
        </w:rPr>
        <w:t xml:space="preserve">в) несоответствие показаний приборов учета Потребителя, полученных Заказчиком от Исполнителя и от Потребителя в </w:t>
      </w:r>
      <w:proofErr w:type="gramStart"/>
      <w:r w:rsidRPr="00F67710">
        <w:rPr>
          <w:sz w:val="22"/>
          <w:szCs w:val="22"/>
        </w:rPr>
        <w:t>рамках</w:t>
      </w:r>
      <w:proofErr w:type="gramEnd"/>
      <w:r w:rsidRPr="00F67710">
        <w:rPr>
          <w:sz w:val="22"/>
          <w:szCs w:val="22"/>
        </w:rPr>
        <w:t xml:space="preserve"> договора энергоснабжения;</w:t>
      </w:r>
    </w:p>
    <w:p w:rsidR="002D0F4B" w:rsidRPr="00F67710" w:rsidRDefault="002D0F4B" w:rsidP="002D0F4B">
      <w:pPr>
        <w:pStyle w:val="a7"/>
        <w:widowControl/>
        <w:autoSpaceDE/>
        <w:autoSpaceDN/>
        <w:spacing w:before="120" w:after="120" w:line="264" w:lineRule="auto"/>
        <w:ind w:right="-58" w:firstLine="540"/>
        <w:rPr>
          <w:sz w:val="22"/>
          <w:szCs w:val="22"/>
        </w:rPr>
      </w:pPr>
      <w:r w:rsidRPr="00F67710">
        <w:rPr>
          <w:sz w:val="22"/>
          <w:szCs w:val="22"/>
        </w:rPr>
        <w:t>г) определение одной из Сторон объемов переданной электроэнергии способом, не согласованным Сторонами.</w:t>
      </w:r>
    </w:p>
    <w:p w:rsidR="002D0F4B" w:rsidRPr="00F67710" w:rsidRDefault="002D0F4B" w:rsidP="002D0F4B">
      <w:pPr>
        <w:pStyle w:val="a7"/>
        <w:widowControl/>
        <w:autoSpaceDE/>
        <w:autoSpaceDN/>
        <w:spacing w:before="120" w:after="120" w:line="264" w:lineRule="auto"/>
        <w:ind w:right="-58"/>
        <w:rPr>
          <w:i/>
          <w:iCs/>
          <w:sz w:val="22"/>
          <w:szCs w:val="22"/>
        </w:rPr>
      </w:pPr>
      <w:r w:rsidRPr="00F67710">
        <w:rPr>
          <w:i/>
          <w:iCs/>
          <w:sz w:val="22"/>
          <w:szCs w:val="22"/>
        </w:rPr>
        <w:tab/>
        <w:t>* При заключении настоящего Договора Стороны своим соглашением могут дополнить данный перечень.</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 xml:space="preserve">Непредставление или несвоевременное представление Заказчиком претензий/ подписанных документов свидетельствует о </w:t>
      </w:r>
      <w:proofErr w:type="gramStart"/>
      <w:r w:rsidRPr="00F67710">
        <w:rPr>
          <w:sz w:val="22"/>
          <w:szCs w:val="22"/>
        </w:rPr>
        <w:t>согласии</w:t>
      </w:r>
      <w:proofErr w:type="gramEnd"/>
      <w:r w:rsidRPr="00F67710">
        <w:rPr>
          <w:sz w:val="22"/>
          <w:szCs w:val="22"/>
        </w:rPr>
        <w:t xml:space="preserve"> Заказчика со всеми положениями, содержащимися в документах (в том числе, актах), представленных Исполнителем. </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 xml:space="preserve">СТОИМОСТЬ И ПОРЯДОК ОПЛАТЫ ЗАКАЗЧИКОМ ОКАЗЫВАЕМЫХ ПО ДОГОВОРУ УСЛУГ ПО ПЕРЕДАЧЕ ЭЛЕКТРОЭНЕРГИИ </w:t>
      </w:r>
    </w:p>
    <w:p w:rsidR="002D0F4B" w:rsidRPr="00F67710" w:rsidRDefault="002D0F4B" w:rsidP="002D0F4B">
      <w:pPr>
        <w:ind w:firstLine="720"/>
        <w:jc w:val="both"/>
        <w:rPr>
          <w:sz w:val="22"/>
          <w:szCs w:val="22"/>
        </w:rPr>
      </w:pPr>
      <w:r w:rsidRPr="00F67710">
        <w:rPr>
          <w:sz w:val="22"/>
          <w:szCs w:val="22"/>
        </w:rPr>
        <w:t>6.6. Стоимость услуг Исполнителя по передаче электрической энергии определяется по формуле:</w:t>
      </w:r>
    </w:p>
    <w:p w:rsidR="002D0F4B" w:rsidRPr="00F67710" w:rsidRDefault="002D0F4B" w:rsidP="002D0F4B">
      <w:pPr>
        <w:jc w:val="both"/>
        <w:rPr>
          <w:sz w:val="22"/>
          <w:szCs w:val="22"/>
        </w:rPr>
      </w:pPr>
    </w:p>
    <w:p w:rsidR="002D0F4B" w:rsidRPr="00F67710" w:rsidRDefault="002D0F4B" w:rsidP="002D0F4B">
      <w:pPr>
        <w:jc w:val="both"/>
        <w:rPr>
          <w:sz w:val="22"/>
          <w:szCs w:val="22"/>
        </w:rPr>
      </w:pPr>
    </w:p>
    <w:p w:rsidR="002D0F4B" w:rsidRPr="00F67710" w:rsidRDefault="002D0F4B" w:rsidP="002D0F4B">
      <w:pPr>
        <w:jc w:val="both"/>
        <w:rPr>
          <w:sz w:val="22"/>
          <w:szCs w:val="22"/>
        </w:rPr>
      </w:pPr>
    </w:p>
    <w:p w:rsidR="002D0F4B" w:rsidRPr="00F67710" w:rsidRDefault="002D0F4B" w:rsidP="002D0F4B">
      <w:pPr>
        <w:jc w:val="center"/>
        <w:rPr>
          <w:sz w:val="22"/>
          <w:szCs w:val="22"/>
        </w:rPr>
      </w:pPr>
      <w:r w:rsidRPr="00F67710">
        <w:rPr>
          <w:position w:val="-30"/>
          <w:sz w:val="22"/>
          <w:szCs w:val="22"/>
        </w:rPr>
        <w:object w:dxaOrig="65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25pt;height:35.25pt" o:ole="">
            <v:imagedata r:id="rId7" o:title=""/>
          </v:shape>
          <o:OLEObject Type="Embed" ProgID="Equation.3" ShapeID="_x0000_i1025" DrawAspect="Content" ObjectID="_1630307295" r:id="rId8"/>
        </w:object>
      </w:r>
      <w:r w:rsidRPr="00F67710">
        <w:rPr>
          <w:sz w:val="22"/>
          <w:szCs w:val="22"/>
        </w:rPr>
        <w:t>,</w:t>
      </w:r>
    </w:p>
    <w:p w:rsidR="002D0F4B" w:rsidRPr="00F67710" w:rsidRDefault="002D0F4B" w:rsidP="002D0F4B">
      <w:pPr>
        <w:jc w:val="center"/>
        <w:rPr>
          <w:sz w:val="22"/>
          <w:szCs w:val="22"/>
        </w:rPr>
      </w:pPr>
    </w:p>
    <w:p w:rsidR="002D0F4B" w:rsidRPr="00F67710" w:rsidRDefault="002D0F4B" w:rsidP="002D0F4B">
      <w:pPr>
        <w:ind w:firstLine="720"/>
        <w:jc w:val="both"/>
        <w:rPr>
          <w:sz w:val="22"/>
          <w:szCs w:val="22"/>
        </w:rPr>
      </w:pPr>
      <w:r w:rsidRPr="00F67710">
        <w:rPr>
          <w:sz w:val="22"/>
          <w:szCs w:val="22"/>
        </w:rPr>
        <w:lastRenderedPageBreak/>
        <w:t xml:space="preserve">В случае установления одноставочных тарифов на оказание услуг по передаче для определения стоимости услуг Исполнителя по передаче электрической энергии применяются указанные одноставочные тарифы. В этом случае в приведенной выше формуле, используемой для расчета стоимости услуг Исполнителя, величины </w:t>
      </w:r>
      <w:r w:rsidRPr="00F67710">
        <w:rPr>
          <w:position w:val="-14"/>
          <w:sz w:val="22"/>
          <w:szCs w:val="22"/>
        </w:rPr>
        <w:object w:dxaOrig="480" w:dyaOrig="400">
          <v:shape id="_x0000_i1026" type="#_x0000_t75" style="width:24pt;height:20.25pt" o:ole="">
            <v:imagedata r:id="rId9" o:title=""/>
          </v:shape>
          <o:OLEObject Type="Embed" ProgID="Equation.3" ShapeID="_x0000_i1026" DrawAspect="Content" ObjectID="_1630307296" r:id="rId10"/>
        </w:object>
      </w:r>
      <w:r w:rsidRPr="00F67710">
        <w:rPr>
          <w:sz w:val="22"/>
          <w:szCs w:val="22"/>
        </w:rPr>
        <w:t xml:space="preserve"> в первом слагаемом приравниваются к нулю, а величины </w:t>
      </w:r>
      <w:r w:rsidRPr="00F67710">
        <w:rPr>
          <w:position w:val="-14"/>
          <w:sz w:val="22"/>
          <w:szCs w:val="22"/>
        </w:rPr>
        <w:object w:dxaOrig="499" w:dyaOrig="400">
          <v:shape id="_x0000_i1027" type="#_x0000_t75" style="width:24.75pt;height:20.25pt" o:ole="">
            <v:imagedata r:id="rId11" o:title=""/>
          </v:shape>
          <o:OLEObject Type="Embed" ProgID="Equation.3" ShapeID="_x0000_i1027" DrawAspect="Content" ObjectID="_1630307297" r:id="rId12"/>
        </w:object>
      </w:r>
      <w:r w:rsidRPr="00F67710">
        <w:rPr>
          <w:sz w:val="22"/>
          <w:szCs w:val="22"/>
        </w:rPr>
        <w:t xml:space="preserve"> - к соответствующим одноставочным тарифам.</w:t>
      </w:r>
    </w:p>
    <w:p w:rsidR="002D0F4B" w:rsidRPr="00F67710" w:rsidRDefault="002D0F4B" w:rsidP="002D0F4B">
      <w:pPr>
        <w:jc w:val="center"/>
        <w:rPr>
          <w:i/>
          <w:sz w:val="22"/>
          <w:szCs w:val="22"/>
        </w:rPr>
      </w:pPr>
    </w:p>
    <w:p w:rsidR="002D0F4B" w:rsidRPr="00F67710" w:rsidRDefault="002D0F4B" w:rsidP="002D0F4B">
      <w:pPr>
        <w:jc w:val="both"/>
        <w:rPr>
          <w:sz w:val="22"/>
          <w:szCs w:val="22"/>
        </w:rPr>
      </w:pPr>
      <w:r w:rsidRPr="00F67710">
        <w:rPr>
          <w:sz w:val="22"/>
          <w:szCs w:val="22"/>
        </w:rPr>
        <w:t>где:</w:t>
      </w:r>
    </w:p>
    <w:p w:rsidR="002D0F4B" w:rsidRPr="00F67710" w:rsidRDefault="002D0F4B" w:rsidP="002D0F4B">
      <w:pPr>
        <w:jc w:val="center"/>
        <w:rPr>
          <w:sz w:val="22"/>
          <w:szCs w:val="22"/>
        </w:rPr>
      </w:pPr>
    </w:p>
    <w:p w:rsidR="002D0F4B" w:rsidRPr="00F67710" w:rsidRDefault="002D0F4B" w:rsidP="002D0F4B">
      <w:pPr>
        <w:numPr>
          <w:ilvl w:val="0"/>
          <w:numId w:val="5"/>
        </w:numPr>
        <w:jc w:val="both"/>
        <w:rPr>
          <w:sz w:val="22"/>
          <w:szCs w:val="22"/>
        </w:rPr>
      </w:pPr>
      <w:r w:rsidRPr="00F67710">
        <w:rPr>
          <w:position w:val="-20"/>
          <w:sz w:val="22"/>
          <w:szCs w:val="22"/>
        </w:rPr>
        <w:object w:dxaOrig="3260" w:dyaOrig="460">
          <v:shape id="_x0000_i1028" type="#_x0000_t75" style="width:162.75pt;height:23.25pt" o:ole="">
            <v:imagedata r:id="rId13" o:title=""/>
          </v:shape>
          <o:OLEObject Type="Embed" ProgID="Equation.3" ShapeID="_x0000_i1028" DrawAspect="Content" ObjectID="_1630307298" r:id="rId14"/>
        </w:object>
      </w:r>
      <w:r w:rsidRPr="00F67710">
        <w:rPr>
          <w:sz w:val="22"/>
          <w:szCs w:val="22"/>
        </w:rPr>
        <w:t xml:space="preserve"> для точек (групп точек) поставки, в </w:t>
      </w:r>
      <w:proofErr w:type="gramStart"/>
      <w:r w:rsidRPr="00F67710">
        <w:rPr>
          <w:sz w:val="22"/>
          <w:szCs w:val="22"/>
        </w:rPr>
        <w:t>отношении</w:t>
      </w:r>
      <w:proofErr w:type="gramEnd"/>
      <w:r w:rsidRPr="00F67710">
        <w:rPr>
          <w:sz w:val="22"/>
          <w:szCs w:val="22"/>
        </w:rPr>
        <w:t xml:space="preserve"> которых в расчетном периоде выполняется неравенство </w:t>
      </w:r>
      <w:r w:rsidRPr="00F67710">
        <w:rPr>
          <w:position w:val="-14"/>
          <w:sz w:val="22"/>
          <w:szCs w:val="22"/>
        </w:rPr>
        <w:object w:dxaOrig="1960" w:dyaOrig="400">
          <v:shape id="_x0000_i1029" type="#_x0000_t75" style="width:98.25pt;height:20.25pt" o:ole="">
            <v:imagedata r:id="rId15" o:title=""/>
          </v:shape>
          <o:OLEObject Type="Embed" ProgID="Equation.3" ShapeID="_x0000_i1029" DrawAspect="Content" ObjectID="_1630307299" r:id="rId16"/>
        </w:object>
      </w:r>
      <w:r w:rsidRPr="00F67710">
        <w:rPr>
          <w:sz w:val="22"/>
          <w:szCs w:val="22"/>
        </w:rPr>
        <w:t xml:space="preserve"> по двум и более часам </w:t>
      </w:r>
      <w:r w:rsidRPr="00F67710">
        <w:rPr>
          <w:i/>
          <w:sz w:val="22"/>
          <w:szCs w:val="22"/>
          <w:lang w:val="en-US"/>
        </w:rPr>
        <w:t>t</w:t>
      </w:r>
      <w:r w:rsidRPr="00F67710">
        <w:rPr>
          <w:sz w:val="22"/>
          <w:szCs w:val="22"/>
        </w:rPr>
        <w:t xml:space="preserve">, в противном случае </w:t>
      </w:r>
      <w:r w:rsidRPr="00F67710">
        <w:rPr>
          <w:position w:val="-14"/>
          <w:sz w:val="22"/>
          <w:szCs w:val="22"/>
        </w:rPr>
        <w:object w:dxaOrig="1380" w:dyaOrig="400">
          <v:shape id="_x0000_i1030" type="#_x0000_t75" style="width:69pt;height:20.25pt" o:ole="">
            <v:imagedata r:id="rId17" o:title=""/>
          </v:shape>
          <o:OLEObject Type="Embed" ProgID="Equation.3" ShapeID="_x0000_i1030" DrawAspect="Content" ObjectID="_1630307300" r:id="rId18"/>
        </w:object>
      </w:r>
      <w:r w:rsidRPr="00F67710">
        <w:rPr>
          <w:sz w:val="22"/>
          <w:szCs w:val="22"/>
        </w:rPr>
        <w:t>;</w:t>
      </w:r>
    </w:p>
    <w:p w:rsidR="002D0F4B" w:rsidRPr="00F67710" w:rsidRDefault="002D0F4B" w:rsidP="002D0F4B">
      <w:pPr>
        <w:numPr>
          <w:ilvl w:val="0"/>
          <w:numId w:val="4"/>
        </w:numPr>
        <w:jc w:val="both"/>
        <w:rPr>
          <w:sz w:val="22"/>
          <w:szCs w:val="22"/>
        </w:rPr>
      </w:pPr>
      <w:r w:rsidRPr="00F67710">
        <w:rPr>
          <w:position w:val="-14"/>
          <w:sz w:val="22"/>
          <w:szCs w:val="22"/>
        </w:rPr>
        <w:object w:dxaOrig="480" w:dyaOrig="400">
          <v:shape id="_x0000_i1031" type="#_x0000_t75" style="width:24pt;height:20.25pt" o:ole="">
            <v:imagedata r:id="rId19" o:title=""/>
          </v:shape>
          <o:OLEObject Type="Embed" ProgID="Equation.3" ShapeID="_x0000_i1031" DrawAspect="Content" ObjectID="_1630307301" r:id="rId20"/>
        </w:object>
      </w:r>
      <w:r w:rsidRPr="00F67710">
        <w:rPr>
          <w:sz w:val="22"/>
          <w:szCs w:val="22"/>
        </w:rPr>
        <w:t xml:space="preserve"> - ставка на содержание электрических сетей </w:t>
      </w:r>
      <w:r w:rsidRPr="00F67710">
        <w:rPr>
          <w:position w:val="-10"/>
          <w:sz w:val="22"/>
          <w:szCs w:val="22"/>
        </w:rPr>
        <w:object w:dxaOrig="200" w:dyaOrig="300">
          <v:shape id="_x0000_i1032" type="#_x0000_t75" style="width:9.75pt;height:15pt" o:ole="">
            <v:imagedata r:id="rId21" o:title=""/>
          </v:shape>
          <o:OLEObject Type="Embed" ProgID="Equation.3" ShapeID="_x0000_i1032" DrawAspect="Content" ObjectID="_1630307302" r:id="rId22"/>
        </w:object>
      </w:r>
      <w:r w:rsidRPr="00F67710">
        <w:rPr>
          <w:sz w:val="22"/>
          <w:szCs w:val="22"/>
        </w:rPr>
        <w:t>-</w:t>
      </w:r>
      <w:r w:rsidRPr="00F67710">
        <w:rPr>
          <w:sz w:val="22"/>
          <w:szCs w:val="22"/>
        </w:rPr>
        <w:t>го уровня напряжения, установленная органом исполнительной власти в области государственного регулирования тарифов для Потребителей (котловой тариф на содержание сети);</w:t>
      </w:r>
    </w:p>
    <w:p w:rsidR="002D0F4B" w:rsidRPr="00F67710" w:rsidRDefault="002D0F4B" w:rsidP="002D0F4B">
      <w:pPr>
        <w:numPr>
          <w:ilvl w:val="0"/>
          <w:numId w:val="4"/>
        </w:numPr>
        <w:jc w:val="both"/>
        <w:rPr>
          <w:sz w:val="22"/>
          <w:szCs w:val="22"/>
        </w:rPr>
      </w:pPr>
      <w:r w:rsidRPr="00F67710">
        <w:rPr>
          <w:position w:val="-14"/>
          <w:sz w:val="22"/>
          <w:szCs w:val="22"/>
        </w:rPr>
        <w:object w:dxaOrig="620" w:dyaOrig="400">
          <v:shape id="_x0000_i1033" type="#_x0000_t75" style="width:30.75pt;height:20.25pt" o:ole="">
            <v:imagedata r:id="rId23" o:title=""/>
          </v:shape>
          <o:OLEObject Type="Embed" ProgID="Equation.3" ShapeID="_x0000_i1033" DrawAspect="Content" ObjectID="_1630307303" r:id="rId24"/>
        </w:object>
      </w:r>
      <w:r w:rsidRPr="00F67710">
        <w:rPr>
          <w:sz w:val="22"/>
          <w:szCs w:val="22"/>
        </w:rPr>
        <w:t xml:space="preserve"> - величина договорной (заявленной) мощности энергопринимающих устройств Потребителей, подключенных на </w:t>
      </w:r>
      <w:r w:rsidRPr="00F67710">
        <w:rPr>
          <w:position w:val="-10"/>
          <w:sz w:val="22"/>
          <w:szCs w:val="22"/>
        </w:rPr>
        <w:object w:dxaOrig="200" w:dyaOrig="300">
          <v:shape id="_x0000_i1034" type="#_x0000_t75" style="width:9.75pt;height:15pt" o:ole="">
            <v:imagedata r:id="rId21" o:title=""/>
          </v:shape>
          <o:OLEObject Type="Embed" ProgID="Equation.3" ShapeID="_x0000_i1034" DrawAspect="Content" ObjectID="_1630307304" r:id="rId25"/>
        </w:object>
      </w:r>
      <w:r w:rsidRPr="00F67710">
        <w:rPr>
          <w:sz w:val="22"/>
          <w:szCs w:val="22"/>
        </w:rPr>
        <w:t>-</w:t>
      </w:r>
      <w:proofErr w:type="spellStart"/>
      <w:r w:rsidRPr="00F67710">
        <w:rPr>
          <w:sz w:val="22"/>
          <w:szCs w:val="22"/>
        </w:rPr>
        <w:t>ом</w:t>
      </w:r>
      <w:proofErr w:type="spellEnd"/>
      <w:r w:rsidRPr="00F67710">
        <w:rPr>
          <w:sz w:val="22"/>
          <w:szCs w:val="22"/>
        </w:rPr>
        <w:t xml:space="preserve"> уровне напряжения, предусмотренная в Приложении №14;</w:t>
      </w:r>
    </w:p>
    <w:p w:rsidR="002D0F4B" w:rsidRPr="00F67710" w:rsidRDefault="002D0F4B" w:rsidP="002D0F4B">
      <w:pPr>
        <w:numPr>
          <w:ilvl w:val="0"/>
          <w:numId w:val="4"/>
        </w:numPr>
        <w:jc w:val="both"/>
        <w:rPr>
          <w:sz w:val="22"/>
          <w:szCs w:val="22"/>
        </w:rPr>
      </w:pPr>
      <w:r w:rsidRPr="00F67710">
        <w:rPr>
          <w:position w:val="-14"/>
          <w:sz w:val="22"/>
          <w:szCs w:val="22"/>
        </w:rPr>
        <w:object w:dxaOrig="740" w:dyaOrig="400">
          <v:shape id="_x0000_i1035" type="#_x0000_t75" style="width:36.75pt;height:20.25pt" o:ole="">
            <v:imagedata r:id="rId26" o:title=""/>
          </v:shape>
          <o:OLEObject Type="Embed" ProgID="Equation.3" ShapeID="_x0000_i1035" DrawAspect="Content" ObjectID="_1630307305" r:id="rId27"/>
        </w:object>
      </w:r>
      <w:r w:rsidRPr="00F67710">
        <w:rPr>
          <w:sz w:val="22"/>
          <w:szCs w:val="22"/>
        </w:rPr>
        <w:t xml:space="preserve"> - величина фактического среднечасового потребления мощности, соответствующего объему электрической энергии, фактически переданной на энергопринимающие устройства Потребителя, подключенные на </w:t>
      </w:r>
      <w:r w:rsidRPr="00F67710">
        <w:rPr>
          <w:position w:val="-10"/>
          <w:sz w:val="22"/>
          <w:szCs w:val="22"/>
        </w:rPr>
        <w:object w:dxaOrig="200" w:dyaOrig="300">
          <v:shape id="_x0000_i1036" type="#_x0000_t75" style="width:9.75pt;height:15pt" o:ole="">
            <v:imagedata r:id="rId21" o:title=""/>
          </v:shape>
          <o:OLEObject Type="Embed" ProgID="Equation.3" ShapeID="_x0000_i1036" DrawAspect="Content" ObjectID="_1630307306" r:id="rId28"/>
        </w:object>
      </w:r>
      <w:r w:rsidRPr="00F67710">
        <w:rPr>
          <w:sz w:val="22"/>
          <w:szCs w:val="22"/>
        </w:rPr>
        <w:t>-</w:t>
      </w:r>
      <w:proofErr w:type="spellStart"/>
      <w:r w:rsidRPr="00F67710">
        <w:rPr>
          <w:sz w:val="22"/>
          <w:szCs w:val="22"/>
        </w:rPr>
        <w:t>ом</w:t>
      </w:r>
      <w:proofErr w:type="spellEnd"/>
      <w:r w:rsidRPr="00F67710">
        <w:rPr>
          <w:sz w:val="22"/>
          <w:szCs w:val="22"/>
        </w:rPr>
        <w:t xml:space="preserve"> уровне напряжения в </w:t>
      </w:r>
      <w:r w:rsidRPr="00F67710">
        <w:rPr>
          <w:position w:val="-6"/>
          <w:sz w:val="22"/>
          <w:szCs w:val="22"/>
        </w:rPr>
        <w:object w:dxaOrig="200" w:dyaOrig="279">
          <v:shape id="_x0000_i1037" type="#_x0000_t75" style="width:9.75pt;height:14.25pt" o:ole="">
            <v:imagedata r:id="rId29" o:title=""/>
          </v:shape>
          <o:OLEObject Type="Embed" ProgID="Equation.3" ShapeID="_x0000_i1037" DrawAspect="Content" ObjectID="_1630307307" r:id="rId30"/>
        </w:object>
      </w:r>
      <w:r w:rsidRPr="00F67710">
        <w:rPr>
          <w:sz w:val="22"/>
          <w:szCs w:val="22"/>
        </w:rPr>
        <w:t xml:space="preserve">-ой точке (группе точек) поставки в час </w:t>
      </w:r>
      <w:r w:rsidRPr="00F67710">
        <w:rPr>
          <w:position w:val="-6"/>
          <w:sz w:val="22"/>
          <w:szCs w:val="22"/>
        </w:rPr>
        <w:object w:dxaOrig="139" w:dyaOrig="240">
          <v:shape id="_x0000_i1038" type="#_x0000_t75" style="width:6.75pt;height:12pt" o:ole="">
            <v:imagedata r:id="rId31" o:title=""/>
          </v:shape>
          <o:OLEObject Type="Embed" ProgID="Equation.3" ShapeID="_x0000_i1038" DrawAspect="Content" ObjectID="_1630307308" r:id="rId32"/>
        </w:object>
      </w:r>
      <w:r w:rsidRPr="00F67710">
        <w:rPr>
          <w:sz w:val="22"/>
          <w:szCs w:val="22"/>
        </w:rPr>
        <w:t xml:space="preserve"> расчетного периода, определенная по данным интервального прибора учета электрической энергии (расчетного способа), согласованного Сторонами в Приложении № 2 к настоящему Договору;</w:t>
      </w:r>
    </w:p>
    <w:p w:rsidR="002D0F4B" w:rsidRPr="00F67710" w:rsidRDefault="002D0F4B" w:rsidP="002D0F4B">
      <w:pPr>
        <w:numPr>
          <w:ilvl w:val="0"/>
          <w:numId w:val="4"/>
        </w:numPr>
        <w:jc w:val="both"/>
        <w:rPr>
          <w:sz w:val="22"/>
          <w:szCs w:val="22"/>
        </w:rPr>
      </w:pPr>
      <w:r w:rsidRPr="00F67710">
        <w:rPr>
          <w:position w:val="-14"/>
          <w:sz w:val="22"/>
          <w:szCs w:val="22"/>
        </w:rPr>
        <w:object w:dxaOrig="499" w:dyaOrig="400">
          <v:shape id="_x0000_i1039" type="#_x0000_t75" style="width:24.75pt;height:20.25pt" o:ole="">
            <v:imagedata r:id="rId33" o:title=""/>
          </v:shape>
          <o:OLEObject Type="Embed" ProgID="Equation.3" ShapeID="_x0000_i1039" DrawAspect="Content" ObjectID="_1630307309" r:id="rId34"/>
        </w:object>
      </w:r>
      <w:r w:rsidRPr="00F67710">
        <w:rPr>
          <w:sz w:val="22"/>
          <w:szCs w:val="22"/>
        </w:rPr>
        <w:t xml:space="preserve"> - ставка на оплату технологического расхода (потерь) электрической энергии в сетях </w:t>
      </w:r>
      <w:r w:rsidRPr="00F67710">
        <w:rPr>
          <w:position w:val="-10"/>
          <w:sz w:val="22"/>
          <w:szCs w:val="22"/>
        </w:rPr>
        <w:object w:dxaOrig="200" w:dyaOrig="300">
          <v:shape id="_x0000_i1040" type="#_x0000_t75" style="width:9.75pt;height:15pt" o:ole="">
            <v:imagedata r:id="rId21" o:title=""/>
          </v:shape>
          <o:OLEObject Type="Embed" ProgID="Equation.3" ShapeID="_x0000_i1040" DrawAspect="Content" ObjectID="_1630307310" r:id="rId35"/>
        </w:object>
      </w:r>
      <w:r w:rsidRPr="00F67710">
        <w:rPr>
          <w:sz w:val="22"/>
          <w:szCs w:val="22"/>
        </w:rPr>
        <w:t>-</w:t>
      </w:r>
      <w:r w:rsidRPr="00F67710">
        <w:rPr>
          <w:sz w:val="22"/>
          <w:szCs w:val="22"/>
        </w:rPr>
        <w:t>го уровня напряжения, установленная органом исполнительной власти в области государственного регулирования тарифов для Потребителей (котловой тариф на оплату технологического расхода);</w:t>
      </w:r>
    </w:p>
    <w:p w:rsidR="002D0F4B" w:rsidRPr="00F67710" w:rsidRDefault="002D0F4B" w:rsidP="002D0F4B">
      <w:pPr>
        <w:numPr>
          <w:ilvl w:val="0"/>
          <w:numId w:val="4"/>
        </w:numPr>
        <w:jc w:val="both"/>
        <w:rPr>
          <w:sz w:val="22"/>
          <w:szCs w:val="22"/>
        </w:rPr>
      </w:pPr>
      <w:r w:rsidRPr="00F67710">
        <w:rPr>
          <w:position w:val="-14"/>
          <w:sz w:val="22"/>
          <w:szCs w:val="22"/>
        </w:rPr>
        <w:object w:dxaOrig="320" w:dyaOrig="400">
          <v:shape id="_x0000_i1041" type="#_x0000_t75" style="width:15.75pt;height:20.25pt" o:ole="">
            <v:imagedata r:id="rId36" o:title=""/>
          </v:shape>
          <o:OLEObject Type="Embed" ProgID="Equation.3" ShapeID="_x0000_i1041" DrawAspect="Content" ObjectID="_1630307311" r:id="rId37"/>
        </w:object>
      </w:r>
      <w:r w:rsidRPr="00F67710">
        <w:rPr>
          <w:sz w:val="22"/>
          <w:szCs w:val="22"/>
        </w:rPr>
        <w:t xml:space="preserve"> - объем электрической энергии, фактически переданной в данном расчетном периоде на энергопринимающие устройства Потребителей, подключенные на </w:t>
      </w:r>
      <w:r w:rsidRPr="00F67710">
        <w:rPr>
          <w:position w:val="-10"/>
          <w:sz w:val="22"/>
          <w:szCs w:val="22"/>
        </w:rPr>
        <w:object w:dxaOrig="200" w:dyaOrig="300">
          <v:shape id="_x0000_i1042" type="#_x0000_t75" style="width:9.75pt;height:15pt" o:ole="">
            <v:imagedata r:id="rId21" o:title=""/>
          </v:shape>
          <o:OLEObject Type="Embed" ProgID="Equation.3" ShapeID="_x0000_i1042" DrawAspect="Content" ObjectID="_1630307312" r:id="rId38"/>
        </w:object>
      </w:r>
      <w:r w:rsidRPr="00F67710">
        <w:rPr>
          <w:sz w:val="22"/>
          <w:szCs w:val="22"/>
        </w:rPr>
        <w:t>-</w:t>
      </w:r>
      <w:proofErr w:type="spellStart"/>
      <w:r w:rsidRPr="00F67710">
        <w:rPr>
          <w:sz w:val="22"/>
          <w:szCs w:val="22"/>
        </w:rPr>
        <w:t>ом</w:t>
      </w:r>
      <w:proofErr w:type="spellEnd"/>
      <w:r w:rsidRPr="00F67710">
        <w:rPr>
          <w:sz w:val="22"/>
          <w:szCs w:val="22"/>
        </w:rPr>
        <w:t xml:space="preserve"> уровне напряжения;</w:t>
      </w:r>
    </w:p>
    <w:p w:rsidR="002D0F4B" w:rsidRPr="00F67710" w:rsidRDefault="002D0F4B" w:rsidP="002D0F4B">
      <w:pPr>
        <w:numPr>
          <w:ilvl w:val="0"/>
          <w:numId w:val="4"/>
        </w:numPr>
        <w:jc w:val="both"/>
        <w:rPr>
          <w:sz w:val="22"/>
          <w:szCs w:val="22"/>
        </w:rPr>
      </w:pPr>
      <w:r w:rsidRPr="00F67710">
        <w:rPr>
          <w:position w:val="-14"/>
          <w:sz w:val="22"/>
          <w:szCs w:val="22"/>
        </w:rPr>
        <w:object w:dxaOrig="720" w:dyaOrig="400">
          <v:shape id="_x0000_i1043" type="#_x0000_t75" style="width:36pt;height:20.25pt" o:ole="">
            <v:imagedata r:id="rId39" o:title=""/>
          </v:shape>
          <o:OLEObject Type="Embed" ProgID="Equation.3" ShapeID="_x0000_i1043" DrawAspect="Content" ObjectID="_1630307313" r:id="rId40"/>
        </w:object>
      </w:r>
      <w:r w:rsidRPr="00F67710">
        <w:rPr>
          <w:sz w:val="22"/>
          <w:szCs w:val="22"/>
        </w:rPr>
        <w:t xml:space="preserve"> - величина договорной (предельной максимальной) мощности энергопринимающих устройств Потребителя, подключенных на </w:t>
      </w:r>
      <w:r w:rsidRPr="00F67710">
        <w:rPr>
          <w:position w:val="-10"/>
          <w:sz w:val="22"/>
          <w:szCs w:val="22"/>
        </w:rPr>
        <w:object w:dxaOrig="200" w:dyaOrig="300">
          <v:shape id="_x0000_i1044" type="#_x0000_t75" style="width:9.75pt;height:15pt" o:ole="">
            <v:imagedata r:id="rId21" o:title=""/>
          </v:shape>
          <o:OLEObject Type="Embed" ProgID="Equation.3" ShapeID="_x0000_i1044" DrawAspect="Content" ObjectID="_1630307314" r:id="rId41"/>
        </w:object>
      </w:r>
      <w:r w:rsidRPr="00F67710">
        <w:rPr>
          <w:sz w:val="22"/>
          <w:szCs w:val="22"/>
        </w:rPr>
        <w:t>-</w:t>
      </w:r>
      <w:proofErr w:type="spellStart"/>
      <w:r w:rsidRPr="00F67710">
        <w:rPr>
          <w:sz w:val="22"/>
          <w:szCs w:val="22"/>
        </w:rPr>
        <w:t>ом</w:t>
      </w:r>
      <w:proofErr w:type="spellEnd"/>
      <w:r w:rsidRPr="00F67710">
        <w:rPr>
          <w:sz w:val="22"/>
          <w:szCs w:val="22"/>
        </w:rPr>
        <w:t xml:space="preserve"> уровне напряжения в </w:t>
      </w:r>
      <w:r w:rsidRPr="00F67710">
        <w:rPr>
          <w:position w:val="-6"/>
          <w:sz w:val="22"/>
          <w:szCs w:val="22"/>
        </w:rPr>
        <w:object w:dxaOrig="200" w:dyaOrig="279">
          <v:shape id="_x0000_i1045" type="#_x0000_t75" style="width:9.75pt;height:14.25pt" o:ole="">
            <v:imagedata r:id="rId29" o:title=""/>
          </v:shape>
          <o:OLEObject Type="Embed" ProgID="Equation.3" ShapeID="_x0000_i1045" DrawAspect="Content" ObjectID="_1630307315" r:id="rId42"/>
        </w:object>
      </w:r>
      <w:r w:rsidRPr="00F67710">
        <w:rPr>
          <w:sz w:val="22"/>
          <w:szCs w:val="22"/>
        </w:rPr>
        <w:t>-ой точке (группе точек) поставки, приведенная в Приложении №13;</w:t>
      </w:r>
    </w:p>
    <w:p w:rsidR="002D0F4B" w:rsidRPr="00F67710" w:rsidRDefault="002D0F4B" w:rsidP="002D0F4B">
      <w:pPr>
        <w:numPr>
          <w:ilvl w:val="0"/>
          <w:numId w:val="4"/>
        </w:numPr>
        <w:jc w:val="both"/>
        <w:rPr>
          <w:sz w:val="22"/>
          <w:szCs w:val="22"/>
        </w:rPr>
      </w:pPr>
      <w:r w:rsidRPr="00F67710">
        <w:rPr>
          <w:position w:val="-6"/>
          <w:sz w:val="22"/>
          <w:szCs w:val="22"/>
        </w:rPr>
        <w:object w:dxaOrig="700" w:dyaOrig="320">
          <v:shape id="_x0000_i1046" type="#_x0000_t75" style="width:35.25pt;height:15.75pt" o:ole="">
            <v:imagedata r:id="rId43" o:title=""/>
          </v:shape>
          <o:OLEObject Type="Embed" ProgID="Equation.3" ShapeID="_x0000_i1046" DrawAspect="Content" ObjectID="_1630307316" r:id="rId44"/>
        </w:object>
      </w:r>
      <w:r w:rsidRPr="00F67710">
        <w:rPr>
          <w:sz w:val="22"/>
          <w:szCs w:val="22"/>
        </w:rPr>
        <w:t xml:space="preserve"> </w:t>
      </w:r>
      <w:proofErr w:type="gramStart"/>
      <w:r w:rsidRPr="00F67710">
        <w:rPr>
          <w:sz w:val="22"/>
          <w:szCs w:val="22"/>
        </w:rPr>
        <w:t>- стоимость объемов потерь, учтенных в равновесных ценах на электрическую энергию на оптовом рынке электрической энергии (мощности), приходящейся на Заказчика (с учетом стоимости объемов потерь электрической энергии, учтенных в равновесных ценах на электрическую энергию на оптовом рынке, приходящейся на участников оптового рынка, в отношении которых не принято тарифно-балансовое решение, которые имеют договор энергоснабжения с Заказчиком, либо приобретают на оптовом рынке электрическую</w:t>
      </w:r>
      <w:proofErr w:type="gramEnd"/>
      <w:r w:rsidRPr="00F67710">
        <w:rPr>
          <w:sz w:val="22"/>
          <w:szCs w:val="22"/>
        </w:rPr>
        <w:t xml:space="preserve"> энергию для Потребителей);</w:t>
      </w:r>
    </w:p>
    <w:p w:rsidR="002D0F4B" w:rsidRPr="00F67710" w:rsidRDefault="002D0F4B" w:rsidP="002D0F4B">
      <w:pPr>
        <w:numPr>
          <w:ilvl w:val="0"/>
          <w:numId w:val="4"/>
        </w:numPr>
        <w:jc w:val="both"/>
        <w:rPr>
          <w:sz w:val="22"/>
          <w:szCs w:val="22"/>
        </w:rPr>
      </w:pPr>
      <w:r w:rsidRPr="00F67710">
        <w:rPr>
          <w:position w:val="-6"/>
          <w:sz w:val="22"/>
          <w:szCs w:val="22"/>
        </w:rPr>
        <w:object w:dxaOrig="220" w:dyaOrig="279">
          <v:shape id="_x0000_i1047" type="#_x0000_t75" style="width:11.25pt;height:14.25pt" o:ole="">
            <v:imagedata r:id="rId45" o:title=""/>
          </v:shape>
          <o:OLEObject Type="Embed" ProgID="Equation.3" ShapeID="_x0000_i1047" DrawAspect="Content" ObjectID="_1630307317" r:id="rId46"/>
        </w:object>
      </w:r>
      <w:r w:rsidRPr="00F67710">
        <w:rPr>
          <w:sz w:val="22"/>
          <w:szCs w:val="22"/>
        </w:rPr>
        <w:t xml:space="preserve"> - количество уровней напряжения;</w:t>
      </w:r>
    </w:p>
    <w:p w:rsidR="002D0F4B" w:rsidRPr="00F67710" w:rsidRDefault="002D0F4B" w:rsidP="002D0F4B">
      <w:pPr>
        <w:numPr>
          <w:ilvl w:val="0"/>
          <w:numId w:val="4"/>
        </w:numPr>
        <w:jc w:val="both"/>
        <w:rPr>
          <w:sz w:val="22"/>
          <w:szCs w:val="22"/>
        </w:rPr>
      </w:pPr>
      <w:r w:rsidRPr="00F67710">
        <w:rPr>
          <w:position w:val="-4"/>
          <w:sz w:val="22"/>
          <w:szCs w:val="22"/>
        </w:rPr>
        <w:object w:dxaOrig="260" w:dyaOrig="260">
          <v:shape id="_x0000_i1048" type="#_x0000_t75" style="width:12.75pt;height:12.75pt" o:ole="">
            <v:imagedata r:id="rId47" o:title=""/>
          </v:shape>
          <o:OLEObject Type="Embed" ProgID="Equation.3" ShapeID="_x0000_i1048" DrawAspect="Content" ObjectID="_1630307318" r:id="rId48"/>
        </w:object>
      </w:r>
      <w:r w:rsidRPr="00F67710">
        <w:rPr>
          <w:sz w:val="22"/>
          <w:szCs w:val="22"/>
        </w:rPr>
        <w:t xml:space="preserve"> - количество точек поставки электрической энергии Потребителям, для которых в Приложении №14 указана договорная (предельная максимальная) мощность;</w:t>
      </w:r>
    </w:p>
    <w:p w:rsidR="002D0F4B" w:rsidRPr="00F67710" w:rsidRDefault="002D0F4B" w:rsidP="002D0F4B">
      <w:pPr>
        <w:numPr>
          <w:ilvl w:val="0"/>
          <w:numId w:val="4"/>
        </w:numPr>
        <w:jc w:val="both"/>
        <w:rPr>
          <w:sz w:val="22"/>
          <w:szCs w:val="22"/>
        </w:rPr>
      </w:pPr>
      <w:r w:rsidRPr="00F67710">
        <w:rPr>
          <w:position w:val="-4"/>
          <w:sz w:val="22"/>
          <w:szCs w:val="22"/>
        </w:rPr>
        <w:object w:dxaOrig="220" w:dyaOrig="260">
          <v:shape id="_x0000_i1049" type="#_x0000_t75" style="width:11.25pt;height:12.75pt" o:ole="">
            <v:imagedata r:id="rId49" o:title=""/>
          </v:shape>
          <o:OLEObject Type="Embed" ProgID="Equation.3" ShapeID="_x0000_i1049" DrawAspect="Content" ObjectID="_1630307319" r:id="rId50"/>
        </w:object>
      </w:r>
      <w:r w:rsidRPr="00F67710">
        <w:rPr>
          <w:sz w:val="22"/>
          <w:szCs w:val="22"/>
        </w:rPr>
        <w:t xml:space="preserve"> - множество часов, относящихся к расчетному периоду.</w:t>
      </w:r>
    </w:p>
    <w:p w:rsidR="002D0F4B" w:rsidRPr="00F67710" w:rsidRDefault="002D0F4B" w:rsidP="002D0F4B">
      <w:pPr>
        <w:jc w:val="both"/>
        <w:rPr>
          <w:sz w:val="22"/>
          <w:szCs w:val="22"/>
        </w:rPr>
      </w:pPr>
    </w:p>
    <w:p w:rsidR="002D0F4B" w:rsidRPr="00F67710" w:rsidRDefault="002D0F4B" w:rsidP="002D0F4B">
      <w:pPr>
        <w:ind w:firstLine="709"/>
        <w:jc w:val="both"/>
        <w:rPr>
          <w:sz w:val="22"/>
          <w:szCs w:val="22"/>
        </w:rPr>
      </w:pPr>
      <w:proofErr w:type="gramStart"/>
      <w:r w:rsidRPr="00F67710">
        <w:rPr>
          <w:sz w:val="22"/>
          <w:szCs w:val="22"/>
        </w:rPr>
        <w:t>В случае систематического (2 и более раза в течение календарного года) превышения заявленной мощности в точке (группе точек) поставки более чем на 10 %, при определении обязательств по настоящему договору начиная с расчётного периода, в котором зафиксировано второе превышение до окончания периода регулирования, используется величина фактически использованной Потребителем среднечасовой мощности в соответствующей точке (группе точек) поставки, а для Потребителей, присоединённая мощность</w:t>
      </w:r>
      <w:proofErr w:type="gramEnd"/>
      <w:r w:rsidRPr="00F67710">
        <w:rPr>
          <w:sz w:val="22"/>
          <w:szCs w:val="22"/>
        </w:rPr>
        <w:t xml:space="preserve"> энергопринимающих </w:t>
      </w:r>
      <w:proofErr w:type="gramStart"/>
      <w:r w:rsidRPr="00F67710">
        <w:rPr>
          <w:sz w:val="22"/>
          <w:szCs w:val="22"/>
        </w:rPr>
        <w:t>устройств</w:t>
      </w:r>
      <w:proofErr w:type="gramEnd"/>
      <w:r w:rsidRPr="00F67710">
        <w:rPr>
          <w:sz w:val="22"/>
          <w:szCs w:val="22"/>
        </w:rPr>
        <w:t xml:space="preserve"> которых свыше 750 кВА, - величина предельной максимальной мощности в данной точке (группе точек) поставки.</w:t>
      </w:r>
    </w:p>
    <w:p w:rsidR="002D0F4B" w:rsidRPr="00F67710" w:rsidRDefault="002D0F4B" w:rsidP="002D0F4B">
      <w:pPr>
        <w:spacing w:before="100" w:beforeAutospacing="1" w:after="100" w:afterAutospacing="1"/>
        <w:ind w:firstLine="567"/>
        <w:jc w:val="both"/>
        <w:rPr>
          <w:sz w:val="22"/>
          <w:szCs w:val="22"/>
        </w:rPr>
      </w:pPr>
      <w:r w:rsidRPr="00F67710">
        <w:rPr>
          <w:sz w:val="22"/>
          <w:szCs w:val="22"/>
        </w:rPr>
        <w:lastRenderedPageBreak/>
        <w:t xml:space="preserve">Замеры фактически потреблённой среднечасовой мощности по интегральным приборам учёта и интервальным приборам учёта, не включённым в систему АИИС КУЭ, должны производится в присутствии представителя </w:t>
      </w:r>
      <w:proofErr w:type="gramStart"/>
      <w:r w:rsidRPr="00F67710">
        <w:rPr>
          <w:sz w:val="22"/>
          <w:szCs w:val="22"/>
        </w:rPr>
        <w:t>Заказчика</w:t>
      </w:r>
      <w:proofErr w:type="gramEnd"/>
      <w:r w:rsidRPr="00F67710">
        <w:rPr>
          <w:sz w:val="22"/>
          <w:szCs w:val="22"/>
        </w:rPr>
        <w:t xml:space="preserve"> и оформляться актом замера электрической мощности, скреплённым подписями представителей Исполнителя и Заказчика.</w:t>
      </w:r>
    </w:p>
    <w:p w:rsidR="002D0F4B" w:rsidRPr="00F67710" w:rsidRDefault="002D0F4B" w:rsidP="002D0F4B">
      <w:pPr>
        <w:ind w:firstLine="709"/>
        <w:jc w:val="both"/>
        <w:rPr>
          <w:sz w:val="22"/>
          <w:szCs w:val="22"/>
        </w:rPr>
      </w:pPr>
      <w:r w:rsidRPr="00F67710">
        <w:rPr>
          <w:sz w:val="22"/>
          <w:szCs w:val="22"/>
        </w:rPr>
        <w:t xml:space="preserve">Величина фактически потреблённой среднечасовой мощности по интервальным приборам учёта,  включённым в систему АИИС КУЭ, определяется Исполнителем на основании </w:t>
      </w:r>
      <w:proofErr w:type="gramStart"/>
      <w:r w:rsidRPr="00F67710">
        <w:rPr>
          <w:sz w:val="22"/>
          <w:szCs w:val="22"/>
        </w:rPr>
        <w:t>часовых профилей активной мощности, формируемых системой АИИС КУЭ и оформляется</w:t>
      </w:r>
      <w:proofErr w:type="gramEnd"/>
      <w:r w:rsidRPr="00F67710">
        <w:rPr>
          <w:sz w:val="22"/>
          <w:szCs w:val="22"/>
        </w:rPr>
        <w:t xml:space="preserve"> актом замера электрической мощности, скреплённого подписью ответственного лица Исполнителя. В случае превышения величины заявленной мощности Исполнитель уведомляет Заказчика о факте превышения с обязательным приложением акта.</w:t>
      </w:r>
    </w:p>
    <w:p w:rsidR="002D0F4B" w:rsidRPr="00F67710" w:rsidRDefault="002D0F4B" w:rsidP="002D0F4B">
      <w:pPr>
        <w:jc w:val="both"/>
        <w:rPr>
          <w:sz w:val="22"/>
          <w:szCs w:val="22"/>
        </w:rPr>
      </w:pPr>
    </w:p>
    <w:p w:rsidR="002D0F4B" w:rsidRPr="00F67710" w:rsidRDefault="002D0F4B" w:rsidP="002D0F4B">
      <w:pPr>
        <w:ind w:firstLine="720"/>
        <w:jc w:val="both"/>
        <w:rPr>
          <w:sz w:val="22"/>
          <w:szCs w:val="22"/>
        </w:rPr>
      </w:pPr>
      <w:r w:rsidRPr="00F67710">
        <w:rPr>
          <w:sz w:val="22"/>
          <w:szCs w:val="22"/>
        </w:rPr>
        <w:t xml:space="preserve">6.7. </w:t>
      </w:r>
      <w:proofErr w:type="gramStart"/>
      <w:r w:rsidRPr="00F67710">
        <w:rPr>
          <w:sz w:val="22"/>
          <w:szCs w:val="22"/>
        </w:rPr>
        <w:t>Используемые в целях определения стоимости услуг Исполнителя по передаче электрической энергии стоимость и объемы потерь (в сетях Исполнителя и единой национальной (общероссийской) электрической сети), учтенных в ценах на электрическую энергию, определяет для Заказчика НП «АТС» на основе Правил оптового рынка электрической энергии (мощности) переходного периода и Договора о присоединении к торговой системе оптового рынка и сообщает Заказчику в сроки, устанавливаемые</w:t>
      </w:r>
      <w:proofErr w:type="gramEnd"/>
      <w:r w:rsidRPr="00F67710">
        <w:rPr>
          <w:sz w:val="22"/>
          <w:szCs w:val="22"/>
        </w:rPr>
        <w:t xml:space="preserve"> указанными документами.</w:t>
      </w:r>
    </w:p>
    <w:p w:rsidR="002D0F4B" w:rsidRPr="00F67710" w:rsidRDefault="002D0F4B" w:rsidP="002D0F4B">
      <w:pPr>
        <w:ind w:firstLine="720"/>
        <w:jc w:val="both"/>
        <w:rPr>
          <w:sz w:val="22"/>
          <w:szCs w:val="22"/>
          <w:highlight w:val="yellow"/>
        </w:rPr>
      </w:pPr>
    </w:p>
    <w:p w:rsidR="002D0F4B" w:rsidRPr="00F67710" w:rsidRDefault="002D0F4B" w:rsidP="002D0F4B">
      <w:pPr>
        <w:ind w:firstLine="720"/>
        <w:jc w:val="both"/>
        <w:rPr>
          <w:sz w:val="22"/>
          <w:szCs w:val="22"/>
        </w:rPr>
      </w:pPr>
      <w:r w:rsidRPr="00F67710">
        <w:rPr>
          <w:sz w:val="22"/>
          <w:szCs w:val="22"/>
        </w:rPr>
        <w:t xml:space="preserve">6.8. В случае выявления Исполнителем нарушений Потребителями Заказчика значений соотношения потребления активной и реактивной мощности Исполнитель вправе применить на объем оказанной этим Потребителям услуги по передаче электрической энергии повышающий коэффициент к тарифу на услуги по передаче электрической энергии. В этом случае Заказчик обязан оплатить услуги по передаче электрической энергии (мощности), оказанные Исполнителем в соответствующем периоде, по установленному тарифу с учетом повышающего коэффициента. Повышающий коэффициент применяется до момента </w:t>
      </w:r>
      <w:proofErr w:type="gramStart"/>
      <w:r w:rsidRPr="00F67710">
        <w:rPr>
          <w:sz w:val="22"/>
          <w:szCs w:val="22"/>
        </w:rPr>
        <w:t>проведения очередной проверки значений соотношения потребления активной</w:t>
      </w:r>
      <w:proofErr w:type="gramEnd"/>
      <w:r w:rsidRPr="00F67710">
        <w:rPr>
          <w:sz w:val="22"/>
          <w:szCs w:val="22"/>
        </w:rPr>
        <w:t xml:space="preserve"> и реактивной энергии Потребителем Заказчика, но не более следующих 6 месяцев, либо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2D0F4B" w:rsidRPr="00F67710" w:rsidRDefault="002D0F4B" w:rsidP="002D0F4B">
      <w:pPr>
        <w:jc w:val="both"/>
        <w:rPr>
          <w:sz w:val="22"/>
          <w:szCs w:val="22"/>
        </w:rPr>
      </w:pP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 xml:space="preserve">Тариф на услуги по передаче электроэнергии на момент заключения настоящего Договора составляет ________________________ (решение ____________ РЭК №_______ </w:t>
      </w:r>
      <w:proofErr w:type="gramStart"/>
      <w:r w:rsidRPr="00F67710">
        <w:rPr>
          <w:sz w:val="22"/>
          <w:szCs w:val="22"/>
        </w:rPr>
        <w:t>от</w:t>
      </w:r>
      <w:proofErr w:type="gramEnd"/>
      <w:r w:rsidRPr="00F67710">
        <w:rPr>
          <w:sz w:val="22"/>
          <w:szCs w:val="22"/>
        </w:rPr>
        <w:t xml:space="preserve"> ________).</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ab/>
        <w:t>6.9.  Оплата услуг по передаче электроэнергии производится в следующем порядке. До начала расчетного месяца Исполнитель выставляет Заказчику счет на оплату услуг исходя из плановых объемов передачи электроэнергии, указанных в Приложении № 4 к настоящему Договору, и величин договорной (заявленной) мощности, определенных в Приложении № 13 к настоящему Договору. Заказчик производит оплату по выставленному счету:</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1. До __ числа текущего месяца - _____% стоимости услуг, указанных в счете;</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2. До __ числа текущего месяца - ______% стоимости услуг, указанных в счете;</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3. Окончательный расчет производится до 10 числа месяца, следующего за расчетным, с учетом платежей, произведенных Заказчиком по выставленному счету, исходя из объемов переданной электроэнергии, указанных в Акте об оказании услуг по передаче. В случае</w:t>
      </w:r>
      <w:proofErr w:type="gramStart"/>
      <w:r w:rsidRPr="00F67710">
        <w:rPr>
          <w:sz w:val="22"/>
          <w:szCs w:val="22"/>
        </w:rPr>
        <w:t>,</w:t>
      </w:r>
      <w:proofErr w:type="gramEnd"/>
      <w:r w:rsidRPr="00F67710">
        <w:rPr>
          <w:sz w:val="22"/>
          <w:szCs w:val="22"/>
        </w:rPr>
        <w:t xml:space="preserve"> если на основании выставленного счета Заказчик произвел платеж, размер которого превышает стоимость фактически оказанных Исполнителем услуг за расчетный месяц, и отсутствует задолженность Заказчика по настоящему Договору за прошлые периоды платежа (за исключением задолженности, по которой достигнуто соглашение о порядке ее погашения), сумма превышения засчитывается в счет следующего платежа.</w:t>
      </w:r>
    </w:p>
    <w:p w:rsidR="002D0F4B" w:rsidRPr="00F67710" w:rsidRDefault="002D0F4B" w:rsidP="002D0F4B">
      <w:pPr>
        <w:pStyle w:val="a7"/>
        <w:widowControl/>
        <w:autoSpaceDE/>
        <w:autoSpaceDN/>
        <w:spacing w:before="120" w:after="120" w:line="264" w:lineRule="auto"/>
        <w:ind w:right="-58" w:firstLine="708"/>
        <w:rPr>
          <w:i/>
          <w:iCs/>
          <w:sz w:val="22"/>
          <w:szCs w:val="22"/>
        </w:rPr>
      </w:pPr>
      <w:r w:rsidRPr="00F67710">
        <w:rPr>
          <w:i/>
          <w:iCs/>
          <w:sz w:val="22"/>
          <w:szCs w:val="22"/>
        </w:rPr>
        <w:t>* Стороны вправе самостоятельно установить процентное соотношение платежей. При наличии разногласий первые два платежа устанавливаются равными 33 %. Если иной порядок не предусмотрен законодательством РФ.</w:t>
      </w:r>
      <w:r w:rsidRPr="00F67710">
        <w:rPr>
          <w:sz w:val="22"/>
          <w:szCs w:val="22"/>
        </w:rPr>
        <w:t xml:space="preserve"> </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ab/>
        <w:t>6.10. При отсутствии в платежном документе назначения платежа, полученные денежные средства распределяются следующим образом:</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lastRenderedPageBreak/>
        <w:t>- в первую очередь погашается дебиторская задолженность, начиная от более ранних периодов образования;</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 при превышении суммы платежа величины образовавшейся на начало расчетного месяца дебиторской задолженности, сумма превышения относится в счет погашения текущих обязательств;</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 при превышении суммы платежа величины образовавшейся дебиторской задолженности и величины обязательств по текущему месяцу, сумма превышения относится в счет погашения обязательств будущих периодов.</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 xml:space="preserve">6.11. </w:t>
      </w:r>
      <w:proofErr w:type="gramStart"/>
      <w:r w:rsidRPr="00F67710">
        <w:rPr>
          <w:sz w:val="22"/>
          <w:szCs w:val="22"/>
        </w:rPr>
        <w:t xml:space="preserve">Изменение органом исполнительной власти субъекта Российской Федерации в области государственного регулирования тарифов указанных в п. 6.6. настоящего Договора и Приложении </w:t>
      </w:r>
      <w:r w:rsidRPr="00F67710">
        <w:rPr>
          <w:sz w:val="22"/>
          <w:szCs w:val="22"/>
        </w:rPr>
        <w:br/>
        <w:t>№ 9 к настоящему Договору тарифов в период действия Договора не требует внесения изменений в Договор, а измененный тариф вводится в действие со дня его установления, если решением регулирующего органа не установлен иной срок введения его в действие.</w:t>
      </w:r>
      <w:proofErr w:type="gramEnd"/>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 xml:space="preserve">СТОИМОСТЬ И ПОРЯДОК ОПЛАТЫ ЗАКАЗЧИКОМ ИНЫХ ОКАЗЫВАЕМЫХ ПО ДОГОВОРУ УСЛУГ </w:t>
      </w:r>
    </w:p>
    <w:p w:rsidR="002D0F4B" w:rsidRPr="00F67710" w:rsidRDefault="002D0F4B" w:rsidP="006708E1">
      <w:pPr>
        <w:pStyle w:val="a7"/>
        <w:widowControl/>
        <w:autoSpaceDE/>
        <w:autoSpaceDN/>
        <w:spacing w:before="120" w:after="120"/>
        <w:ind w:right="-57"/>
        <w:rPr>
          <w:sz w:val="22"/>
          <w:szCs w:val="22"/>
        </w:rPr>
      </w:pPr>
      <w:r w:rsidRPr="00F67710">
        <w:rPr>
          <w:sz w:val="22"/>
          <w:szCs w:val="22"/>
        </w:rPr>
        <w:tab/>
        <w:t xml:space="preserve">6.12.  </w:t>
      </w:r>
      <w:proofErr w:type="gramStart"/>
      <w:r w:rsidRPr="00F67710">
        <w:rPr>
          <w:sz w:val="22"/>
          <w:szCs w:val="22"/>
        </w:rPr>
        <w:t xml:space="preserve">Заказчик оплачивает услуги по введению полного или частичного ограничения режима потребления электроэнергии Потребителям и по возобновлению их электроснабжения, услуги по внеплановой проверке состояния приборов учета,  услуги по контролю договорных величин потребления электроэнергии и мощности, </w:t>
      </w:r>
      <w:proofErr w:type="spellStart"/>
      <w:r w:rsidRPr="00F67710">
        <w:rPr>
          <w:sz w:val="22"/>
          <w:szCs w:val="22"/>
        </w:rPr>
        <w:t>атакже</w:t>
      </w:r>
      <w:proofErr w:type="spellEnd"/>
      <w:r w:rsidRPr="00F67710">
        <w:rPr>
          <w:sz w:val="22"/>
          <w:szCs w:val="22"/>
        </w:rPr>
        <w:t xml:space="preserve">  услуги по формированию актов учета почасовых фактических объемов потребления электроэнергии (мощности) Потребителями с ДОН по калькуляциям, указанным в приложении №15 к Договору.. </w:t>
      </w:r>
      <w:proofErr w:type="gramEnd"/>
    </w:p>
    <w:p w:rsidR="002D0F4B" w:rsidRPr="00F67710" w:rsidRDefault="002D0F4B" w:rsidP="002D0F4B">
      <w:pPr>
        <w:pStyle w:val="a7"/>
        <w:spacing w:before="120" w:after="120" w:line="264" w:lineRule="auto"/>
        <w:ind w:right="-58" w:firstLine="708"/>
        <w:rPr>
          <w:sz w:val="22"/>
          <w:szCs w:val="22"/>
        </w:rPr>
      </w:pPr>
      <w:r w:rsidRPr="00F67710">
        <w:rPr>
          <w:sz w:val="22"/>
          <w:szCs w:val="22"/>
        </w:rPr>
        <w:t xml:space="preserve">6.13. </w:t>
      </w:r>
      <w:proofErr w:type="gramStart"/>
      <w:r w:rsidRPr="00F67710">
        <w:rPr>
          <w:sz w:val="22"/>
          <w:szCs w:val="22"/>
        </w:rPr>
        <w:t>Если по прибытии представителя Исполнителя к Потребителю, указанному в заявке Заказчика, Потребитель представил представителю Исполнителя оригиналы документов, свидетельствующих об отсутствии у него задолженности или об оплате Заказчику объема потребленной электроэнергии за прошедшие расчетные периоды, представитель Исполнителя по получении от Потребителя копий платежных документов, заверенных Потребителем, принимает меры  к оперативному получению от Заказчика (посредством телефонной связи и т.п.) подтверждения факта</w:t>
      </w:r>
      <w:proofErr w:type="gramEnd"/>
      <w:r w:rsidRPr="00F67710">
        <w:rPr>
          <w:sz w:val="22"/>
          <w:szCs w:val="22"/>
        </w:rPr>
        <w:t xml:space="preserve"> оплаты. </w:t>
      </w:r>
    </w:p>
    <w:p w:rsidR="002D0F4B" w:rsidRPr="00F67710" w:rsidRDefault="002D0F4B" w:rsidP="002D0F4B">
      <w:pPr>
        <w:pStyle w:val="a7"/>
        <w:spacing w:before="120" w:after="120" w:line="264" w:lineRule="auto"/>
        <w:ind w:right="-58" w:firstLine="708"/>
        <w:rPr>
          <w:sz w:val="22"/>
          <w:szCs w:val="22"/>
        </w:rPr>
      </w:pPr>
      <w:proofErr w:type="gramStart"/>
      <w:r w:rsidRPr="00F67710">
        <w:rPr>
          <w:sz w:val="22"/>
          <w:szCs w:val="22"/>
        </w:rPr>
        <w:t>При получении подтверждения от Заказчика, представитель Исполнителя совместно с Потребителем составляет Акт, в котором указываются данные платежных документов: дата оплаты, учреждение (банк, почта) через которое осуществлен платеж (наименование, номер отделения), сумма платежа, плательщик, номер кассового аппарата, а также фиксируется факт получения подтверждения от Заказчика (Ф.И.О. и должность работника Заказчика).</w:t>
      </w:r>
      <w:proofErr w:type="gramEnd"/>
    </w:p>
    <w:p w:rsidR="002D0F4B" w:rsidRPr="00F67710" w:rsidRDefault="002D0F4B" w:rsidP="002D0F4B">
      <w:pPr>
        <w:pStyle w:val="a7"/>
        <w:spacing w:before="120" w:after="120" w:line="264" w:lineRule="auto"/>
        <w:ind w:right="-58" w:firstLine="708"/>
        <w:rPr>
          <w:sz w:val="22"/>
          <w:szCs w:val="22"/>
        </w:rPr>
      </w:pPr>
      <w:r w:rsidRPr="00F67710">
        <w:rPr>
          <w:sz w:val="22"/>
          <w:szCs w:val="22"/>
        </w:rPr>
        <w:t>В таком случае Исполнитель освобождается от ответственности за неисполнение заявки Заказчика, а Заказчик компенсирует фактические затраты Исполнителя, согласно калькуляции, указанной в приложении №15 к Договору.</w:t>
      </w:r>
    </w:p>
    <w:p w:rsidR="002D0F4B" w:rsidRPr="00F67710" w:rsidRDefault="002D0F4B" w:rsidP="002D0F4B">
      <w:pPr>
        <w:pStyle w:val="a7"/>
        <w:spacing w:before="120" w:after="120" w:line="264" w:lineRule="auto"/>
        <w:ind w:right="-58" w:firstLine="708"/>
        <w:rPr>
          <w:sz w:val="22"/>
          <w:szCs w:val="22"/>
        </w:rPr>
      </w:pPr>
      <w:r w:rsidRPr="00F67710">
        <w:rPr>
          <w:sz w:val="22"/>
          <w:szCs w:val="22"/>
        </w:rPr>
        <w:t>При неполучении подтверждения факта оплаты от Заказчика Исполнитель производит отключение Потребителя в общем порядке.</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6.14. Расчетным периодом для оплаты услуг, указанных в п.п. 6.11 настоящего Договора, является один календарный месяц.</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 xml:space="preserve">6.15. Расчеты за оказанные в расчетный период услуги производятся Заказчиком до </w:t>
      </w:r>
      <w:proofErr w:type="spellStart"/>
      <w:r w:rsidRPr="00F67710">
        <w:rPr>
          <w:sz w:val="22"/>
          <w:szCs w:val="22"/>
        </w:rPr>
        <w:t>________числа</w:t>
      </w:r>
      <w:proofErr w:type="spellEnd"/>
      <w:r w:rsidRPr="00F67710">
        <w:rPr>
          <w:sz w:val="22"/>
          <w:szCs w:val="22"/>
        </w:rPr>
        <w:t xml:space="preserve"> месяца, следующего за расчетным, на </w:t>
      </w:r>
      <w:proofErr w:type="gramStart"/>
      <w:r w:rsidRPr="00F67710">
        <w:rPr>
          <w:sz w:val="22"/>
          <w:szCs w:val="22"/>
        </w:rPr>
        <w:t>основании</w:t>
      </w:r>
      <w:proofErr w:type="gramEnd"/>
      <w:r w:rsidRPr="00F67710">
        <w:rPr>
          <w:sz w:val="22"/>
          <w:szCs w:val="22"/>
        </w:rPr>
        <w:t xml:space="preserve"> акта об оказании услуг, направленного Исполнителем Заказчику в порядке п. 6.2. Договора.</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6.16. Заказчик оплачивает оказанные услуги путем перечисления денежных средств на счет Исполнителя, если иной порядок не установлен дополнительным соглашением Сторон.</w:t>
      </w:r>
    </w:p>
    <w:p w:rsidR="002D0F4B" w:rsidRPr="00F67710" w:rsidRDefault="002D0F4B" w:rsidP="002D0F4B">
      <w:pPr>
        <w:pStyle w:val="a7"/>
        <w:widowControl/>
        <w:numPr>
          <w:ilvl w:val="0"/>
          <w:numId w:val="1"/>
        </w:numPr>
        <w:tabs>
          <w:tab w:val="clear" w:pos="720"/>
          <w:tab w:val="num" w:pos="0"/>
        </w:tabs>
        <w:autoSpaceDE/>
        <w:autoSpaceDN/>
        <w:spacing w:before="120" w:after="120" w:line="264" w:lineRule="auto"/>
        <w:ind w:left="0" w:right="-58" w:firstLine="0"/>
        <w:rPr>
          <w:b/>
          <w:sz w:val="22"/>
          <w:szCs w:val="22"/>
        </w:rPr>
      </w:pPr>
      <w:r w:rsidRPr="00F67710">
        <w:rPr>
          <w:b/>
          <w:sz w:val="22"/>
          <w:szCs w:val="22"/>
        </w:rPr>
        <w:t>ПОРЯДОК</w:t>
      </w:r>
      <w:r w:rsidRPr="00F67710">
        <w:rPr>
          <w:sz w:val="22"/>
          <w:szCs w:val="22"/>
        </w:rPr>
        <w:t xml:space="preserve"> </w:t>
      </w:r>
      <w:r w:rsidRPr="00F67710">
        <w:rPr>
          <w:b/>
          <w:sz w:val="22"/>
          <w:szCs w:val="22"/>
        </w:rPr>
        <w:t xml:space="preserve">ОПЛАТЫ ИСПОЛНИТЕЛЕМ ЭЛЕКТРОЭНЕРГИИ, ПРИОБРЕТАЕМОЙ В ЦЕЛЯХ КОМПЕНСАЦИИ ПОТЕРЬ В ПРИНАДЛЕЖАЩИХ ЕМУ СЕТЯХ </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7.1. Расчетным периодом для оплаты стоимости электроэнергии, приобретаемой Исполнителем в целях компенсации потерь в принадлежащих ему сетях, является один календарный месяц.</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lastRenderedPageBreak/>
        <w:t>7.2. Стоимость электроэнергии, приобретаемой Исполнителем в целях компенсации потерь электроэнергии в принадлежащих ему сетях, определяется в соответствии с Приложением № 9 к настоящему Договору.</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 xml:space="preserve">7.3. Исполнитель </w:t>
      </w:r>
      <w:proofErr w:type="gramStart"/>
      <w:r w:rsidRPr="00F67710">
        <w:rPr>
          <w:sz w:val="22"/>
          <w:szCs w:val="22"/>
        </w:rPr>
        <w:t>оплачивает стоимость электроэнергии</w:t>
      </w:r>
      <w:proofErr w:type="gramEnd"/>
      <w:r w:rsidRPr="00F67710">
        <w:rPr>
          <w:sz w:val="22"/>
          <w:szCs w:val="22"/>
        </w:rPr>
        <w:t xml:space="preserve">, приобретаемой в целях компенсации потерь в принадлежащих ему сетях, с учетом установленных тарифов и прогнозных значений нерегулируемых цен, путем перечисления денежных средств на расчетный счет Заказчика в следующие сроки: </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 xml:space="preserve"> До начала расчетного месяца Заказчик на </w:t>
      </w:r>
      <w:proofErr w:type="gramStart"/>
      <w:r w:rsidRPr="00F67710">
        <w:rPr>
          <w:sz w:val="22"/>
          <w:szCs w:val="22"/>
        </w:rPr>
        <w:t>основании</w:t>
      </w:r>
      <w:proofErr w:type="gramEnd"/>
      <w:r w:rsidRPr="00F67710">
        <w:rPr>
          <w:sz w:val="22"/>
          <w:szCs w:val="22"/>
        </w:rPr>
        <w:t xml:space="preserve"> определенных в Приложении № 5 к настоящему Договору данных о плановых объемах выставляет Исполнителю счет на оплату электроэнергии, приобретаемой в целях компенсации потерь в принадлежащих Исполнителю сетях. </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 xml:space="preserve">Исполнитель производит оплату по выставленному счету в </w:t>
      </w:r>
      <w:proofErr w:type="gramStart"/>
      <w:r w:rsidRPr="00F67710">
        <w:rPr>
          <w:sz w:val="22"/>
          <w:szCs w:val="22"/>
        </w:rPr>
        <w:t>следующем</w:t>
      </w:r>
      <w:proofErr w:type="gramEnd"/>
      <w:r w:rsidRPr="00F67710">
        <w:rPr>
          <w:sz w:val="22"/>
          <w:szCs w:val="22"/>
        </w:rPr>
        <w:t xml:space="preserve"> порядке:</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1. До __ числа текущего месяца - ______% стоимости электроэнергии, указанной в счете;</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2. До __ числа текущего месяца - ______% стоимости электроэнергии, указанной в счете;</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 xml:space="preserve">3. Окончательный расчет производится до 10 числа месяца, следующего за </w:t>
      </w:r>
      <w:proofErr w:type="gramStart"/>
      <w:r w:rsidRPr="00F67710">
        <w:rPr>
          <w:sz w:val="22"/>
          <w:szCs w:val="22"/>
        </w:rPr>
        <w:t>расчетным</w:t>
      </w:r>
      <w:proofErr w:type="gramEnd"/>
      <w:r w:rsidRPr="00F67710">
        <w:rPr>
          <w:sz w:val="22"/>
          <w:szCs w:val="22"/>
        </w:rPr>
        <w:t>. В случае</w:t>
      </w:r>
      <w:proofErr w:type="gramStart"/>
      <w:r w:rsidRPr="00F67710">
        <w:rPr>
          <w:sz w:val="22"/>
          <w:szCs w:val="22"/>
        </w:rPr>
        <w:t>,</w:t>
      </w:r>
      <w:proofErr w:type="gramEnd"/>
      <w:r w:rsidRPr="00F67710">
        <w:rPr>
          <w:sz w:val="22"/>
          <w:szCs w:val="22"/>
        </w:rPr>
        <w:t xml:space="preserve"> если на основании выставленного счета Исполнитель произвел платеж, размер которого превышает стоимость фактических потерь электроэнергии, и отсутствует задолженность Исполнителя по настоящему Договору за прошлые периоды платежа (за исключением задолженности, по которой достигнуто соглашение о порядке ее погашения), сумма превышения засчитывается в счет следующего платежа.</w:t>
      </w:r>
    </w:p>
    <w:p w:rsidR="002D0F4B" w:rsidRPr="00F67710" w:rsidRDefault="002D0F4B" w:rsidP="002D0F4B">
      <w:pPr>
        <w:pStyle w:val="a7"/>
        <w:widowControl/>
        <w:autoSpaceDE/>
        <w:autoSpaceDN/>
        <w:spacing w:before="120" w:after="120" w:line="264" w:lineRule="auto"/>
        <w:ind w:right="-58" w:firstLine="708"/>
        <w:rPr>
          <w:i/>
          <w:iCs/>
          <w:sz w:val="22"/>
          <w:szCs w:val="22"/>
        </w:rPr>
      </w:pPr>
      <w:r w:rsidRPr="00F67710">
        <w:rPr>
          <w:i/>
          <w:iCs/>
          <w:sz w:val="22"/>
          <w:szCs w:val="22"/>
        </w:rPr>
        <w:t>* Периоды и объемы  оплаты должны соответствовать периодам, установленным в п.6.9. настоящего Договора, срок оплаты должен соответствовать следующему рабочему дню после срока установленного в п.6.9. настоящего договора</w:t>
      </w:r>
    </w:p>
    <w:p w:rsidR="002D0F4B" w:rsidRPr="00F67710" w:rsidRDefault="002D0F4B" w:rsidP="002D0F4B">
      <w:pPr>
        <w:pStyle w:val="a7"/>
        <w:ind w:firstLine="360"/>
        <w:rPr>
          <w:sz w:val="22"/>
          <w:szCs w:val="22"/>
        </w:rPr>
      </w:pPr>
      <w:r w:rsidRPr="00F67710">
        <w:rPr>
          <w:i/>
          <w:iCs/>
          <w:sz w:val="22"/>
          <w:szCs w:val="22"/>
        </w:rPr>
        <w:tab/>
        <w:t xml:space="preserve">7.4. </w:t>
      </w:r>
      <w:r w:rsidRPr="00F67710">
        <w:rPr>
          <w:sz w:val="22"/>
          <w:szCs w:val="22"/>
        </w:rPr>
        <w:t>При нарушении сроков и объемов оплаты Заказчиком по п.6.9. настоящего договора,  Исполнитель  производит оплату Заказчику стоимости покупки электрической энергии в целях компенсации потерь в доле соответствующей  доле оплаты Заказчика за оказанные услуги передачи электроэнергии в расчетном периоде. При этом Заказчик не предъявляет штрафных санкций к Исполнителю в связи с нарушением сроков и объемов платежа по настоящему договору.</w:t>
      </w:r>
    </w:p>
    <w:p w:rsidR="002D0F4B" w:rsidRPr="00F67710" w:rsidRDefault="002D0F4B" w:rsidP="006708E1">
      <w:pPr>
        <w:pStyle w:val="a7"/>
        <w:widowControl/>
        <w:autoSpaceDE/>
        <w:autoSpaceDN/>
        <w:spacing w:before="120" w:after="120" w:line="264" w:lineRule="auto"/>
        <w:ind w:right="-58" w:firstLine="708"/>
        <w:rPr>
          <w:sz w:val="22"/>
          <w:szCs w:val="22"/>
        </w:rPr>
      </w:pPr>
      <w:r w:rsidRPr="00F67710">
        <w:rPr>
          <w:sz w:val="22"/>
          <w:szCs w:val="22"/>
        </w:rPr>
        <w:t xml:space="preserve">7.5. Объем бездоговорного потребления электрической энергии включается в объем потерь электроэнергии в сетях Исполнителя. Исполнитель взыскивает стоимость выявленного объема с допустившего бездоговорное потребление лица по действующему на дату взыскания тарифу на электрическую энергию для соответствующей категории потребителей, включающему стоимость электроэнергии, услуг по передаче электрической энергии, а также услуг, оказание которых является неотъемлемой частью процесса снабжения электрической энергией потребителей и размер </w:t>
      </w:r>
      <w:proofErr w:type="gramStart"/>
      <w:r w:rsidRPr="00F67710">
        <w:rPr>
          <w:sz w:val="22"/>
          <w:szCs w:val="22"/>
        </w:rPr>
        <w:t>платы</w:t>
      </w:r>
      <w:proofErr w:type="gramEnd"/>
      <w:r w:rsidRPr="00F67710">
        <w:rPr>
          <w:sz w:val="22"/>
          <w:szCs w:val="22"/>
        </w:rPr>
        <w:t xml:space="preserve"> за которые в соответствии с законодательством Российской Федерации подлежат государственному регулированию.</w:t>
      </w:r>
    </w:p>
    <w:p w:rsidR="002D0F4B" w:rsidRPr="00F67710" w:rsidRDefault="002D0F4B" w:rsidP="002D0F4B">
      <w:pPr>
        <w:pStyle w:val="a7"/>
        <w:widowControl/>
        <w:numPr>
          <w:ilvl w:val="0"/>
          <w:numId w:val="1"/>
        </w:numPr>
        <w:tabs>
          <w:tab w:val="clear" w:pos="720"/>
          <w:tab w:val="num" w:pos="360"/>
        </w:tabs>
        <w:autoSpaceDE/>
        <w:autoSpaceDN/>
        <w:spacing w:before="120" w:after="120" w:line="264" w:lineRule="auto"/>
        <w:ind w:right="-58" w:hanging="720"/>
        <w:rPr>
          <w:b/>
          <w:sz w:val="22"/>
          <w:szCs w:val="22"/>
        </w:rPr>
      </w:pPr>
      <w:r w:rsidRPr="00F67710">
        <w:rPr>
          <w:b/>
          <w:sz w:val="22"/>
          <w:szCs w:val="22"/>
        </w:rPr>
        <w:t>ОТВЕТСТВЕННОСТЬ СТОРОН</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 xml:space="preserve">8.1. Стороны несут ответственность за неисполнение или ненадлежащее исполнение условий настоящего Договора при наличии вины. </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8.2. В целях распределения ответственности Сторон в случаях разрешения споров, связанных с возмещением ущерба, причиненного Потребителям, Стороны устанавливают следующие пределы ответственности:</w:t>
      </w:r>
    </w:p>
    <w:p w:rsidR="002D0F4B" w:rsidRPr="00F67710" w:rsidRDefault="002D0F4B" w:rsidP="002D0F4B">
      <w:pPr>
        <w:pStyle w:val="a7"/>
        <w:widowControl/>
        <w:numPr>
          <w:ilvl w:val="2"/>
          <w:numId w:val="2"/>
        </w:numPr>
        <w:autoSpaceDE/>
        <w:autoSpaceDN/>
        <w:spacing w:before="120" w:after="120" w:line="264" w:lineRule="auto"/>
        <w:ind w:right="-58"/>
        <w:rPr>
          <w:sz w:val="22"/>
          <w:szCs w:val="22"/>
        </w:rPr>
      </w:pPr>
      <w:r w:rsidRPr="00F67710">
        <w:rPr>
          <w:sz w:val="22"/>
          <w:szCs w:val="22"/>
        </w:rPr>
        <w:t>Пределы ответственности Заказчика:</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а) ограничение (прекращение) поставки электроэнергии в сети Исполнителя в связи с неисполнением или ненадлежащим исполнением Заказчиком обязательств по оплате электроэнергии, приобретаемой на оптовом/розничном рынке электроэнергии;</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б) направление Исполнителю или ТСО необоснованной заявки на введение ограничения режима потребления электроэнергии в отношении Потребителя;</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 xml:space="preserve">в) последствия, возникшие в </w:t>
      </w:r>
      <w:proofErr w:type="gramStart"/>
      <w:r w:rsidRPr="00F67710">
        <w:rPr>
          <w:sz w:val="22"/>
          <w:szCs w:val="22"/>
        </w:rPr>
        <w:t>результате</w:t>
      </w:r>
      <w:proofErr w:type="gramEnd"/>
      <w:r w:rsidRPr="00F67710">
        <w:rPr>
          <w:sz w:val="22"/>
          <w:szCs w:val="22"/>
        </w:rPr>
        <w:t xml:space="preserve"> исполнения заявок Заказчика на введение ограничения режима потребления электроэнергии Потребителям;</w:t>
      </w:r>
    </w:p>
    <w:p w:rsidR="002D0F4B" w:rsidRPr="00F67710" w:rsidRDefault="002D0F4B" w:rsidP="002D0F4B">
      <w:pPr>
        <w:pStyle w:val="a7"/>
        <w:widowControl/>
        <w:autoSpaceDE/>
        <w:autoSpaceDN/>
        <w:spacing w:before="120" w:after="120" w:line="264" w:lineRule="auto"/>
        <w:ind w:right="-58" w:firstLine="708"/>
        <w:rPr>
          <w:sz w:val="22"/>
          <w:szCs w:val="22"/>
        </w:rPr>
      </w:pPr>
      <w:proofErr w:type="gramStart"/>
      <w:r w:rsidRPr="00F67710">
        <w:rPr>
          <w:sz w:val="22"/>
          <w:szCs w:val="22"/>
        </w:rPr>
        <w:lastRenderedPageBreak/>
        <w:t>г) неуведомление Потребителя о полном и (или) частичном ограничении режима потребления электроэнергии при направлении Исполнителю или ТСО заявки.</w:t>
      </w:r>
      <w:proofErr w:type="gramEnd"/>
    </w:p>
    <w:p w:rsidR="002D0F4B" w:rsidRPr="00F67710" w:rsidRDefault="002D0F4B" w:rsidP="002D0F4B">
      <w:pPr>
        <w:pStyle w:val="a7"/>
        <w:widowControl/>
        <w:numPr>
          <w:ilvl w:val="2"/>
          <w:numId w:val="2"/>
        </w:numPr>
        <w:autoSpaceDE/>
        <w:autoSpaceDN/>
        <w:spacing w:before="120" w:after="120" w:line="264" w:lineRule="auto"/>
        <w:ind w:right="-58"/>
        <w:rPr>
          <w:sz w:val="22"/>
          <w:szCs w:val="22"/>
        </w:rPr>
      </w:pPr>
      <w:r w:rsidRPr="00F67710">
        <w:rPr>
          <w:sz w:val="22"/>
          <w:szCs w:val="22"/>
        </w:rPr>
        <w:t>Пределы ответственности Исполнителя:</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а) непредусмотренное договором полное или частичное ограничение режима потребления электроэнергии Потребителям Заказчика сверх сроков, определенных категорией надежности электроснабжения;</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б) нарушение установленного порядка полного и (или) частичного ограничения режима потребления электроэнергии;</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в) отклонение показателей качества электроэнергии сверх величин, установленных обязательными требованиями, принятыми в соответствии с законодательством Российской Федерации.</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 xml:space="preserve">г) последствия, возникшие у Заказчика в </w:t>
      </w:r>
      <w:proofErr w:type="gramStart"/>
      <w:r w:rsidRPr="00F67710">
        <w:rPr>
          <w:sz w:val="22"/>
          <w:szCs w:val="22"/>
        </w:rPr>
        <w:t>результате</w:t>
      </w:r>
      <w:proofErr w:type="gramEnd"/>
      <w:r w:rsidRPr="00F67710">
        <w:rPr>
          <w:sz w:val="22"/>
          <w:szCs w:val="22"/>
        </w:rPr>
        <w:t xml:space="preserve"> неопределения и (или) неподтверждения (неточного определения (подтверждения) или определения (подтверждения) не в полном объеме) Исполнителем по его вине почасовых фактических объемов потребления электроэнергии (мощности) Потребителями с ДОН;</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8.3. Заказчик самостоятельно рассматривает и принимает решения по поступающим в его адрес претензиям Потребителей в связи с нарушением электроснабжения по причинам, находящимся в пределах зоны ответственности Заказчика.</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 xml:space="preserve">       8.4. Заказчик направляет Исполнителю копии всех поступивших претензий Потребителей в связи с нарушением электроснабжения по причинам, находящимся в зоне ответственности Исполнителя.</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 xml:space="preserve">       8.5. Убытки, причиненные Исполнителю в </w:t>
      </w:r>
      <w:proofErr w:type="gramStart"/>
      <w:r w:rsidRPr="00F67710">
        <w:rPr>
          <w:sz w:val="22"/>
          <w:szCs w:val="22"/>
        </w:rPr>
        <w:t>результате</w:t>
      </w:r>
      <w:proofErr w:type="gramEnd"/>
      <w:r w:rsidRPr="00F67710">
        <w:rPr>
          <w:sz w:val="22"/>
          <w:szCs w:val="22"/>
        </w:rPr>
        <w:t xml:space="preserve"> неисполнения или ненадлежащего исполнения Заказчиком условий настоящего Договора, в том числе в результате неисполнения или ненадлежащего исполнения Потребителем Заказчика условий, включенных Заказчиком в договор с Потребителем в связи с исполнением настоящего Договора, подлежат возмещению Заказчиком Исполнителю.</w:t>
      </w:r>
    </w:p>
    <w:p w:rsidR="002D0F4B" w:rsidRPr="00F67710" w:rsidRDefault="002D0F4B" w:rsidP="002D0F4B">
      <w:pPr>
        <w:pStyle w:val="a7"/>
        <w:widowControl/>
        <w:autoSpaceDE/>
        <w:autoSpaceDN/>
        <w:spacing w:before="120" w:after="120" w:line="264" w:lineRule="auto"/>
        <w:ind w:right="-58" w:firstLine="540"/>
        <w:rPr>
          <w:iCs/>
          <w:sz w:val="22"/>
          <w:szCs w:val="22"/>
        </w:rPr>
      </w:pPr>
      <w:r w:rsidRPr="00F67710">
        <w:rPr>
          <w:iCs/>
          <w:sz w:val="22"/>
          <w:szCs w:val="22"/>
        </w:rPr>
        <w:t xml:space="preserve">Указанная ответственность не распространяется на Заказчика в </w:t>
      </w:r>
      <w:proofErr w:type="gramStart"/>
      <w:r w:rsidRPr="00F67710">
        <w:rPr>
          <w:iCs/>
          <w:sz w:val="22"/>
          <w:szCs w:val="22"/>
        </w:rPr>
        <w:t>случае</w:t>
      </w:r>
      <w:proofErr w:type="gramEnd"/>
      <w:r w:rsidRPr="00F67710">
        <w:rPr>
          <w:iCs/>
          <w:sz w:val="22"/>
          <w:szCs w:val="22"/>
        </w:rPr>
        <w:t xml:space="preserve">: </w:t>
      </w:r>
    </w:p>
    <w:p w:rsidR="002D0F4B" w:rsidRPr="00F67710" w:rsidRDefault="002D0F4B" w:rsidP="002D0F4B">
      <w:pPr>
        <w:pStyle w:val="a7"/>
        <w:widowControl/>
        <w:autoSpaceDE/>
        <w:autoSpaceDN/>
        <w:spacing w:before="120" w:after="120" w:line="264" w:lineRule="auto"/>
        <w:ind w:right="-58" w:firstLine="540"/>
        <w:rPr>
          <w:iCs/>
          <w:sz w:val="22"/>
          <w:szCs w:val="22"/>
        </w:rPr>
      </w:pPr>
      <w:r w:rsidRPr="00F67710">
        <w:rPr>
          <w:iCs/>
          <w:sz w:val="22"/>
          <w:szCs w:val="22"/>
        </w:rPr>
        <w:t>-  если Заказчик не обеспечил включение какого-либо из условий согласно п.3.2.2. в договор энергоснабжения с Потребителем по причине того, что его включение в договор  признано несоответствующим законодательству РФ (решением суда).  Заказчик уведомляет об этом Исполнителя и на Заказчика в этом случае не распространяется ответственность, установленная п. 8.4.</w:t>
      </w:r>
    </w:p>
    <w:p w:rsidR="002D0F4B" w:rsidRPr="00F67710" w:rsidRDefault="002D0F4B" w:rsidP="002D0F4B">
      <w:pPr>
        <w:pStyle w:val="a7"/>
        <w:widowControl/>
        <w:autoSpaceDE/>
        <w:autoSpaceDN/>
        <w:spacing w:before="120" w:after="120" w:line="264" w:lineRule="auto"/>
        <w:ind w:right="-58" w:firstLine="540"/>
        <w:rPr>
          <w:sz w:val="22"/>
          <w:szCs w:val="22"/>
        </w:rPr>
      </w:pPr>
      <w:r w:rsidRPr="00F67710">
        <w:rPr>
          <w:sz w:val="22"/>
          <w:szCs w:val="22"/>
        </w:rPr>
        <w:t xml:space="preserve">- оспаривания </w:t>
      </w:r>
      <w:r w:rsidRPr="00F67710">
        <w:rPr>
          <w:iCs/>
          <w:sz w:val="22"/>
          <w:szCs w:val="22"/>
        </w:rPr>
        <w:t>Потребителем в судебном порядке включения указанных условий в договор энергоснабжения (понуждения Потребителя Заказчиком в судебном порядке к включению указанных условий в договор) с момента подачи Потребителем (Заказчиком) иска (</w:t>
      </w:r>
      <w:proofErr w:type="gramStart"/>
      <w:r w:rsidRPr="00F67710">
        <w:rPr>
          <w:iCs/>
          <w:sz w:val="22"/>
          <w:szCs w:val="22"/>
        </w:rPr>
        <w:t>о</w:t>
      </w:r>
      <w:proofErr w:type="gramEnd"/>
      <w:r w:rsidRPr="00F67710">
        <w:rPr>
          <w:iCs/>
          <w:sz w:val="22"/>
          <w:szCs w:val="22"/>
        </w:rPr>
        <w:t xml:space="preserve"> чем Заказчик уведомляет Исполнителя) и до момента вступления в законную силу решения суда по указанному спору.</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 xml:space="preserve">       8.6. В случае</w:t>
      </w:r>
      <w:proofErr w:type="gramStart"/>
      <w:r w:rsidRPr="00F67710">
        <w:rPr>
          <w:sz w:val="22"/>
          <w:szCs w:val="22"/>
        </w:rPr>
        <w:t>,</w:t>
      </w:r>
      <w:proofErr w:type="gramEnd"/>
      <w:r w:rsidRPr="00F67710">
        <w:rPr>
          <w:sz w:val="22"/>
          <w:szCs w:val="22"/>
        </w:rPr>
        <w:t xml:space="preserve"> если возможность выполнения Исполнителем обязанностей по настоящему Договору находится в зависимости от исполнения Заказчиком (в том числе Потребителем Заказчика) обязанностей по настоящему договору (в том числе по договору, заключенному между Заказчиком и Потребителем), а Заказчик (Потребитель, в том числе по причине не включения Заказчиком соответствующих условий в договор с Потребителем) не исполняет или ненадлежащим образом исполняет такую обязанность, Исполнитель вправе приостановить исполнение встречной обязанности.</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8.7. Убытки, причинённые Заказчику, в том числе Потребителю Заказчика, в результате неисполнения или ненадлежащего исполнения Исполнителем условий настоящего Договора, подлежат возмещению Исполнителем Заказчику.</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8.8. В случае</w:t>
      </w:r>
      <w:proofErr w:type="gramStart"/>
      <w:r w:rsidRPr="00F67710">
        <w:rPr>
          <w:sz w:val="22"/>
          <w:szCs w:val="22"/>
        </w:rPr>
        <w:t>,</w:t>
      </w:r>
      <w:proofErr w:type="gramEnd"/>
      <w:r w:rsidRPr="00F67710">
        <w:rPr>
          <w:sz w:val="22"/>
          <w:szCs w:val="22"/>
        </w:rPr>
        <w:t xml:space="preserve"> если Исполнитель самостоятельно или через ТСО не исполнил или ненадлежащим образом исполнил заявку Заказчика на введение ограничения режима потребления, Исполнитель несет ответственность перед Заказчиком в размере стоимости электроэнергии, отпущенной Потребителю сверх объема (срока), указанного в заявке на введение ограничения режима потребления. </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 xml:space="preserve">       8.9.  </w:t>
      </w:r>
      <w:proofErr w:type="gramStart"/>
      <w:r w:rsidRPr="00F67710">
        <w:rPr>
          <w:sz w:val="22"/>
          <w:szCs w:val="22"/>
        </w:rPr>
        <w:t xml:space="preserve">Исполнитель не несет ответственность перед Заказчиком за неисполнение или ненадлежащее исполнение заявки на введение ограничения в случае, когда надлежащее исполнение оказалось </w:t>
      </w:r>
      <w:r w:rsidRPr="00F67710">
        <w:rPr>
          <w:sz w:val="22"/>
          <w:szCs w:val="22"/>
        </w:rPr>
        <w:lastRenderedPageBreak/>
        <w:t>невозможным вследствие непреодолимой силы, а также в случаях, когда выполнение заявки не соответствует действующим нормативным правовым актам.</w:t>
      </w:r>
      <w:proofErr w:type="gramEnd"/>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 xml:space="preserve">       8.10. В случае</w:t>
      </w:r>
      <w:proofErr w:type="gramStart"/>
      <w:r w:rsidRPr="00F67710">
        <w:rPr>
          <w:sz w:val="22"/>
          <w:szCs w:val="22"/>
        </w:rPr>
        <w:t>,</w:t>
      </w:r>
      <w:proofErr w:type="gramEnd"/>
      <w:r w:rsidRPr="00F67710">
        <w:rPr>
          <w:sz w:val="22"/>
          <w:szCs w:val="22"/>
        </w:rPr>
        <w:t xml:space="preserve"> если Исполнитель не исполняет или ненадлежащим образом исполняет заявки Заказчика по введению полного и (или) частичного ограничения режима потребления электроэнергии Потребителя, количество электроэнергии, переданное (поставленное) Потребителю с даты, указанной в заявке Заказчика по введению полного и (или) частичного ограничения режима потребления электроэнергии и до даты фактического введения Исполнителем полного и (или) частичного ограничения, не включается в объем переданной по настоящему Договору (поставленной Потребителям Заказчика) электроэнергии и подлежит оплате Исполнителем. Оплаченный Исполнителем  объем электрической энергии не включается в объем потерь электрической энергии приобретаемый в целях компенсации потерь электрической энергии .</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 xml:space="preserve">       8.11. В случае оплаты Исполнителем стоимости электроэнергии, отпущенной Потребителю сверх объема, указанного в заявке о введении ограничения режима потребления, Заказчик обязан передать Исполнителю право требования к такому потребителю об оплате указанной стоимости электроэнергии.</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8.12. При несвоевременном приведении систем коммерческого учета электроэнергии, приобретаемой Заказчиком с оптового рынка электроэнергии (мощности), находящихся в границах балансовой принадлежности Исполнителя, в соответствие с требованиями оптового рынка электроэнергии (мощности), Заказчик имеет право взыскать с Исполнителя причиненные этим прямые убытки.</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rPr>
        <w:t xml:space="preserve">      8.13. Исполнитель несет ответственность за   потери электрической энергии  в бесхозяйных сетях, в случае  если к ним подключен Потребитель Заказчика. </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 xml:space="preserve">      8.14. В случае согласования Исполнителем представленного Потребителем расчетного способа определения объема потребления электрической энергии, предварительно не согласованного с Заказчиком в порядке, установленном п. 3.4.24. настоящего Договора, Исполнитель обязуется обеспечить установление интервального учета по точкам поставки указанного Потребителя в 4-месячный срок с момента согласования указанного расчетного способа. Оплаченный Исполнителем  объем электрической энергии не включается в объем потерь электрической энергии приобретаемый в целях компенсации потерь электрической энергии .</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 xml:space="preserve">8.15. </w:t>
      </w:r>
      <w:proofErr w:type="gramStart"/>
      <w:r w:rsidRPr="00F67710">
        <w:rPr>
          <w:sz w:val="22"/>
          <w:szCs w:val="22"/>
        </w:rPr>
        <w:t>По факту выявления Исполнителем или ТСО нарушений соотношения значений потребления активной и реактивной мощности,  составляется акт, который направляется Потребителю с целью получения письменного уведомления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w:t>
      </w:r>
      <w:proofErr w:type="gramEnd"/>
      <w:r w:rsidRPr="00F67710">
        <w:rPr>
          <w:sz w:val="22"/>
          <w:szCs w:val="22"/>
        </w:rPr>
        <w:t xml:space="preserve"> энергии.</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8.16. В случае</w:t>
      </w:r>
      <w:proofErr w:type="gramStart"/>
      <w:r w:rsidRPr="00F67710">
        <w:rPr>
          <w:sz w:val="22"/>
          <w:szCs w:val="22"/>
        </w:rPr>
        <w:t>,</w:t>
      </w:r>
      <w:proofErr w:type="gramEnd"/>
      <w:r w:rsidRPr="00F67710">
        <w:rPr>
          <w:sz w:val="22"/>
          <w:szCs w:val="22"/>
        </w:rPr>
        <w:t xml:space="preserve"> если по истечении 10 рабочих дней уведомление Потребителем не направлено, Исполнитель, а также Заказчик, в соответствии с заключенным договором энергоснабжения, применяют повышающий коэффициент к тарифу на услуги по передаче электрической энергии (мощности) (в том числе в составе конечного тарифа (цены) на электрическую энергию). Повышающий коэффициент применяется до момента </w:t>
      </w:r>
      <w:proofErr w:type="gramStart"/>
      <w:r w:rsidRPr="00F67710">
        <w:rPr>
          <w:sz w:val="22"/>
          <w:szCs w:val="22"/>
        </w:rPr>
        <w:t>проведения очередной проверки значений соотношения потребления активной</w:t>
      </w:r>
      <w:proofErr w:type="gramEnd"/>
      <w:r w:rsidRPr="00F67710">
        <w:rPr>
          <w:sz w:val="22"/>
          <w:szCs w:val="22"/>
        </w:rPr>
        <w:t xml:space="preserve"> и реактивной мощности, но не более следующих 6 месяцев, либо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2D0F4B" w:rsidRPr="00F67710" w:rsidRDefault="002D0F4B" w:rsidP="002D0F4B">
      <w:pPr>
        <w:pStyle w:val="a7"/>
        <w:widowControl/>
        <w:autoSpaceDE/>
        <w:autoSpaceDN/>
        <w:spacing w:before="120" w:after="120" w:line="264" w:lineRule="auto"/>
        <w:ind w:right="-58"/>
        <w:rPr>
          <w:i/>
          <w:sz w:val="22"/>
          <w:szCs w:val="22"/>
        </w:rPr>
      </w:pPr>
      <w:proofErr w:type="gramStart"/>
      <w:r w:rsidRPr="00F67710">
        <w:rPr>
          <w:i/>
          <w:sz w:val="22"/>
          <w:szCs w:val="22"/>
        </w:rPr>
        <w:t>Подпункт применяется в отношении потребителей электрической энергии, присоединенная мощность энергопринимающих устройств которых более 150 кВт (за исключением граждан-потребителей, использующих электрическую энергию для бытового потребления, и приравненных к ним в соответствии с нормативными правовыми актами в области государственного регулирования тарифов групп (категорий) потребителей (покупателей), в том числе многоквартирных домов, садоводческих, огороднических, дачных и прочих некоммерческих объединений граждан).</w:t>
      </w:r>
      <w:proofErr w:type="gramEnd"/>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 xml:space="preserve">8.17.Стороны освобождаются от ответственности за неисполнение или ненадлежащее исполнение обязательств по настоящему Договору, если это было вызвано обстоятельствами непреодолимой силы </w:t>
      </w:r>
      <w:r w:rsidRPr="00F67710">
        <w:rPr>
          <w:sz w:val="22"/>
          <w:szCs w:val="22"/>
        </w:rPr>
        <w:lastRenderedPageBreak/>
        <w:t>(форс-мажорные обстоятельства), возникшими после заключения Договора и препятствующими его выполнению.</w:t>
      </w:r>
    </w:p>
    <w:p w:rsidR="002D0F4B" w:rsidRPr="00F67710" w:rsidRDefault="002D0F4B" w:rsidP="002D0F4B">
      <w:pPr>
        <w:pStyle w:val="a7"/>
        <w:widowControl/>
        <w:tabs>
          <w:tab w:val="num" w:pos="720"/>
        </w:tabs>
        <w:autoSpaceDE/>
        <w:autoSpaceDN/>
        <w:spacing w:before="120" w:after="120" w:line="264" w:lineRule="auto"/>
        <w:ind w:right="-58"/>
        <w:rPr>
          <w:sz w:val="22"/>
          <w:szCs w:val="22"/>
        </w:rPr>
      </w:pPr>
      <w:r w:rsidRPr="00F67710">
        <w:rPr>
          <w:sz w:val="22"/>
          <w:szCs w:val="22"/>
        </w:rPr>
        <w:tab/>
        <w:t xml:space="preserve">Сторона, ссылающаяся на обстоятельства непреодолимой силы, обязана информировать другую сторону о </w:t>
      </w:r>
      <w:proofErr w:type="gramStart"/>
      <w:r w:rsidRPr="00F67710">
        <w:rPr>
          <w:sz w:val="22"/>
          <w:szCs w:val="22"/>
        </w:rPr>
        <w:t>наступлении</w:t>
      </w:r>
      <w:proofErr w:type="gramEnd"/>
      <w:r w:rsidRPr="00F67710">
        <w:rPr>
          <w:sz w:val="22"/>
          <w:szCs w:val="22"/>
        </w:rPr>
        <w:t xml:space="preserve"> этих обстоятельств в письменной форме, немедленно при возникновении возможности.</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Надлежащим подтверждением наличия форс-мажорных обстоятель</w:t>
      </w:r>
      <w:proofErr w:type="gramStart"/>
      <w:r w:rsidRPr="00F67710">
        <w:rPr>
          <w:sz w:val="22"/>
          <w:szCs w:val="22"/>
        </w:rPr>
        <w:t>ств сл</w:t>
      </w:r>
      <w:proofErr w:type="gramEnd"/>
      <w:r w:rsidRPr="00F67710">
        <w:rPr>
          <w:sz w:val="22"/>
          <w:szCs w:val="22"/>
        </w:rPr>
        <w:t>ужат решения (заявления) компетентных органов государственной власти и уполномоченных организаций.</w:t>
      </w:r>
    </w:p>
    <w:p w:rsidR="002D0F4B" w:rsidRPr="00F67710" w:rsidRDefault="002D0F4B" w:rsidP="002D0F4B">
      <w:pPr>
        <w:pStyle w:val="a7"/>
        <w:widowControl/>
        <w:autoSpaceDE/>
        <w:autoSpaceDN/>
        <w:spacing w:before="120" w:after="120" w:line="264" w:lineRule="auto"/>
        <w:ind w:right="-58" w:firstLine="360"/>
        <w:rPr>
          <w:sz w:val="22"/>
          <w:szCs w:val="22"/>
        </w:rPr>
      </w:pPr>
      <w:r w:rsidRPr="00F67710">
        <w:rPr>
          <w:sz w:val="22"/>
          <w:szCs w:val="22"/>
        </w:rPr>
        <w:t>По требованию любой из сторон создается согласительная комиссия, определяющая возможность дальнейшего исполнения взаимных обязательств. При невозможности дальнейшего исполнения обязатель</w:t>
      </w:r>
      <w:proofErr w:type="gramStart"/>
      <w:r w:rsidRPr="00F67710">
        <w:rPr>
          <w:sz w:val="22"/>
          <w:szCs w:val="22"/>
        </w:rPr>
        <w:t>ств Ст</w:t>
      </w:r>
      <w:proofErr w:type="gramEnd"/>
      <w:r w:rsidRPr="00F67710">
        <w:rPr>
          <w:sz w:val="22"/>
          <w:szCs w:val="22"/>
        </w:rPr>
        <w:t xml:space="preserve">оронами сроки их исполнения отодвигаются соразмерно времени, в течение которого действуют обстоятельства непреодолимой силы. </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rFonts w:eastAsia="Arial Unicode MS"/>
          <w:sz w:val="22"/>
          <w:szCs w:val="22"/>
        </w:rPr>
      </w:pPr>
      <w:r w:rsidRPr="00F67710">
        <w:rPr>
          <w:sz w:val="22"/>
          <w:szCs w:val="22"/>
        </w:rPr>
        <w:t xml:space="preserve"> 8.18. </w:t>
      </w:r>
      <w:proofErr w:type="gramStart"/>
      <w:r w:rsidRPr="00F67710">
        <w:rPr>
          <w:sz w:val="22"/>
          <w:szCs w:val="22"/>
        </w:rPr>
        <w:t>За несвоевременное исполнение обязательств по оплате, в том числе возникшее в результате заявления одной из Сторон об оспаривании объемов, указанных в выставленном счете (в том числе путем отказа от подписания актов оказанных услуг или подписания их с разногласиями), которое впоследствии признано необоснованным (Сторонами или в судебном порядке), за исключением случаев, когда Сторона, оспаривающая объемы, указанные в выставленном счете, не получила</w:t>
      </w:r>
      <w:proofErr w:type="gramEnd"/>
      <w:r w:rsidRPr="00F67710">
        <w:rPr>
          <w:sz w:val="22"/>
          <w:szCs w:val="22"/>
        </w:rPr>
        <w:t xml:space="preserve"> </w:t>
      </w:r>
      <w:proofErr w:type="gramStart"/>
      <w:r w:rsidRPr="00F67710">
        <w:rPr>
          <w:sz w:val="22"/>
          <w:szCs w:val="22"/>
        </w:rPr>
        <w:t>в соответствии с положениями настоящего договора от второй Стороны необходимые для обоснованного оспаривания материалы и документы, Сторона, несвоевременно исполнившая обязательство по оплате или отклонившаяся от подтверждения объемов поставленной электрической энергии, оказанных услуг, потерь электрической энергии, в следующем за расчетным периоде обязана уплатить другой Стороне штрафную неустойку в размере 2-х ставок рефинансирования ЦБ РФ от несвоевременно оплаченной суммы.</w:t>
      </w:r>
      <w:proofErr w:type="gramEnd"/>
    </w:p>
    <w:p w:rsidR="002D0F4B" w:rsidRPr="00F67710" w:rsidRDefault="002D0F4B" w:rsidP="002D0F4B">
      <w:pPr>
        <w:pStyle w:val="a7"/>
        <w:widowControl/>
        <w:autoSpaceDE/>
        <w:autoSpaceDN/>
        <w:spacing w:before="120" w:after="120" w:line="264" w:lineRule="auto"/>
        <w:ind w:right="-58" w:firstLine="284"/>
        <w:rPr>
          <w:sz w:val="22"/>
          <w:szCs w:val="22"/>
        </w:rPr>
      </w:pPr>
      <w:proofErr w:type="gramStart"/>
      <w:r w:rsidRPr="00F67710">
        <w:rPr>
          <w:sz w:val="22"/>
          <w:szCs w:val="22"/>
        </w:rPr>
        <w:t>Если н</w:t>
      </w:r>
      <w:r w:rsidRPr="00F67710">
        <w:rPr>
          <w:rFonts w:eastAsia="Arial Unicode MS"/>
          <w:sz w:val="22"/>
          <w:szCs w:val="22"/>
        </w:rPr>
        <w:t>е</w:t>
      </w:r>
      <w:r w:rsidRPr="00F67710">
        <w:rPr>
          <w:sz w:val="22"/>
          <w:szCs w:val="22"/>
        </w:rPr>
        <w:t>оплата оспариваемой части счета впоследствии будет признана обоснованной (Сторонами или в судебном порядке), то Сторона, выставившая счет, обязана уплатить другой Стороне неустойку в размере 2-х ставок рефинансирования ЦБ РФ от указанной оспариваемой части счета.</w:t>
      </w:r>
      <w:proofErr w:type="gramEnd"/>
      <w:r w:rsidRPr="00F67710">
        <w:rPr>
          <w:sz w:val="22"/>
          <w:szCs w:val="22"/>
        </w:rPr>
        <w:t xml:space="preserve"> Данное положение не распространяется на случаи, когда необоснованное выставление счета вызвано предоставлением недостоверных данных Потребителями.</w:t>
      </w:r>
    </w:p>
    <w:p w:rsidR="002D0F4B" w:rsidRPr="00F67710" w:rsidRDefault="002D0F4B" w:rsidP="006708E1">
      <w:pPr>
        <w:pStyle w:val="a7"/>
        <w:widowControl/>
        <w:autoSpaceDE/>
        <w:autoSpaceDN/>
        <w:spacing w:before="120" w:after="120" w:line="264" w:lineRule="auto"/>
        <w:ind w:right="-58" w:firstLine="284"/>
        <w:rPr>
          <w:sz w:val="22"/>
          <w:szCs w:val="22"/>
        </w:rPr>
      </w:pPr>
      <w:r w:rsidRPr="00F67710">
        <w:rPr>
          <w:sz w:val="22"/>
          <w:szCs w:val="22"/>
        </w:rPr>
        <w:t>8.19. При неисполнении или ненадлежащем исполнении Исполнителем при наличии его вины обязательств по формированию актов учета почасовых фактических объемов потребления электроэнергии (мощности) Потребителями с ДОН в установленные настоящим Договором сроки, Исполнитель обязан возместить Заказчику причиненные ему этим прямые убытки.</w:t>
      </w:r>
    </w:p>
    <w:p w:rsidR="002D0F4B" w:rsidRPr="00F67710" w:rsidRDefault="002D0F4B" w:rsidP="002D0F4B">
      <w:pPr>
        <w:pStyle w:val="a7"/>
        <w:widowControl/>
        <w:numPr>
          <w:ilvl w:val="0"/>
          <w:numId w:val="1"/>
        </w:numPr>
        <w:tabs>
          <w:tab w:val="clear" w:pos="720"/>
          <w:tab w:val="num" w:pos="360"/>
        </w:tabs>
        <w:autoSpaceDE/>
        <w:autoSpaceDN/>
        <w:spacing w:before="120" w:after="120" w:line="264" w:lineRule="auto"/>
        <w:ind w:right="-58" w:hanging="720"/>
        <w:rPr>
          <w:b/>
          <w:sz w:val="22"/>
          <w:szCs w:val="22"/>
        </w:rPr>
      </w:pPr>
      <w:r w:rsidRPr="00F67710">
        <w:rPr>
          <w:b/>
          <w:sz w:val="22"/>
          <w:szCs w:val="22"/>
        </w:rPr>
        <w:t>СРОК ДЕЙСТВИЯ ДОГОВОРА</w:t>
      </w:r>
    </w:p>
    <w:p w:rsidR="002D0F4B" w:rsidRPr="00F67710" w:rsidRDefault="002D0F4B" w:rsidP="002D0F4B">
      <w:pPr>
        <w:pStyle w:val="a7"/>
        <w:widowControl/>
        <w:tabs>
          <w:tab w:val="num" w:pos="720"/>
        </w:tabs>
        <w:autoSpaceDE/>
        <w:autoSpaceDN/>
        <w:spacing w:before="120" w:after="120" w:line="264" w:lineRule="auto"/>
        <w:ind w:right="-58"/>
        <w:rPr>
          <w:sz w:val="22"/>
          <w:szCs w:val="22"/>
        </w:rPr>
      </w:pPr>
      <w:r w:rsidRPr="00F67710">
        <w:rPr>
          <w:sz w:val="22"/>
          <w:szCs w:val="22"/>
        </w:rPr>
        <w:tab/>
        <w:t xml:space="preserve">Договор вступает в силу с 1 января 2009 года и действует до 31 декабря 2009 года. Изменения, внесенные в нормативные правовые акты Российской Федерации, обязательны для сторон с момента вступления их в силу, при этом стороны в течение 1 месяца с момента вступления в силу соответствующего нормативного правового акта обязаны привести положения настоящего договора в соответствие. </w:t>
      </w:r>
    </w:p>
    <w:p w:rsidR="002D0F4B" w:rsidRPr="00F67710" w:rsidRDefault="002D0F4B" w:rsidP="002D0F4B">
      <w:pPr>
        <w:pStyle w:val="a7"/>
        <w:widowControl/>
        <w:tabs>
          <w:tab w:val="num" w:pos="720"/>
        </w:tabs>
        <w:autoSpaceDE/>
        <w:autoSpaceDN/>
        <w:spacing w:before="120" w:after="120" w:line="264" w:lineRule="auto"/>
        <w:ind w:right="-58"/>
        <w:rPr>
          <w:sz w:val="22"/>
          <w:szCs w:val="22"/>
        </w:rPr>
      </w:pPr>
      <w:r w:rsidRPr="00F67710">
        <w:rPr>
          <w:sz w:val="22"/>
          <w:szCs w:val="22"/>
        </w:rPr>
        <w:tab/>
        <w:t xml:space="preserve">Обязательным условием для вступления в силу настоящего Договора и начала исполнения Сторонами его условий является возникновение у Заказчика права распоряжения электроэнергией, которую последний намерен продавать Потребителям и Исполнителю и об оказании </w:t>
      </w:r>
      <w:proofErr w:type="gramStart"/>
      <w:r w:rsidRPr="00F67710">
        <w:rPr>
          <w:sz w:val="22"/>
          <w:szCs w:val="22"/>
        </w:rPr>
        <w:t>услуг</w:t>
      </w:r>
      <w:proofErr w:type="gramEnd"/>
      <w:r w:rsidRPr="00F67710">
        <w:rPr>
          <w:sz w:val="22"/>
          <w:szCs w:val="22"/>
        </w:rPr>
        <w:t xml:space="preserve"> по передаче которой заключен настоящий Договор. </w:t>
      </w:r>
    </w:p>
    <w:p w:rsidR="002D0F4B" w:rsidRPr="00F67710" w:rsidRDefault="002D0F4B" w:rsidP="002D0F4B">
      <w:pPr>
        <w:spacing w:before="120"/>
        <w:ind w:firstLine="708"/>
        <w:jc w:val="both"/>
        <w:rPr>
          <w:sz w:val="22"/>
          <w:szCs w:val="22"/>
        </w:rPr>
      </w:pPr>
      <w:r w:rsidRPr="00F67710">
        <w:rPr>
          <w:sz w:val="22"/>
          <w:szCs w:val="22"/>
        </w:rPr>
        <w:t>Право распоряжения электроэнергией у Заказчика возникает с момента начала исполнения заключенных Заказчиком договоров купли-продажи электроэнергии на оптовом и (или) розничном рынке электроэнергии.</w:t>
      </w:r>
    </w:p>
    <w:p w:rsidR="002D0F4B" w:rsidRPr="00F67710" w:rsidRDefault="002D0F4B" w:rsidP="002D0F4B">
      <w:pPr>
        <w:spacing w:before="120"/>
        <w:ind w:firstLine="708"/>
        <w:jc w:val="both"/>
        <w:rPr>
          <w:sz w:val="22"/>
          <w:szCs w:val="22"/>
        </w:rPr>
      </w:pPr>
      <w:proofErr w:type="gramStart"/>
      <w:r w:rsidRPr="00F67710">
        <w:rPr>
          <w:sz w:val="22"/>
          <w:szCs w:val="22"/>
        </w:rPr>
        <w:t>В целях подтверждения Заказчиком факта возникновения у него права распоряжения электроэнергией последний обязан предоставить Исполнителю копии заключенных в установленном порядке на оптовом либо розничном рынке договоров купли-продажи (поставки, иных) в отношении соответствующих точек поставки.</w:t>
      </w:r>
      <w:proofErr w:type="gramEnd"/>
    </w:p>
    <w:p w:rsidR="002D0F4B" w:rsidRPr="00F67710" w:rsidRDefault="002D0F4B" w:rsidP="002D0F4B">
      <w:pPr>
        <w:pStyle w:val="a7"/>
        <w:widowControl/>
        <w:tabs>
          <w:tab w:val="num" w:pos="720"/>
        </w:tabs>
        <w:autoSpaceDE/>
        <w:autoSpaceDN/>
        <w:spacing w:before="120" w:after="120" w:line="264" w:lineRule="auto"/>
        <w:ind w:right="-58"/>
        <w:rPr>
          <w:sz w:val="22"/>
          <w:szCs w:val="22"/>
        </w:rPr>
      </w:pPr>
      <w:r w:rsidRPr="00F67710">
        <w:rPr>
          <w:sz w:val="22"/>
          <w:szCs w:val="22"/>
        </w:rPr>
        <w:lastRenderedPageBreak/>
        <w:tab/>
        <w:t xml:space="preserve">Исполнитель приступает к оказанию услуг по передаче с момента вступления в силу настоящего Договора в </w:t>
      </w:r>
      <w:proofErr w:type="gramStart"/>
      <w:r w:rsidRPr="00F67710">
        <w:rPr>
          <w:sz w:val="22"/>
          <w:szCs w:val="22"/>
        </w:rPr>
        <w:t>отношении</w:t>
      </w:r>
      <w:proofErr w:type="gramEnd"/>
      <w:r w:rsidRPr="00F67710">
        <w:rPr>
          <w:sz w:val="22"/>
          <w:szCs w:val="22"/>
        </w:rPr>
        <w:t xml:space="preserve"> Потребителей, с которыми Заказчик имеет вступившие в силу на этот момент договоры энергоснабжения. </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В отношении иных Потребителей Исполнитель приступает к оказанию услуг по передаче с момента вступления в силу дополнительного соглашения «О внесении изменений в Приложение № 3» к настоящему Договору или в иной, указанный в Дополнительном соглашении срок.</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proofErr w:type="gramStart"/>
      <w:r w:rsidRPr="00F67710">
        <w:rPr>
          <w:sz w:val="22"/>
          <w:szCs w:val="22"/>
        </w:rPr>
        <w:t>Исполнитель прекращает оказание услуг по передаче электроэнергии в отношении отдельных потребителей путем введения полного ограничения режима потребления с даты, указанной в уведомлении Заказчика о расторжении договора купли-продажи электроэнергии между Заказчиком и Потребителем, а в случае получения уведомления Заказчика позднее указанной в нем даты расторжения договора с Потребителем с даты, указанной в п. 3.2.6.</w:t>
      </w:r>
      <w:proofErr w:type="gramEnd"/>
      <w:r w:rsidRPr="00F67710">
        <w:rPr>
          <w:sz w:val="22"/>
          <w:szCs w:val="22"/>
        </w:rPr>
        <w:t xml:space="preserve"> Договора, если иной срок прекращения оказания услуг по передаче не установлен законодательством Российской Федерации. </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Исполнитель при прекращении оказания услуг по передаче снимает показания приборов учета на момент прекращения и передает указанные данные Заказчику.</w:t>
      </w:r>
    </w:p>
    <w:p w:rsidR="002D0F4B" w:rsidRPr="00F67710" w:rsidRDefault="002D0F4B" w:rsidP="002D0F4B">
      <w:pPr>
        <w:pStyle w:val="a7"/>
        <w:widowControl/>
        <w:autoSpaceDE/>
        <w:autoSpaceDN/>
        <w:spacing w:before="120" w:after="120" w:line="264" w:lineRule="auto"/>
        <w:ind w:right="-58" w:firstLine="708"/>
        <w:rPr>
          <w:sz w:val="22"/>
          <w:szCs w:val="22"/>
        </w:rPr>
      </w:pPr>
      <w:proofErr w:type="gramStart"/>
      <w:r w:rsidRPr="00F67710">
        <w:rPr>
          <w:sz w:val="22"/>
          <w:szCs w:val="22"/>
        </w:rPr>
        <w:t>В случае несвоевременного выполнения Исполнителем надлежащим образом оформленной Заказчиком заявки на отключение Потребителя в связи с расторжением договора электроснабжения или в случае несвоевременного снятия Исполнителем показаний прибора учета Потребителя, в отношении которого Заказчик уведомил Исполнителя о прекращении оказания услуг по передаче, расчет показаний приборов учета на момент прекращения оказания услуг, о котором заявил Заказчик, определяется в соответствии с порядком, указанном</w:t>
      </w:r>
      <w:proofErr w:type="gramEnd"/>
      <w:r w:rsidRPr="00F67710">
        <w:rPr>
          <w:sz w:val="22"/>
          <w:szCs w:val="22"/>
        </w:rPr>
        <w:t xml:space="preserve"> в </w:t>
      </w:r>
      <w:proofErr w:type="gramStart"/>
      <w:r w:rsidRPr="00F67710">
        <w:rPr>
          <w:sz w:val="22"/>
          <w:szCs w:val="22"/>
        </w:rPr>
        <w:t>Приложении</w:t>
      </w:r>
      <w:proofErr w:type="gramEnd"/>
      <w:r w:rsidRPr="00F67710">
        <w:rPr>
          <w:sz w:val="22"/>
          <w:szCs w:val="22"/>
        </w:rPr>
        <w:t xml:space="preserve"> № 8 к настоящему Договору.</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Исполнитель вправе приостановить передачу электрической энергии при условии предварительного письменного уведомления Заказчика в следующих случаях:</w:t>
      </w:r>
    </w:p>
    <w:p w:rsidR="002D0F4B" w:rsidRPr="00F67710" w:rsidRDefault="002D0F4B" w:rsidP="002D0F4B">
      <w:pPr>
        <w:pStyle w:val="a7"/>
        <w:widowControl/>
        <w:numPr>
          <w:ilvl w:val="0"/>
          <w:numId w:val="3"/>
        </w:numPr>
        <w:autoSpaceDE/>
        <w:autoSpaceDN/>
        <w:spacing w:before="120" w:after="120" w:line="264" w:lineRule="auto"/>
        <w:ind w:right="-58"/>
        <w:rPr>
          <w:sz w:val="22"/>
          <w:szCs w:val="22"/>
        </w:rPr>
      </w:pPr>
      <w:r w:rsidRPr="00F67710">
        <w:rPr>
          <w:sz w:val="22"/>
          <w:szCs w:val="22"/>
        </w:rPr>
        <w:t xml:space="preserve">в </w:t>
      </w:r>
      <w:proofErr w:type="gramStart"/>
      <w:r w:rsidRPr="00F67710">
        <w:rPr>
          <w:sz w:val="22"/>
          <w:szCs w:val="22"/>
        </w:rPr>
        <w:t>случае</w:t>
      </w:r>
      <w:proofErr w:type="gramEnd"/>
      <w:r w:rsidRPr="00F67710">
        <w:rPr>
          <w:sz w:val="22"/>
          <w:szCs w:val="22"/>
        </w:rPr>
        <w:t xml:space="preserve"> возникновение задолженности Потребителей, в интересах которых Заказчик заключил настоящий Договор, по оплате услуг по передаче электрической энергии за 2 и более расчетных периода. При этом Заказчик обязан предоставить по запросу Исполнителя перечень Потребителей, которые имеют на момент запроса указанную величину задолженности; </w:t>
      </w:r>
    </w:p>
    <w:p w:rsidR="002D0F4B" w:rsidRPr="00F67710" w:rsidRDefault="002D0F4B" w:rsidP="002D0F4B">
      <w:pPr>
        <w:pStyle w:val="a7"/>
        <w:widowControl/>
        <w:numPr>
          <w:ilvl w:val="0"/>
          <w:numId w:val="3"/>
        </w:numPr>
        <w:autoSpaceDE/>
        <w:autoSpaceDN/>
        <w:spacing w:before="120" w:after="120" w:line="264" w:lineRule="auto"/>
        <w:ind w:right="-58"/>
        <w:rPr>
          <w:sz w:val="22"/>
          <w:szCs w:val="22"/>
        </w:rPr>
      </w:pPr>
      <w:r w:rsidRPr="00F67710">
        <w:rPr>
          <w:sz w:val="22"/>
          <w:szCs w:val="22"/>
        </w:rPr>
        <w:t xml:space="preserve">в </w:t>
      </w:r>
      <w:proofErr w:type="gramStart"/>
      <w:r w:rsidRPr="00F67710">
        <w:rPr>
          <w:sz w:val="22"/>
          <w:szCs w:val="22"/>
        </w:rPr>
        <w:t>случае</w:t>
      </w:r>
      <w:proofErr w:type="gramEnd"/>
      <w:r w:rsidRPr="00F67710">
        <w:rPr>
          <w:sz w:val="22"/>
          <w:szCs w:val="22"/>
        </w:rPr>
        <w:t xml:space="preserve"> невыполнения Потребителем Заказчика условий договора, касающихся обеспечения функционирования устройств релейной защиты, противоаварийной и режимной автоматики по согласованию с Заказчиком;</w:t>
      </w:r>
    </w:p>
    <w:p w:rsidR="002D0F4B" w:rsidRPr="00F67710" w:rsidRDefault="002D0F4B" w:rsidP="002D0F4B">
      <w:pPr>
        <w:pStyle w:val="a7"/>
        <w:widowControl/>
        <w:numPr>
          <w:ilvl w:val="0"/>
          <w:numId w:val="3"/>
        </w:numPr>
        <w:autoSpaceDE/>
        <w:autoSpaceDN/>
        <w:spacing w:before="120" w:after="120" w:line="264" w:lineRule="auto"/>
        <w:ind w:right="-58"/>
        <w:rPr>
          <w:sz w:val="22"/>
          <w:szCs w:val="22"/>
        </w:rPr>
      </w:pPr>
      <w:r w:rsidRPr="00F67710">
        <w:rPr>
          <w:sz w:val="22"/>
          <w:szCs w:val="22"/>
        </w:rPr>
        <w:t>в иных случаях, установленных Правилами функционирования розничных рынков электрической энергии в переходный период реформирования электроэнергетики.</w:t>
      </w:r>
    </w:p>
    <w:p w:rsidR="002D0F4B" w:rsidRPr="00F67710" w:rsidRDefault="002D0F4B" w:rsidP="002D0F4B">
      <w:pPr>
        <w:pStyle w:val="a7"/>
        <w:widowControl/>
        <w:numPr>
          <w:ilvl w:val="0"/>
          <w:numId w:val="1"/>
        </w:numPr>
        <w:tabs>
          <w:tab w:val="clear" w:pos="720"/>
          <w:tab w:val="num" w:pos="360"/>
        </w:tabs>
        <w:autoSpaceDE/>
        <w:autoSpaceDN/>
        <w:spacing w:before="120" w:after="120" w:line="264" w:lineRule="auto"/>
        <w:ind w:right="-58" w:hanging="720"/>
        <w:rPr>
          <w:b/>
          <w:sz w:val="22"/>
          <w:szCs w:val="22"/>
        </w:rPr>
      </w:pPr>
      <w:r w:rsidRPr="00F67710">
        <w:rPr>
          <w:b/>
          <w:sz w:val="22"/>
          <w:szCs w:val="22"/>
        </w:rPr>
        <w:t>ЗАКЛЮЧИТЕЛЬНЫЕ ПОЛОЖЕНИЯ</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proofErr w:type="gramStart"/>
      <w:r w:rsidRPr="00F67710">
        <w:rPr>
          <w:sz w:val="22"/>
          <w:szCs w:val="22"/>
        </w:rPr>
        <w:t>Сведения о деятельности Сторон, полученные ими при заключении, изменении (дополнении), исполнении и расторжении Договора, а также сведения, вытекающие из содержания Договора, являются коммерческой тайной и не подлежат разглашению третьим лицам (кроме как в случаях, предусмотренных действующим законодательством или по соглашению Сторон) в течение срока действия Договора и в течение трех лет после его окончания.</w:t>
      </w:r>
      <w:proofErr w:type="gramEnd"/>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proofErr w:type="gramStart"/>
      <w:r w:rsidRPr="00F67710">
        <w:rPr>
          <w:sz w:val="22"/>
          <w:szCs w:val="22"/>
        </w:rPr>
        <w:t>Каждая из сторон, в случае принятия их уполномоченными органами управления решения о реорганизации и ликвидации, при внесении изменений в учредительные документы относительно наименования и места нахождения, при изменении банковских реквизитов и иных данных, влияющих на надлежащее исполнение предусмотренных Договором обязательств, в срок не более Х дней с момента принятия решения / внесения изменений обязана письменно известить другую сторону о принятых решениях</w:t>
      </w:r>
      <w:proofErr w:type="gramEnd"/>
      <w:r w:rsidRPr="00F67710">
        <w:rPr>
          <w:sz w:val="22"/>
          <w:szCs w:val="22"/>
        </w:rPr>
        <w:t xml:space="preserve"> и произошедших </w:t>
      </w:r>
      <w:proofErr w:type="gramStart"/>
      <w:r w:rsidRPr="00F67710">
        <w:rPr>
          <w:sz w:val="22"/>
          <w:szCs w:val="22"/>
        </w:rPr>
        <w:t>изменениях</w:t>
      </w:r>
      <w:proofErr w:type="gramEnd"/>
      <w:r w:rsidRPr="00F67710">
        <w:rPr>
          <w:sz w:val="22"/>
          <w:szCs w:val="22"/>
        </w:rPr>
        <w:t>.</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pacing w:val="-1"/>
          <w:sz w:val="22"/>
          <w:szCs w:val="22"/>
        </w:rPr>
        <w:t>В случае реорганизации ОАО «РСК» в форме присоединения к ОАО «МРСК __________» права и обязанности ОАО «РСК» по настоящему договору считаются перешедшими к ОАО «МРСК ___________» с момента внесения в единый государственный реестр юридических лиц записи о прекращении деятельности присоединенного общества.</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lastRenderedPageBreak/>
        <w:t>При разрешении вопросов, не урегулированных Договором, Стороны учитывают взаимные интересы и руководствуются действующим законодательством.</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proofErr w:type="gramStart"/>
      <w:r w:rsidRPr="00F67710">
        <w:rPr>
          <w:sz w:val="22"/>
          <w:szCs w:val="22"/>
        </w:rPr>
        <w:t xml:space="preserve">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разрешению в Третейском суде при Некоммерческой организации - Фонд «Право и экономика ТЭК» (г. Москва) в соответствии с его правилами, действующими на дату подачи искового заявления. </w:t>
      </w:r>
      <w:proofErr w:type="gramEnd"/>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Решения Третейского суда при Некоммерческой организации - Фонд «Право и экономика ТЭК» являются обязательными и окончательными и оспариванию не подлежат.</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Любые изменения и дополнения к Договору действительны только при условии оформления их в письменном виде и подписания обеими Сторонами.</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Стороны обязаны письменно уведомлять друг друга об изменении формы собственности, банковских и почтовых реквизитов, смене руководителя и т.д. в срок не более Х дней с момента изменения.</w:t>
      </w:r>
    </w:p>
    <w:p w:rsidR="002D0F4B" w:rsidRPr="00F67710" w:rsidRDefault="002D0F4B" w:rsidP="002D0F4B">
      <w:pPr>
        <w:pStyle w:val="a7"/>
        <w:widowControl/>
        <w:numPr>
          <w:ilvl w:val="1"/>
          <w:numId w:val="1"/>
        </w:numPr>
        <w:tabs>
          <w:tab w:val="num" w:pos="540"/>
        </w:tabs>
        <w:autoSpaceDE/>
        <w:autoSpaceDN/>
        <w:spacing w:before="120" w:after="120"/>
        <w:ind w:right="-57"/>
        <w:rPr>
          <w:sz w:val="22"/>
          <w:szCs w:val="22"/>
        </w:rPr>
      </w:pPr>
      <w:r w:rsidRPr="00F67710">
        <w:rPr>
          <w:sz w:val="22"/>
          <w:szCs w:val="22"/>
        </w:rPr>
        <w:t xml:space="preserve">Условия настоящего договора, определяющие отношения сторон в части оказания услуг по формированию актов учета почасовых фактических объемов потребления электроэнергии (мощности) Потребителями с ДОН, вступают в силу </w:t>
      </w:r>
      <w:proofErr w:type="gramStart"/>
      <w:r w:rsidRPr="00F67710">
        <w:rPr>
          <w:sz w:val="22"/>
          <w:szCs w:val="22"/>
        </w:rPr>
        <w:t>с даты вступления</w:t>
      </w:r>
      <w:proofErr w:type="gramEnd"/>
      <w:r w:rsidRPr="00F67710">
        <w:rPr>
          <w:sz w:val="22"/>
          <w:szCs w:val="22"/>
        </w:rPr>
        <w:t xml:space="preserve"> в силу постановления Правительства Российской Федерации, устанавливающего порядок функционирования ДОН. </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Договор составлен в двух экземплярах, имеющих равную юридическую силу и находящихся по одному экземпляру у каждой из Сторон.</w:t>
      </w:r>
    </w:p>
    <w:p w:rsidR="002D0F4B" w:rsidRPr="00F67710" w:rsidRDefault="002D0F4B" w:rsidP="002D0F4B">
      <w:pPr>
        <w:pStyle w:val="a7"/>
        <w:widowControl/>
        <w:numPr>
          <w:ilvl w:val="0"/>
          <w:numId w:val="1"/>
        </w:numPr>
        <w:tabs>
          <w:tab w:val="clear" w:pos="720"/>
          <w:tab w:val="num" w:pos="360"/>
        </w:tabs>
        <w:autoSpaceDE/>
        <w:autoSpaceDN/>
        <w:spacing w:before="120" w:after="120" w:line="264" w:lineRule="auto"/>
        <w:ind w:right="-58" w:hanging="720"/>
        <w:rPr>
          <w:b/>
          <w:sz w:val="22"/>
          <w:szCs w:val="22"/>
        </w:rPr>
      </w:pPr>
      <w:r w:rsidRPr="00F67710">
        <w:rPr>
          <w:b/>
          <w:sz w:val="22"/>
          <w:szCs w:val="22"/>
        </w:rPr>
        <w:t>ПРИЛОЖЕНИЯ К ДОГОВОРУ</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 xml:space="preserve">Все приложения, указанные в </w:t>
      </w:r>
      <w:proofErr w:type="gramStart"/>
      <w:r w:rsidRPr="00F67710">
        <w:rPr>
          <w:sz w:val="22"/>
          <w:szCs w:val="22"/>
        </w:rPr>
        <w:t>настоящем</w:t>
      </w:r>
      <w:proofErr w:type="gramEnd"/>
      <w:r w:rsidRPr="00F67710">
        <w:rPr>
          <w:sz w:val="22"/>
          <w:szCs w:val="22"/>
        </w:rPr>
        <w:t xml:space="preserve"> пункте, являются неотъемлемыми частями настоящего Договора.</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Приложение № 1 «Перечень точек приема электроэнергии».</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Приложение № 2 «Перечень точек поставки»</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Приложением № 3 «Существенные условия договора по каждому Потребителю Заказчика».</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Приложением № 4 «Плановое количество отпускаемой Потребителям электроэнергии».</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Приложением № 5 «Плановый объем электрической энергии, приобретаемой Исполнителем в целях компенсации потерь в принадлежащих ему сетях, включая нормативный объем потерь в сетях Исполнителя».</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Приложением № 6 «Регламент взаимодействия Исполнителя и Заказчика при ограничении режима потребления электроэнергии Потребителями Заказчика и возобновлении их электроснабжения».</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 xml:space="preserve">Приложением № 7 «Регламент взаимодействия Исполнителя и Заказчика в </w:t>
      </w:r>
      <w:proofErr w:type="gramStart"/>
      <w:r w:rsidRPr="00F67710">
        <w:rPr>
          <w:sz w:val="22"/>
          <w:szCs w:val="22"/>
        </w:rPr>
        <w:t>процессе</w:t>
      </w:r>
      <w:proofErr w:type="gramEnd"/>
      <w:r w:rsidRPr="00F67710">
        <w:rPr>
          <w:sz w:val="22"/>
          <w:szCs w:val="22"/>
        </w:rPr>
        <w:t xml:space="preserve"> составления и оборота актов о безучетном потреблении и расчета объемов потребленной/переданной электроэнергии».</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Приложением № 8 «Регламент снятия показаний приборов учета и применения расчетных способов при определении объемов переданной электроэнергии».</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Приложение № 9 «Регламент расчета объемов (цены) электроэнергии, приобретаемой Исполнителем в целях компенсации потерь электроэнергии, возникающих в принадлежащих ему сетях».</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Приложение № 10 «График проведения проверок состояния приборов учета Потребителей</w:t>
      </w:r>
      <w:proofErr w:type="gramStart"/>
      <w:r w:rsidRPr="00F67710">
        <w:rPr>
          <w:sz w:val="22"/>
          <w:szCs w:val="22"/>
        </w:rPr>
        <w:t xml:space="preserve"> .</w:t>
      </w:r>
      <w:proofErr w:type="gramEnd"/>
      <w:r w:rsidRPr="00F67710">
        <w:rPr>
          <w:sz w:val="22"/>
          <w:szCs w:val="22"/>
        </w:rPr>
        <w:t xml:space="preserve"> Форма заявки Заказчика о проведении внеплановых проверок».</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Приложение № 11 «Форма акта учета почасовых фактических объемов потребления электроэнергии (мощности) Потребителями с ДОН».</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Приложение № 12 «Регламент взаимодействия специалистов Заказчика и Исполнителя при организации системы расчетного учета электроэнергии на границе балансового раздела распределительных сетей Исполнителя и Исполнителя коммунальных услуг (на вводах в многоэтажные жилые дома, коттеджные поселки и т.п.)»</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lastRenderedPageBreak/>
        <w:t>Приложение № 13 «Величина договорной (заявленной) мощности и договорной (предельной максимальной) мощности».</w:t>
      </w:r>
    </w:p>
    <w:p w:rsidR="002D0F4B" w:rsidRPr="00F67710" w:rsidRDefault="002D0F4B" w:rsidP="002D0F4B">
      <w:pPr>
        <w:pStyle w:val="a7"/>
        <w:numPr>
          <w:ilvl w:val="1"/>
          <w:numId w:val="1"/>
        </w:numPr>
        <w:tabs>
          <w:tab w:val="num" w:pos="540"/>
        </w:tabs>
        <w:spacing w:before="120" w:after="120" w:line="264" w:lineRule="auto"/>
        <w:ind w:right="-58"/>
        <w:rPr>
          <w:sz w:val="22"/>
          <w:szCs w:val="22"/>
        </w:rPr>
      </w:pPr>
      <w:r w:rsidRPr="00F67710">
        <w:rPr>
          <w:sz w:val="22"/>
          <w:szCs w:val="22"/>
        </w:rPr>
        <w:t>Приложение № 14 «Перечень территориальных сетевых организаций, с которыми Исполнителем заключены Договоры об организации передачи электрической энергии через технические устройства электрических сетей, принадлежащих ТСО».</w:t>
      </w:r>
    </w:p>
    <w:p w:rsidR="002D0F4B" w:rsidRPr="00F67710" w:rsidRDefault="002D0F4B" w:rsidP="002D0F4B">
      <w:pPr>
        <w:pStyle w:val="a7"/>
        <w:numPr>
          <w:ilvl w:val="1"/>
          <w:numId w:val="1"/>
        </w:numPr>
        <w:tabs>
          <w:tab w:val="num" w:pos="540"/>
        </w:tabs>
        <w:spacing w:before="120" w:after="120" w:line="264" w:lineRule="auto"/>
        <w:ind w:right="-58"/>
        <w:rPr>
          <w:sz w:val="22"/>
          <w:szCs w:val="22"/>
        </w:rPr>
      </w:pPr>
      <w:r w:rsidRPr="00F67710">
        <w:rPr>
          <w:sz w:val="22"/>
          <w:szCs w:val="22"/>
        </w:rPr>
        <w:t>Приложение №15 «Порядок определения стоимости услуг, указанных в п.6.11. Договора»</w:t>
      </w:r>
    </w:p>
    <w:p w:rsidR="002D0F4B" w:rsidRPr="00F67710" w:rsidRDefault="002D0F4B" w:rsidP="002D0F4B">
      <w:pPr>
        <w:pStyle w:val="a7"/>
        <w:tabs>
          <w:tab w:val="num" w:pos="1440"/>
        </w:tabs>
        <w:rPr>
          <w:sz w:val="22"/>
          <w:szCs w:val="22"/>
        </w:rPr>
      </w:pPr>
    </w:p>
    <w:p w:rsidR="002D0F4B" w:rsidRPr="00F67710" w:rsidRDefault="002D0F4B" w:rsidP="002D0F4B">
      <w:pPr>
        <w:pStyle w:val="a7"/>
        <w:tabs>
          <w:tab w:val="num" w:pos="1440"/>
        </w:tabs>
        <w:rPr>
          <w:i/>
          <w:iCs/>
          <w:sz w:val="22"/>
          <w:szCs w:val="22"/>
        </w:rPr>
      </w:pPr>
      <w:r w:rsidRPr="00F67710">
        <w:rPr>
          <w:i/>
          <w:iCs/>
          <w:sz w:val="22"/>
          <w:szCs w:val="22"/>
        </w:rPr>
        <w:t xml:space="preserve">Прим: приложения №№ 6, 7, 8, 9, 13, 13 (Регламенты) являются типовыми и применяются Сторонами путем их дополнения (без изменения) иными положениями, учитывающими особенности региональных отношений </w:t>
      </w:r>
    </w:p>
    <w:p w:rsidR="002D0F4B" w:rsidRPr="00F67710" w:rsidRDefault="002D0F4B" w:rsidP="002D0F4B">
      <w:pPr>
        <w:pStyle w:val="a7"/>
        <w:tabs>
          <w:tab w:val="num" w:pos="1440"/>
        </w:tabs>
        <w:rPr>
          <w:i/>
          <w:iCs/>
          <w:sz w:val="22"/>
          <w:szCs w:val="22"/>
        </w:rPr>
      </w:pPr>
      <w:r w:rsidRPr="00F67710">
        <w:rPr>
          <w:i/>
          <w:iCs/>
          <w:sz w:val="22"/>
          <w:szCs w:val="22"/>
        </w:rPr>
        <w:t>Приложения №№ 1, 2, 3, 4, 5, 10, , 11, 14, 15  составляются сторонами в произвольной форме в зависимости от индивидуальных региональных особенностей и сложившейся практики.</w:t>
      </w:r>
    </w:p>
    <w:p w:rsidR="005F59B1" w:rsidRPr="000B1105" w:rsidRDefault="005F59B1"/>
    <w:p w:rsidR="002D0F4B" w:rsidRPr="000B1105" w:rsidRDefault="002D0F4B"/>
    <w:p w:rsidR="002D0F4B" w:rsidRDefault="002D0F4B" w:rsidP="002D0F4B"/>
    <w:p w:rsidR="002D0F4B" w:rsidRDefault="002D0F4B" w:rsidP="002D0F4B">
      <w:pPr>
        <w:ind w:left="4500"/>
        <w:jc w:val="both"/>
      </w:pPr>
      <w:r>
        <w:t xml:space="preserve">ПРИЛОЖЕНИЕ № 1 к Договору № ______ </w:t>
      </w:r>
    </w:p>
    <w:p w:rsidR="002D0F4B" w:rsidRDefault="002D0F4B" w:rsidP="002D0F4B">
      <w:pPr>
        <w:ind w:left="4500"/>
        <w:jc w:val="both"/>
      </w:pPr>
      <w:r>
        <w:t>оказания услуг по передаче электроэнергии</w:t>
      </w:r>
    </w:p>
    <w:p w:rsidR="002D0F4B" w:rsidRDefault="002D0F4B" w:rsidP="002D0F4B">
      <w:pPr>
        <w:jc w:val="center"/>
        <w:rPr>
          <w:b/>
          <w:bCs/>
          <w:caps/>
        </w:rPr>
      </w:pPr>
    </w:p>
    <w:p w:rsidR="002D0F4B" w:rsidRDefault="002D0F4B" w:rsidP="002D0F4B">
      <w:pPr>
        <w:jc w:val="center"/>
      </w:pPr>
      <w:r>
        <w:rPr>
          <w:b/>
          <w:bCs/>
          <w:caps/>
        </w:rPr>
        <w:t xml:space="preserve">Перечень точек приема электрической энергии </w:t>
      </w:r>
    </w:p>
    <w:p w:rsidR="002D0F4B" w:rsidRDefault="002D0F4B" w:rsidP="002D0F4B">
      <w:pPr>
        <w:ind w:left="4500"/>
        <w:jc w:val="both"/>
      </w:pPr>
    </w:p>
    <w:p w:rsidR="002D0F4B" w:rsidRDefault="002D0F4B" w:rsidP="002D0F4B">
      <w:pPr>
        <w:jc w:val="center"/>
      </w:pPr>
      <w:r>
        <w:t>Приложение составляется Сторонами в произвольной форме в зависимости от индивидуальных региональных особенностей  и сложившейся практики.</w:t>
      </w:r>
    </w:p>
    <w:p w:rsidR="002D0F4B" w:rsidRDefault="002D0F4B" w:rsidP="002D0F4B">
      <w:pPr>
        <w:ind w:left="4500"/>
        <w:jc w:val="center"/>
      </w:pPr>
      <w:r>
        <w:br w:type="page"/>
      </w:r>
      <w:r>
        <w:lastRenderedPageBreak/>
        <w:t>ПРИЛОЖЕНИЕ № 2 к Договору № ______</w:t>
      </w:r>
    </w:p>
    <w:p w:rsidR="002D0F4B" w:rsidRDefault="002D0F4B" w:rsidP="002D0F4B">
      <w:pPr>
        <w:ind w:left="5040"/>
      </w:pPr>
      <w:r>
        <w:t>оказания услуг по передаче электроэнергии</w:t>
      </w:r>
    </w:p>
    <w:p w:rsidR="002D0F4B" w:rsidRDefault="002D0F4B" w:rsidP="002D0F4B">
      <w:pPr>
        <w:jc w:val="center"/>
      </w:pPr>
    </w:p>
    <w:p w:rsidR="002D0F4B" w:rsidRDefault="002D0F4B" w:rsidP="002D0F4B">
      <w:pPr>
        <w:pStyle w:val="7"/>
      </w:pPr>
      <w:r>
        <w:t xml:space="preserve">Перечень точек поставки Потребителям Заказчика </w:t>
      </w:r>
    </w:p>
    <w:p w:rsidR="002D0F4B" w:rsidRDefault="002D0F4B" w:rsidP="002D0F4B"/>
    <w:p w:rsidR="002D0F4B" w:rsidRDefault="002D0F4B" w:rsidP="002D0F4B">
      <w:pPr>
        <w:pStyle w:val="22"/>
        <w:jc w:val="center"/>
      </w:pPr>
      <w:r>
        <w:t>Приложение составляется Сторонами в произвольной форме в зависимости от индивидуальных региональных особенностей  и сложившейся практики.</w:t>
      </w:r>
    </w:p>
    <w:p w:rsidR="002D0F4B" w:rsidRDefault="002D0F4B" w:rsidP="002D0F4B">
      <w:pPr>
        <w:ind w:left="4500"/>
        <w:jc w:val="both"/>
      </w:pPr>
      <w:r>
        <w:br w:type="page"/>
      </w:r>
      <w:r>
        <w:lastRenderedPageBreak/>
        <w:t xml:space="preserve">ПРИЛОЖЕНИЕ № 3 к Договору № ______ </w:t>
      </w:r>
    </w:p>
    <w:p w:rsidR="002D0F4B" w:rsidRDefault="002D0F4B" w:rsidP="002D0F4B">
      <w:pPr>
        <w:ind w:left="4500"/>
      </w:pPr>
      <w:r>
        <w:t>оказания услуг по передаче электроэнергии</w:t>
      </w:r>
    </w:p>
    <w:p w:rsidR="002D0F4B" w:rsidRDefault="002D0F4B" w:rsidP="002D0F4B">
      <w:pPr>
        <w:jc w:val="center"/>
      </w:pPr>
    </w:p>
    <w:p w:rsidR="002D0F4B" w:rsidRDefault="002D0F4B" w:rsidP="002D0F4B">
      <w:pPr>
        <w:pStyle w:val="7"/>
      </w:pPr>
      <w:r>
        <w:t>Существенные условия договора по каждому Потребителю Заказчика</w:t>
      </w:r>
    </w:p>
    <w:p w:rsidR="002D0F4B" w:rsidRDefault="002D0F4B" w:rsidP="002D0F4B"/>
    <w:p w:rsidR="002D0F4B" w:rsidRDefault="002D0F4B" w:rsidP="002D0F4B">
      <w:pPr>
        <w:jc w:val="center"/>
      </w:pPr>
      <w:r>
        <w:t>Приложение составляется Сторонами в произвольной форме в зависимости от индивидуальных региональных особенностей  и сложившейся практики.</w:t>
      </w:r>
    </w:p>
    <w:p w:rsidR="002D0F4B" w:rsidRDefault="002D0F4B" w:rsidP="002D0F4B">
      <w:pPr>
        <w:ind w:left="4500"/>
        <w:jc w:val="both"/>
      </w:pPr>
      <w:r>
        <w:br w:type="page"/>
      </w:r>
      <w:r>
        <w:lastRenderedPageBreak/>
        <w:t xml:space="preserve">ПРИЛОЖЕНИЕ № 4 к Договору № ______ </w:t>
      </w:r>
    </w:p>
    <w:p w:rsidR="002D0F4B" w:rsidRDefault="002D0F4B" w:rsidP="002D0F4B">
      <w:pPr>
        <w:ind w:left="4500"/>
      </w:pPr>
      <w:r>
        <w:t xml:space="preserve">оказания услуг по передаче электроэнергии </w:t>
      </w:r>
    </w:p>
    <w:p w:rsidR="002D0F4B" w:rsidRDefault="002D0F4B" w:rsidP="002D0F4B">
      <w:pPr>
        <w:ind w:left="4500"/>
      </w:pPr>
    </w:p>
    <w:p w:rsidR="002D0F4B" w:rsidRDefault="002D0F4B" w:rsidP="002D0F4B">
      <w:pPr>
        <w:jc w:val="center"/>
        <w:rPr>
          <w:b/>
          <w:bCs/>
          <w:caps/>
        </w:rPr>
      </w:pPr>
      <w:r>
        <w:rPr>
          <w:b/>
          <w:bCs/>
          <w:caps/>
        </w:rPr>
        <w:t xml:space="preserve">Плановое количество отпускаемой Потребителям электроэнергии </w:t>
      </w:r>
    </w:p>
    <w:p w:rsidR="002D0F4B" w:rsidRDefault="002D0F4B" w:rsidP="002D0F4B">
      <w:pPr>
        <w:jc w:val="center"/>
        <w:rPr>
          <w:b/>
          <w:bCs/>
          <w:caps/>
        </w:rPr>
      </w:pPr>
    </w:p>
    <w:p w:rsidR="002D0F4B" w:rsidRDefault="002D0F4B" w:rsidP="002D0F4B">
      <w:pPr>
        <w:jc w:val="center"/>
      </w:pPr>
      <w:r>
        <w:t>Приложение составляется Сторонами в произвольной форме в зависимости от индивидуальных региональных особенностей  и сложившейся практики.</w:t>
      </w:r>
    </w:p>
    <w:p w:rsidR="002D0F4B" w:rsidRDefault="002D0F4B" w:rsidP="002D0F4B">
      <w:pPr>
        <w:ind w:left="4500"/>
        <w:jc w:val="both"/>
      </w:pPr>
      <w:r>
        <w:br w:type="page"/>
      </w:r>
      <w:r>
        <w:lastRenderedPageBreak/>
        <w:t xml:space="preserve">ПРИЛОЖЕНИЕ № 5 к Договору № ______ </w:t>
      </w:r>
    </w:p>
    <w:p w:rsidR="002D0F4B" w:rsidRDefault="002D0F4B" w:rsidP="002D0F4B">
      <w:pPr>
        <w:ind w:left="4500"/>
      </w:pPr>
      <w:r>
        <w:t xml:space="preserve">оказания услуг по передаче электроэнергии </w:t>
      </w:r>
    </w:p>
    <w:p w:rsidR="002D0F4B" w:rsidRDefault="002D0F4B" w:rsidP="002D0F4B">
      <w:pPr>
        <w:jc w:val="center"/>
      </w:pPr>
    </w:p>
    <w:p w:rsidR="002D0F4B" w:rsidRDefault="002D0F4B" w:rsidP="002D0F4B">
      <w:pPr>
        <w:jc w:val="center"/>
        <w:rPr>
          <w:b/>
          <w:bCs/>
          <w:caps/>
        </w:rPr>
      </w:pPr>
      <w:r>
        <w:rPr>
          <w:b/>
          <w:bCs/>
          <w:caps/>
        </w:rPr>
        <w:t>Плановый объем электрической энергии, приобретаемой Исполнителем в целях компенсации потерь в принадлежащих ему сетях, включая нормативный объем потерь в сетях Исполнителя</w:t>
      </w:r>
    </w:p>
    <w:p w:rsidR="002D0F4B" w:rsidRDefault="002D0F4B" w:rsidP="002D0F4B">
      <w:pPr>
        <w:jc w:val="center"/>
        <w:rPr>
          <w:b/>
          <w:bCs/>
          <w:caps/>
        </w:rPr>
      </w:pPr>
    </w:p>
    <w:p w:rsidR="002D0F4B" w:rsidRDefault="002D0F4B" w:rsidP="002D0F4B">
      <w:pPr>
        <w:jc w:val="center"/>
      </w:pPr>
      <w:r>
        <w:t>Приложение составляется Сторонами в произвольной форме в зависимости от индивидуальных региональных особенностей  и сложившейся практики.</w:t>
      </w:r>
    </w:p>
    <w:p w:rsidR="002D0F4B" w:rsidRDefault="002D0F4B" w:rsidP="002D0F4B">
      <w:pPr>
        <w:jc w:val="center"/>
        <w:rPr>
          <w:b/>
          <w:bCs/>
          <w:caps/>
        </w:rPr>
      </w:pPr>
    </w:p>
    <w:p w:rsidR="002D0F4B" w:rsidRDefault="002D0F4B" w:rsidP="002D0F4B">
      <w:pPr>
        <w:ind w:left="4500"/>
        <w:jc w:val="both"/>
      </w:pPr>
      <w:r>
        <w:rPr>
          <w:bCs/>
          <w:caps/>
        </w:rPr>
        <w:t xml:space="preserve">*ПРИЛОЖЕНИЕ № 5.1. </w:t>
      </w:r>
      <w:r>
        <w:t xml:space="preserve">к Договору № ______ </w:t>
      </w:r>
    </w:p>
    <w:p w:rsidR="002D0F4B" w:rsidRDefault="002D0F4B" w:rsidP="002D0F4B">
      <w:pPr>
        <w:ind w:left="4500"/>
      </w:pPr>
      <w:r>
        <w:t xml:space="preserve">оказания услуг по передаче электроэнергии </w:t>
      </w:r>
    </w:p>
    <w:p w:rsidR="002D0F4B" w:rsidRDefault="002D0F4B" w:rsidP="002D0F4B">
      <w:pPr>
        <w:jc w:val="center"/>
        <w:rPr>
          <w:b/>
          <w:bCs/>
          <w:caps/>
        </w:rPr>
      </w:pPr>
    </w:p>
    <w:p w:rsidR="002D0F4B" w:rsidRDefault="002D0F4B" w:rsidP="002D0F4B">
      <w:pPr>
        <w:jc w:val="center"/>
        <w:rPr>
          <w:b/>
          <w:bCs/>
          <w:caps/>
        </w:rPr>
      </w:pPr>
      <w:r>
        <w:rPr>
          <w:b/>
          <w:bCs/>
          <w:caps/>
        </w:rPr>
        <w:t>Плановый объем электрической энергии, поставляемой Исполнителем от имени и по поручению ЗАКАЗЧИКА в целях компенсации потерь в сетях, принадлежащих ТСО, включая нормативный объем потерь в сетях ТСО</w:t>
      </w:r>
    </w:p>
    <w:p w:rsidR="002D0F4B" w:rsidRDefault="002D0F4B" w:rsidP="002D0F4B">
      <w:pPr>
        <w:jc w:val="center"/>
        <w:rPr>
          <w:b/>
          <w:bCs/>
          <w:caps/>
        </w:rPr>
      </w:pPr>
    </w:p>
    <w:p w:rsidR="002D0F4B" w:rsidRDefault="002D0F4B" w:rsidP="002D0F4B">
      <w:pPr>
        <w:jc w:val="center"/>
      </w:pPr>
      <w:r>
        <w:t>Приложение составляется Сторонами в произвольной форме в зависимости от индивидуальных региональных особенностей  и сложившейся практики.</w:t>
      </w:r>
    </w:p>
    <w:p w:rsidR="002D0F4B" w:rsidRDefault="002D0F4B" w:rsidP="002D0F4B">
      <w:pPr>
        <w:jc w:val="center"/>
        <w:rPr>
          <w:b/>
          <w:bCs/>
          <w:caps/>
        </w:rPr>
      </w:pPr>
      <w:r>
        <w:rPr>
          <w:b/>
          <w:bCs/>
          <w:caps/>
        </w:rPr>
        <w:br w:type="page"/>
      </w:r>
    </w:p>
    <w:tbl>
      <w:tblPr>
        <w:tblW w:w="0" w:type="auto"/>
        <w:tblInd w:w="108" w:type="dxa"/>
        <w:tblLook w:val="01E0"/>
      </w:tblPr>
      <w:tblGrid>
        <w:gridCol w:w="4960"/>
        <w:gridCol w:w="5069"/>
      </w:tblGrid>
      <w:tr w:rsidR="002D0F4B" w:rsidTr="00C83E96">
        <w:tc>
          <w:tcPr>
            <w:tcW w:w="4960" w:type="dxa"/>
          </w:tcPr>
          <w:p w:rsidR="002D0F4B" w:rsidRDefault="002D0F4B" w:rsidP="00C83E96">
            <w:pPr>
              <w:pStyle w:val="a7"/>
              <w:ind w:right="-766"/>
              <w:rPr>
                <w:sz w:val="24"/>
                <w:szCs w:val="24"/>
              </w:rPr>
            </w:pPr>
            <w:r>
              <w:rPr>
                <w:b/>
                <w:sz w:val="24"/>
                <w:szCs w:val="23"/>
              </w:rPr>
              <w:lastRenderedPageBreak/>
              <w:br w:type="page"/>
            </w:r>
          </w:p>
        </w:tc>
        <w:tc>
          <w:tcPr>
            <w:tcW w:w="5069" w:type="dxa"/>
          </w:tcPr>
          <w:p w:rsidR="002D0F4B" w:rsidRDefault="002D0F4B" w:rsidP="00C83E96">
            <w:pPr>
              <w:pStyle w:val="a7"/>
              <w:ind w:right="-159"/>
              <w:rPr>
                <w:sz w:val="24"/>
                <w:szCs w:val="24"/>
              </w:rPr>
            </w:pPr>
          </w:p>
          <w:p w:rsidR="002D0F4B" w:rsidRDefault="002D0F4B" w:rsidP="00C83E96">
            <w:pPr>
              <w:pStyle w:val="a7"/>
              <w:ind w:right="-159"/>
              <w:rPr>
                <w:sz w:val="24"/>
                <w:szCs w:val="24"/>
              </w:rPr>
            </w:pPr>
            <w:r>
              <w:rPr>
                <w:sz w:val="24"/>
                <w:szCs w:val="24"/>
              </w:rPr>
              <w:t>ПРИЛОЖЕНИЕ № 6 к Договору № ______ оказания услуг по передаче электроэнергии</w:t>
            </w:r>
          </w:p>
        </w:tc>
      </w:tr>
    </w:tbl>
    <w:p w:rsidR="002D0F4B" w:rsidRDefault="002D0F4B" w:rsidP="002D0F4B">
      <w:pPr>
        <w:pStyle w:val="a7"/>
        <w:ind w:right="-766"/>
        <w:rPr>
          <w:sz w:val="24"/>
        </w:rPr>
      </w:pPr>
    </w:p>
    <w:p w:rsidR="002D0F4B" w:rsidRDefault="002D0F4B" w:rsidP="002D0F4B">
      <w:pPr>
        <w:pStyle w:val="a7"/>
        <w:ind w:right="21"/>
        <w:jc w:val="center"/>
        <w:rPr>
          <w:b/>
          <w:sz w:val="24"/>
        </w:rPr>
      </w:pPr>
      <w:r>
        <w:rPr>
          <w:b/>
          <w:sz w:val="24"/>
          <w:szCs w:val="24"/>
        </w:rPr>
        <w:t>РЕГЛАМЕНТ ВЗАИМОДЕЙСТВИЯ ИСПОЛНИТЕЛЯ И ЗАКАЗЧИКА ПРИ ОГРАНИЧЕНИИ РЕЖИМА ПОТРЕБЛЕНИЯ ЭЛЕКТРОЭНЕРГИИ ПОТРЕБИТЕЛЯМИ ЗАКАЗЧИКА И ПРИ ВОЗОБНОВЛЕНИИ ИХ ЭЛЕКТРОСНАБЖЕНИЯ</w:t>
      </w:r>
      <w:r>
        <w:rPr>
          <w:rStyle w:val="af3"/>
          <w:b/>
        </w:rPr>
        <w:footnoteReference w:customMarkFollows="1" w:id="1"/>
        <w:sym w:font="Symbol" w:char="F02A"/>
      </w:r>
    </w:p>
    <w:p w:rsidR="002D0F4B" w:rsidRDefault="002D0F4B" w:rsidP="002D0F4B">
      <w:bookmarkStart w:id="2" w:name="_Toc83635890"/>
    </w:p>
    <w:p w:rsidR="002D0F4B" w:rsidRDefault="002D0F4B" w:rsidP="002D0F4B">
      <w:pPr>
        <w:numPr>
          <w:ilvl w:val="0"/>
          <w:numId w:val="8"/>
        </w:numPr>
        <w:spacing w:line="264" w:lineRule="auto"/>
        <w:jc w:val="both"/>
      </w:pPr>
      <w:r>
        <w:t>Настоящий регламент определяет порядок взаимодействия Исполнителя и Заказчика при вводе ограничения режима потребления электроэнергии Потребителям Заказчика в следующих случаях:</w:t>
      </w:r>
    </w:p>
    <w:p w:rsidR="002D0F4B" w:rsidRDefault="002D0F4B" w:rsidP="002D0F4B">
      <w:pPr>
        <w:spacing w:line="264" w:lineRule="auto"/>
        <w:ind w:left="360"/>
        <w:jc w:val="both"/>
      </w:pPr>
      <w:r>
        <w:t>- по заявке Заказчика в связи с неисполнением или ненадлежащим исполнением Потребителем обязательств по оплате,   в связи с расторжением договора с Потребителем,   по соглашению Заказчика и Потребителя (Гражданской кодекс РФ);</w:t>
      </w:r>
    </w:p>
    <w:p w:rsidR="002D0F4B" w:rsidRDefault="002D0F4B" w:rsidP="002D0F4B">
      <w:pPr>
        <w:pStyle w:val="a7"/>
        <w:widowControl/>
        <w:autoSpaceDE/>
        <w:autoSpaceDN/>
        <w:spacing w:line="264" w:lineRule="auto"/>
        <w:ind w:left="360" w:right="-58"/>
        <w:rPr>
          <w:sz w:val="24"/>
          <w:szCs w:val="24"/>
        </w:rPr>
      </w:pPr>
      <w:r>
        <w:rPr>
          <w:sz w:val="24"/>
          <w:szCs w:val="24"/>
        </w:rPr>
        <w:t>- при возникновении или угрозе возникновения аварии в работе систем электроснабжения  (Постановление Правительства РФ № 530 от 31.08.06);</w:t>
      </w:r>
    </w:p>
    <w:p w:rsidR="002D0F4B" w:rsidRDefault="002D0F4B" w:rsidP="002D0F4B">
      <w:pPr>
        <w:pStyle w:val="a7"/>
        <w:widowControl/>
        <w:autoSpaceDE/>
        <w:autoSpaceDN/>
        <w:spacing w:line="264" w:lineRule="auto"/>
        <w:ind w:left="360" w:right="-58"/>
        <w:rPr>
          <w:sz w:val="24"/>
          <w:szCs w:val="24"/>
        </w:rPr>
      </w:pPr>
      <w:r>
        <w:rPr>
          <w:sz w:val="24"/>
          <w:szCs w:val="24"/>
        </w:rPr>
        <w:t>- в связи с необходимостью принятия неотложных мер по предотвращению или ликвидации аварии в работе системы электроснабжения, при угрозе жизни и безопасности людей (</w:t>
      </w:r>
      <w:proofErr w:type="gramStart"/>
      <w:r>
        <w:rPr>
          <w:sz w:val="24"/>
          <w:szCs w:val="24"/>
        </w:rPr>
        <w:t>ч</w:t>
      </w:r>
      <w:proofErr w:type="gramEnd"/>
      <w:r>
        <w:rPr>
          <w:sz w:val="24"/>
          <w:szCs w:val="24"/>
        </w:rPr>
        <w:t>. 3 ст. 546 Гражданского кодекса РФ);</w:t>
      </w:r>
    </w:p>
    <w:p w:rsidR="002D0F4B" w:rsidRDefault="002D0F4B" w:rsidP="002D0F4B">
      <w:pPr>
        <w:pStyle w:val="a7"/>
        <w:widowControl/>
        <w:autoSpaceDE/>
        <w:autoSpaceDN/>
        <w:spacing w:line="264" w:lineRule="auto"/>
        <w:ind w:left="360" w:right="-58"/>
        <w:rPr>
          <w:sz w:val="24"/>
          <w:szCs w:val="24"/>
        </w:rPr>
      </w:pPr>
      <w:r>
        <w:rPr>
          <w:sz w:val="24"/>
          <w:szCs w:val="24"/>
        </w:rPr>
        <w:t xml:space="preserve">- при проведении плановых  работ по ремонту принадлежащего Исполнителю электрооборудования; </w:t>
      </w:r>
    </w:p>
    <w:p w:rsidR="002D0F4B" w:rsidRDefault="002D0F4B" w:rsidP="002D0F4B">
      <w:pPr>
        <w:spacing w:line="264" w:lineRule="auto"/>
        <w:ind w:left="360"/>
        <w:jc w:val="both"/>
      </w:pPr>
      <w:r>
        <w:t xml:space="preserve">- по заключению Ростехнадзора о неудовлетворительном </w:t>
      </w:r>
      <w:proofErr w:type="gramStart"/>
      <w:r>
        <w:t>состоянии</w:t>
      </w:r>
      <w:proofErr w:type="gramEnd"/>
      <w:r>
        <w:t xml:space="preserve"> энергетических установок Потребителя, которое угрожает аварией или создает угрозу жизни и безопасности граждан.</w:t>
      </w:r>
    </w:p>
    <w:p w:rsidR="002D0F4B" w:rsidRDefault="002D0F4B" w:rsidP="002D0F4B">
      <w:pPr>
        <w:spacing w:line="264" w:lineRule="auto"/>
        <w:ind w:left="360"/>
        <w:jc w:val="both"/>
      </w:pPr>
      <w:r>
        <w:t>- при присоединении потребителем энергопринимающих устройств с  нарушением установленного Постановлением Правительства РФ № 861 порядка технологического присоединения;</w:t>
      </w:r>
    </w:p>
    <w:p w:rsidR="002D0F4B" w:rsidRDefault="002D0F4B" w:rsidP="002D0F4B">
      <w:pPr>
        <w:spacing w:line="264" w:lineRule="auto"/>
        <w:ind w:left="360"/>
        <w:jc w:val="both"/>
      </w:pPr>
      <w:r>
        <w:t>- при выявлении фактов бездоговорного потребления электрической энергии;</w:t>
      </w:r>
    </w:p>
    <w:p w:rsidR="002D0F4B" w:rsidRDefault="002D0F4B" w:rsidP="002D0F4B">
      <w:pPr>
        <w:spacing w:line="264" w:lineRule="auto"/>
        <w:ind w:left="360"/>
        <w:jc w:val="both"/>
      </w:pPr>
      <w:r>
        <w:t>- безучетного потребления электрической энергии.</w:t>
      </w:r>
    </w:p>
    <w:p w:rsidR="002D0F4B" w:rsidRDefault="002D0F4B" w:rsidP="002D0F4B">
      <w:pPr>
        <w:numPr>
          <w:ilvl w:val="0"/>
          <w:numId w:val="8"/>
        </w:numPr>
        <w:spacing w:before="60" w:line="264" w:lineRule="auto"/>
        <w:jc w:val="both"/>
      </w:pPr>
      <w:r>
        <w:t xml:space="preserve">Настоящий регламент в части порядка взаимодействия Сторон при ограничении режима потребления по заявке Заказчика распространяется на отношения Сторон, возникающие после получения Исполнителем заявки от Заказчика на введение ограничения режима потребления или восстановление электроснабжения. Порядок взаимодействия Заказчика и Потребителя при введении ограничения режима потребления по заявке Заказчика регулируется в договорах энергоснабжения (купли-продажи электроэнергии) и в предмет регулирования настоящего Регламента не входит. </w:t>
      </w:r>
    </w:p>
    <w:p w:rsidR="002D0F4B" w:rsidRDefault="002D0F4B" w:rsidP="002D0F4B">
      <w:pPr>
        <w:numPr>
          <w:ilvl w:val="0"/>
          <w:numId w:val="8"/>
        </w:numPr>
        <w:spacing w:before="60" w:line="264" w:lineRule="auto"/>
        <w:jc w:val="both"/>
      </w:pPr>
      <w:r>
        <w:t xml:space="preserve">В случаях возникновения необходимости введения ограничения режима потребления не по заявке Заказчика Исполнитель уведомляет Потребителя и Заказчика об основаниях и сроках введения ограничения. При этом Заказчик обязан включить в договор с Потребителем указанные выше основания ограничения режима потребления и порядок уведомления об этом </w:t>
      </w:r>
      <w:proofErr w:type="gramStart"/>
      <w:r>
        <w:t>Потребителя</w:t>
      </w:r>
      <w:proofErr w:type="gramEnd"/>
      <w:r>
        <w:t xml:space="preserve"> как самим Заказчиком, так и Исполнителем.</w:t>
      </w:r>
    </w:p>
    <w:p w:rsidR="002D0F4B" w:rsidRDefault="002D0F4B" w:rsidP="002D0F4B">
      <w:pPr>
        <w:numPr>
          <w:ilvl w:val="0"/>
          <w:numId w:val="8"/>
        </w:numPr>
        <w:spacing w:before="60" w:line="264" w:lineRule="auto"/>
        <w:jc w:val="both"/>
      </w:pPr>
      <w:r>
        <w:t>Введения ограничения режима потребления осуществляется в форме частичного и полного ограничения режима потребления электроэнергии.</w:t>
      </w:r>
    </w:p>
    <w:p w:rsidR="002D0F4B" w:rsidRDefault="002D0F4B" w:rsidP="002D0F4B">
      <w:pPr>
        <w:numPr>
          <w:ilvl w:val="0"/>
          <w:numId w:val="8"/>
        </w:numPr>
        <w:spacing w:before="60" w:line="264" w:lineRule="auto"/>
        <w:jc w:val="both"/>
      </w:pPr>
      <w:r>
        <w:t xml:space="preserve">Частичное ограничение режима влечет снижение объема электрической энергии, подаваемой Потребителю, ниже определенного договором или фактической потребностью (для </w:t>
      </w:r>
      <w:r>
        <w:lastRenderedPageBreak/>
        <w:t>потребителей – граждан) уровня либо прекращение подачи электрической энергии Потребителю в определенные периоды времени в течение каждых суток, недели или месяца.</w:t>
      </w:r>
    </w:p>
    <w:p w:rsidR="002D0F4B" w:rsidRDefault="002D0F4B" w:rsidP="002D0F4B">
      <w:pPr>
        <w:spacing w:before="60" w:line="264" w:lineRule="auto"/>
        <w:ind w:left="360"/>
        <w:jc w:val="both"/>
      </w:pPr>
      <w:r>
        <w:t xml:space="preserve">Частичное ограничение режима потребления производится: </w:t>
      </w:r>
    </w:p>
    <w:p w:rsidR="002D0F4B" w:rsidRDefault="002D0F4B" w:rsidP="002D0F4B">
      <w:pPr>
        <w:spacing w:line="264" w:lineRule="auto"/>
        <w:ind w:left="360"/>
        <w:jc w:val="both"/>
      </w:pPr>
      <w:r>
        <w:t xml:space="preserve">- Потребителем самостоятельно с контролем режима потребления электрической энергии Исполнителем; </w:t>
      </w:r>
    </w:p>
    <w:p w:rsidR="002D0F4B" w:rsidRDefault="002D0F4B" w:rsidP="002D0F4B">
      <w:pPr>
        <w:spacing w:line="264" w:lineRule="auto"/>
        <w:ind w:left="360"/>
        <w:jc w:val="both"/>
      </w:pPr>
      <w:r>
        <w:t xml:space="preserve">- Исполнителем в принадлежащих ему </w:t>
      </w:r>
      <w:proofErr w:type="gramStart"/>
      <w:r>
        <w:t>электроустановках</w:t>
      </w:r>
      <w:proofErr w:type="gramEnd"/>
      <w:r>
        <w:t xml:space="preserve"> при наличии технической возможности снижения объема электрической энергии, подаваемой Потребителю</w:t>
      </w:r>
      <w:r>
        <w:rPr>
          <w:spacing w:val="-1"/>
        </w:rPr>
        <w:t xml:space="preserve">, </w:t>
      </w:r>
      <w:r>
        <w:rPr>
          <w:u w:val="single"/>
        </w:rPr>
        <w:t>в случае его отказа самостоятельно произвести ограничение режима потребления, либо в случае введения аварийных ограничений.</w:t>
      </w:r>
    </w:p>
    <w:p w:rsidR="002D0F4B" w:rsidRDefault="002D0F4B" w:rsidP="002D0F4B">
      <w:pPr>
        <w:spacing w:line="264" w:lineRule="auto"/>
        <w:ind w:left="360" w:firstLine="348"/>
        <w:jc w:val="both"/>
      </w:pPr>
      <w:r>
        <w:t>В случае отсутствия технической возможности введения полного или частичного ограничения режима потребления и отказа Потребителя самостоятельно произвести ограничение режима потребления Исполнитель вправе произвести необходимые переключения в энергопринимающих устройствах такого Потребителя в присутствии уполномоченного представителя Заказчика и Потребителя (его представителя). Порядок  проведения таких переключений определяется договором оказания услуг по передаче электрической энергии (договором энергоснабжения или купли-продажи).</w:t>
      </w:r>
    </w:p>
    <w:p w:rsidR="002D0F4B" w:rsidRDefault="002D0F4B" w:rsidP="002D0F4B">
      <w:pPr>
        <w:spacing w:line="264" w:lineRule="auto"/>
        <w:ind w:left="360"/>
        <w:jc w:val="both"/>
      </w:pPr>
    </w:p>
    <w:p w:rsidR="002D0F4B" w:rsidRDefault="002D0F4B" w:rsidP="002D0F4B">
      <w:pPr>
        <w:numPr>
          <w:ilvl w:val="0"/>
          <w:numId w:val="8"/>
        </w:numPr>
        <w:spacing w:before="60" w:line="264" w:lineRule="auto"/>
        <w:jc w:val="both"/>
        <w:rPr>
          <w:i/>
          <w:iCs/>
        </w:rPr>
      </w:pPr>
      <w:r>
        <w:t xml:space="preserve">Полное ограничение режима потребления влечет прекращение подачи электрической энергии Потребителю путем отключения Исполнителем коммутационных аппаратов. При отсутствии коммутационных аппаратов ограничение режима потребления производится путем физического разрыва сети (в сетях Потребителя данные мероприятия производятся Потребителем самостоятельно, с контролем режима потребления электрической энергии Исполнителем). </w:t>
      </w:r>
      <w:r>
        <w:rPr>
          <w:i/>
          <w:iCs/>
        </w:rPr>
        <w:t xml:space="preserve">(При этом возобновление режима потребления после введения ограничения не является новым технологическим присоединением и не требует заключения договора на технологическое присоединение оборудования потребителя, за исключением случаев введения ограничения режима потребления в результате самовольного </w:t>
      </w:r>
      <w:r>
        <w:rPr>
          <w:bCs/>
          <w:i/>
          <w:iCs/>
        </w:rPr>
        <w:t>присоединения энергопринимающих устройств потребителя к электрической сети сетевой организации)</w:t>
      </w:r>
      <w:r>
        <w:rPr>
          <w:i/>
          <w:iCs/>
        </w:rPr>
        <w:t>.</w:t>
      </w:r>
    </w:p>
    <w:p w:rsidR="002D0F4B" w:rsidRDefault="002D0F4B" w:rsidP="002D0F4B">
      <w:pPr>
        <w:numPr>
          <w:ilvl w:val="0"/>
          <w:numId w:val="8"/>
        </w:numPr>
        <w:spacing w:before="60" w:line="264" w:lineRule="auto"/>
        <w:jc w:val="both"/>
      </w:pPr>
      <w:r>
        <w:t xml:space="preserve">Фактические действия по ограничению режима в </w:t>
      </w:r>
      <w:proofErr w:type="gramStart"/>
      <w:r>
        <w:t>отношении</w:t>
      </w:r>
      <w:proofErr w:type="gramEnd"/>
      <w:r>
        <w:t xml:space="preserve"> Потребителя осуществляются самим Потребителем электрической энергии и (или) Исполнителем.</w:t>
      </w:r>
    </w:p>
    <w:p w:rsidR="002D0F4B" w:rsidRDefault="002D0F4B" w:rsidP="002D0F4B">
      <w:pPr>
        <w:numPr>
          <w:ilvl w:val="0"/>
          <w:numId w:val="8"/>
        </w:numPr>
        <w:spacing w:before="60" w:line="264" w:lineRule="auto"/>
        <w:jc w:val="both"/>
      </w:pPr>
      <w:proofErr w:type="gramStart"/>
      <w:r>
        <w:t xml:space="preserve">При возникновении в процессе подготовки исполнителя к введению ограничения или при совершении действий по введению ограничения форс-мажорных обстоятельств, а также препятствий для введения ограничения, которые выходят за рамки влияния исполнителя </w:t>
      </w:r>
      <w:r>
        <w:rPr>
          <w:i/>
          <w:iCs/>
        </w:rPr>
        <w:t>(действия потребителя или третьих лиц, например, неготовности потребителя к ограничению режима потребления - не принял мер к безаварийному прекращению технологического процесса,  к обеспечению безопасности людей и сохранности оборудования, не обеспечен перевод</w:t>
      </w:r>
      <w:proofErr w:type="gramEnd"/>
      <w:r>
        <w:rPr>
          <w:i/>
          <w:iCs/>
        </w:rPr>
        <w:t xml:space="preserve"> субабонентов на резервное электроснабжение и др.</w:t>
      </w:r>
      <w:r>
        <w:t>), Исполнитель обязан незамедлительно уведомить об этом Заказчика и совершить все зависящие от него действия по выполнению заявки в максимально короткие сроки. Иными словами Исполнитель несет ответственность за нарушение срока или порядка введения ограничения режима потребления при наличии его вины.</w:t>
      </w:r>
    </w:p>
    <w:p w:rsidR="002D0F4B" w:rsidRDefault="002D0F4B" w:rsidP="002D0F4B">
      <w:pPr>
        <w:spacing w:before="60" w:line="264" w:lineRule="auto"/>
        <w:jc w:val="both"/>
      </w:pPr>
    </w:p>
    <w:p w:rsidR="002D0F4B" w:rsidRDefault="002D0F4B" w:rsidP="002D0F4B">
      <w:pPr>
        <w:spacing w:before="60" w:line="264" w:lineRule="auto"/>
        <w:jc w:val="both"/>
        <w:outlineLvl w:val="0"/>
      </w:pPr>
      <w:r>
        <w:t>ПОРЯДОК ОГРАНИЧЕНИЯ РЕЖИМА ПОТРЕБЛЕНИЯ ПО ЗАЯВКЕ ЗАКАЗЧИКА</w:t>
      </w:r>
    </w:p>
    <w:p w:rsidR="002D0F4B" w:rsidRDefault="002D0F4B" w:rsidP="002D0F4B">
      <w:pPr>
        <w:numPr>
          <w:ilvl w:val="0"/>
          <w:numId w:val="8"/>
        </w:numPr>
        <w:spacing w:before="60" w:line="264" w:lineRule="auto"/>
        <w:jc w:val="both"/>
      </w:pPr>
      <w:bookmarkStart w:id="3" w:name="_Toc83635891"/>
      <w:bookmarkEnd w:id="2"/>
      <w:r>
        <w:t>Заказчик имеет право направить Исполнителю заявку на введение частичного или полного ограничения режима потребления электроэнергии Потребителям в следующих случаях:</w:t>
      </w:r>
    </w:p>
    <w:p w:rsidR="002D0F4B" w:rsidRDefault="002D0F4B" w:rsidP="002D0F4B">
      <w:pPr>
        <w:spacing w:line="264" w:lineRule="auto"/>
        <w:ind w:left="360"/>
        <w:jc w:val="both"/>
      </w:pPr>
      <w:r>
        <w:t xml:space="preserve">- при неисполнении или ненадлежащем исполнении Потребителем Заказчика обязанности по оплате стоимости электроэнергии и услуг, предоставление которых обеспечивает Заказчик по договору энергоснабжения (купли-продажи электроэнергии); </w:t>
      </w:r>
    </w:p>
    <w:p w:rsidR="002D0F4B" w:rsidRDefault="002D0F4B" w:rsidP="002D0F4B">
      <w:pPr>
        <w:spacing w:line="264" w:lineRule="auto"/>
        <w:ind w:left="360"/>
        <w:jc w:val="both"/>
      </w:pPr>
      <w:r>
        <w:lastRenderedPageBreak/>
        <w:t>- при прекращении в отношении Потребителя Заказчика договора энергоснабжения (купли-продажи  электрической энергии);</w:t>
      </w:r>
    </w:p>
    <w:p w:rsidR="002D0F4B" w:rsidRDefault="002D0F4B" w:rsidP="002D0F4B">
      <w:pPr>
        <w:spacing w:line="264" w:lineRule="auto"/>
        <w:ind w:left="360"/>
        <w:jc w:val="both"/>
      </w:pPr>
      <w:r>
        <w:t>- по соглашению с Потребителем;</w:t>
      </w:r>
    </w:p>
    <w:p w:rsidR="002D0F4B" w:rsidRDefault="002D0F4B" w:rsidP="002D0F4B">
      <w:pPr>
        <w:spacing w:line="264" w:lineRule="auto"/>
        <w:ind w:left="360"/>
        <w:jc w:val="both"/>
      </w:pPr>
      <w:r>
        <w:rPr>
          <w:color w:val="000000"/>
          <w:spacing w:val="3"/>
        </w:rPr>
        <w:t xml:space="preserve">- при выявлении  фактов </w:t>
      </w:r>
      <w:r>
        <w:t>безучетного потребления электрической энергии.</w:t>
      </w:r>
    </w:p>
    <w:p w:rsidR="002D0F4B" w:rsidRDefault="002D0F4B" w:rsidP="002D0F4B">
      <w:pPr>
        <w:numPr>
          <w:ilvl w:val="0"/>
          <w:numId w:val="8"/>
        </w:numPr>
        <w:spacing w:before="60" w:line="264" w:lineRule="auto"/>
        <w:jc w:val="both"/>
      </w:pPr>
      <w:r>
        <w:t xml:space="preserve">Заказчик несет ответственность перед Потребителем, в </w:t>
      </w:r>
      <w:proofErr w:type="gramStart"/>
      <w:r>
        <w:t>отношении</w:t>
      </w:r>
      <w:proofErr w:type="gramEnd"/>
      <w:r>
        <w:t xml:space="preserve"> которого подана заявка Исполнителю, за обоснованность заявки и соблюдение порядка уведомления Потребителя о введении ограничения.</w:t>
      </w:r>
    </w:p>
    <w:bookmarkEnd w:id="3"/>
    <w:p w:rsidR="002D0F4B" w:rsidRDefault="002D0F4B" w:rsidP="002D0F4B">
      <w:pPr>
        <w:numPr>
          <w:ilvl w:val="0"/>
          <w:numId w:val="8"/>
        </w:numPr>
        <w:spacing w:before="60" w:line="264" w:lineRule="auto"/>
        <w:jc w:val="both"/>
      </w:pPr>
      <w:r>
        <w:t xml:space="preserve">Заказчик до начала каждого года доводит до сведения Исполнителя утвержденный уполномоченным органом управления Заказчика перечень должностных лиц, имеющих право подписи заявок на ограничение режима (возобновление) электроснабжения. </w:t>
      </w:r>
    </w:p>
    <w:p w:rsidR="002D0F4B" w:rsidRDefault="002D0F4B" w:rsidP="002D0F4B">
      <w:pPr>
        <w:numPr>
          <w:ilvl w:val="0"/>
          <w:numId w:val="8"/>
        </w:numPr>
        <w:spacing w:before="60" w:line="264" w:lineRule="auto"/>
        <w:jc w:val="both"/>
      </w:pPr>
      <w:r>
        <w:t xml:space="preserve">Исполнитель до начала каждого года доводит до сведения Заказчика утвержденный уполномоченным органом управления Исполнителя перечень должностных лиц, имеющих </w:t>
      </w:r>
      <w:proofErr w:type="gramStart"/>
      <w:r>
        <w:t>право ведения</w:t>
      </w:r>
      <w:proofErr w:type="gramEnd"/>
      <w:r>
        <w:t xml:space="preserve"> оперативных переговоров с Заказчиком. </w:t>
      </w:r>
    </w:p>
    <w:p w:rsidR="002D0F4B" w:rsidRDefault="002D0F4B" w:rsidP="002D0F4B">
      <w:pPr>
        <w:numPr>
          <w:ilvl w:val="0"/>
          <w:numId w:val="8"/>
        </w:numPr>
        <w:spacing w:before="60" w:line="264" w:lineRule="auto"/>
        <w:jc w:val="both"/>
      </w:pPr>
      <w:r>
        <w:t xml:space="preserve">О внесении изменений в указанные в п.п. 11, 12 перечни в течение года Стороны обязаны уведомлять друг друга способом, подтверждающим получение уведомления.  </w:t>
      </w:r>
    </w:p>
    <w:p w:rsidR="002D0F4B" w:rsidRDefault="002D0F4B" w:rsidP="002D0F4B">
      <w:pPr>
        <w:numPr>
          <w:ilvl w:val="0"/>
          <w:numId w:val="8"/>
        </w:numPr>
        <w:spacing w:before="60" w:line="264" w:lineRule="auto"/>
        <w:jc w:val="both"/>
      </w:pPr>
      <w:r>
        <w:t xml:space="preserve"> Для согласования введения полного и (или) частичного ограничения режима потребления электрической энергии Заказчик обязан, не позднее, чем за 5 рабочих дней до предполагаемой даты ограничения режима потребления направить Исполнителю (способом, обеспечивающим подтверждение факта получения  уведомления), заявку, содержащую следующие сведения:</w:t>
      </w:r>
    </w:p>
    <w:p w:rsidR="002D0F4B" w:rsidRDefault="002D0F4B" w:rsidP="002D0F4B">
      <w:pPr>
        <w:spacing w:line="264" w:lineRule="auto"/>
        <w:ind w:left="360"/>
        <w:jc w:val="both"/>
      </w:pPr>
      <w:r>
        <w:t xml:space="preserve">- о </w:t>
      </w:r>
      <w:proofErr w:type="gramStart"/>
      <w:r>
        <w:t>потребителе</w:t>
      </w:r>
      <w:proofErr w:type="gramEnd"/>
      <w:r>
        <w:t xml:space="preserve">, в отношении которого вводится ограничение режима потребления, </w:t>
      </w:r>
    </w:p>
    <w:p w:rsidR="002D0F4B" w:rsidRDefault="002D0F4B" w:rsidP="002D0F4B">
      <w:pPr>
        <w:spacing w:line="264" w:lineRule="auto"/>
        <w:ind w:left="360"/>
        <w:jc w:val="both"/>
      </w:pPr>
      <w:r>
        <w:t xml:space="preserve">- об основаниях введения ограничения, </w:t>
      </w:r>
    </w:p>
    <w:p w:rsidR="002D0F4B" w:rsidRDefault="002D0F4B" w:rsidP="002D0F4B">
      <w:pPr>
        <w:spacing w:line="264" w:lineRule="auto"/>
        <w:ind w:left="360"/>
        <w:jc w:val="both"/>
      </w:pPr>
      <w:r>
        <w:t xml:space="preserve">- о сроках и объемах </w:t>
      </w:r>
      <w:proofErr w:type="gramStart"/>
      <w:r>
        <w:t>вводимого</w:t>
      </w:r>
      <w:proofErr w:type="gramEnd"/>
      <w:r>
        <w:t xml:space="preserve"> ограничения.</w:t>
      </w:r>
    </w:p>
    <w:p w:rsidR="002D0F4B" w:rsidRDefault="002D0F4B" w:rsidP="002D0F4B">
      <w:pPr>
        <w:spacing w:line="264" w:lineRule="auto"/>
        <w:ind w:left="360"/>
        <w:jc w:val="both"/>
      </w:pPr>
      <w:r>
        <w:t xml:space="preserve">Не допускается подача сводной заявки в </w:t>
      </w:r>
      <w:proofErr w:type="gramStart"/>
      <w:r>
        <w:t>отношении</w:t>
      </w:r>
      <w:proofErr w:type="gramEnd"/>
      <w:r>
        <w:t xml:space="preserve"> нескольких потребителей, за исключением граждан-потребителей, в отношении которых может быть сформирована сводная заявка при условии проведения отключений в одном населенном пункте в течение 1 рабочего дня.</w:t>
      </w:r>
    </w:p>
    <w:p w:rsidR="002D0F4B" w:rsidRDefault="002D0F4B" w:rsidP="002D0F4B">
      <w:pPr>
        <w:pStyle w:val="a2"/>
        <w:numPr>
          <w:ilvl w:val="0"/>
          <w:numId w:val="8"/>
        </w:numPr>
        <w:spacing w:after="0" w:line="264" w:lineRule="auto"/>
      </w:pPr>
      <w:r>
        <w:t xml:space="preserve">Исполнитель в течение 1 дня согласовывает заявку с субъектом оперативно-диспетчерского управления и направляет Заказчику письменное уведомление о: </w:t>
      </w:r>
    </w:p>
    <w:p w:rsidR="002D0F4B" w:rsidRDefault="002D0F4B" w:rsidP="002D0F4B">
      <w:pPr>
        <w:spacing w:line="264" w:lineRule="auto"/>
        <w:ind w:left="360"/>
        <w:jc w:val="both"/>
      </w:pPr>
      <w:r>
        <w:t xml:space="preserve">- возможности введения ограничения режима потребления в иной по сравнению с </w:t>
      </w:r>
      <w:proofErr w:type="gramStart"/>
      <w:r>
        <w:t>указанным</w:t>
      </w:r>
      <w:proofErr w:type="gramEnd"/>
      <w:r>
        <w:t xml:space="preserve"> в заявке срок; </w:t>
      </w:r>
    </w:p>
    <w:p w:rsidR="002D0F4B" w:rsidRDefault="002D0F4B" w:rsidP="002D0F4B">
      <w:pPr>
        <w:spacing w:line="264" w:lineRule="auto"/>
        <w:ind w:left="360"/>
        <w:jc w:val="both"/>
      </w:pPr>
      <w:r>
        <w:t>- невозможности введения ограничения режима потребления в отношении потребителя в связи с возможными негативными последствиями (ограничение или прекращение подачи электрической энергии потребителям, добросовестно исполняющим свои обязательства, угроза возникновения аварии) и о перечне дополнительных организационно-технических мероприятий, обеспечивающих исполнение инициированных ограничений  в кратчайшие сроки.</w:t>
      </w:r>
    </w:p>
    <w:p w:rsidR="002D0F4B" w:rsidRDefault="002D0F4B" w:rsidP="002D0F4B">
      <w:pPr>
        <w:spacing w:line="264" w:lineRule="auto"/>
        <w:ind w:left="360"/>
        <w:jc w:val="both"/>
      </w:pPr>
      <w:r>
        <w:t xml:space="preserve">При согласовании заявки Заказчика на введение ограничения режима потребления на указанных в такой заявке условиях Исполнитель в установленный в заявке срок приступает к ее выполнению, т.е. отсутствие уведомления об ином означает принятие Исполнителем заявки Заказчика к исполнению на указанных в ней условиях. </w:t>
      </w:r>
    </w:p>
    <w:p w:rsidR="002D0F4B" w:rsidRDefault="002D0F4B" w:rsidP="002D0F4B">
      <w:pPr>
        <w:numPr>
          <w:ilvl w:val="0"/>
          <w:numId w:val="8"/>
        </w:numPr>
        <w:spacing w:before="60" w:line="264" w:lineRule="auto"/>
        <w:jc w:val="both"/>
      </w:pPr>
      <w:r>
        <w:t>В случае направления Заказчику письменного уведомления о невозможности введения ограничения Исполнитель обязан в указанный им в уведомлении о невозможности срок, не превышающий 3 рабочих дня, разработать план мероприятий, реализация которых позволит выполнить заявку Заказчика. Заказчик при получении от Исполнителя уведомления о необходимости разработки плана мероприятий, обязан в течение 24 часов сообщить исполнителю новый срок введения ограничения режима потребления или указать на отсутствие такой необходимости в настоящее время.</w:t>
      </w:r>
    </w:p>
    <w:p w:rsidR="002D0F4B" w:rsidRDefault="002D0F4B" w:rsidP="002D0F4B">
      <w:pPr>
        <w:numPr>
          <w:ilvl w:val="0"/>
          <w:numId w:val="8"/>
        </w:numPr>
        <w:spacing w:before="60" w:line="264" w:lineRule="auto"/>
        <w:jc w:val="both"/>
      </w:pPr>
      <w:r>
        <w:lastRenderedPageBreak/>
        <w:t>В случае направления  Заказчику уведомления о возможности введения ограничения в срок, указанный в заявке, или в предложенный Исполнителем и согласованный Заказчиком другой срок, Исполнитель принимает меры к подготовке ограничения в назначенное время. В случае введения ограничения режима потребления в отношении потребителей, с которыми у Исполнителя имеются оперативно-технологические отношения, оперативная служба Исполнителя осуществляет оперативные переговоры с соответствующей службой потребителя в целях координации действий по введению ограничения.</w:t>
      </w:r>
    </w:p>
    <w:p w:rsidR="002D0F4B" w:rsidRDefault="002D0F4B" w:rsidP="002D0F4B">
      <w:pPr>
        <w:numPr>
          <w:ilvl w:val="0"/>
          <w:numId w:val="8"/>
        </w:numPr>
        <w:spacing w:before="60" w:line="264" w:lineRule="auto"/>
        <w:jc w:val="both"/>
      </w:pPr>
      <w:r>
        <w:t>После введения ограничения режима потребления Исполнитель оформляет Акт ограничения режима потребления электрической энергии, в котором фиксируются:</w:t>
      </w:r>
    </w:p>
    <w:p w:rsidR="002D0F4B" w:rsidRDefault="002D0F4B" w:rsidP="002D0F4B">
      <w:pPr>
        <w:numPr>
          <w:ilvl w:val="0"/>
          <w:numId w:val="17"/>
        </w:numPr>
        <w:spacing w:line="264" w:lineRule="auto"/>
        <w:jc w:val="both"/>
      </w:pPr>
      <w:r>
        <w:t>наименование Потребителя.</w:t>
      </w:r>
    </w:p>
    <w:p w:rsidR="002D0F4B" w:rsidRDefault="002D0F4B" w:rsidP="002D0F4B">
      <w:pPr>
        <w:numPr>
          <w:ilvl w:val="0"/>
          <w:numId w:val="17"/>
        </w:numPr>
        <w:spacing w:line="264" w:lineRule="auto"/>
        <w:jc w:val="both"/>
      </w:pPr>
      <w:r>
        <w:t xml:space="preserve">показания приборов учета на момент введения ограничения режима потребления, </w:t>
      </w:r>
    </w:p>
    <w:p w:rsidR="002D0F4B" w:rsidRDefault="002D0F4B" w:rsidP="002D0F4B">
      <w:pPr>
        <w:numPr>
          <w:ilvl w:val="0"/>
          <w:numId w:val="17"/>
        </w:numPr>
        <w:spacing w:line="264" w:lineRule="auto"/>
        <w:jc w:val="both"/>
      </w:pPr>
      <w:r>
        <w:t>отключенные коммутационные аппараты или места разрыва сети;</w:t>
      </w:r>
    </w:p>
    <w:p w:rsidR="002D0F4B" w:rsidRDefault="002D0F4B" w:rsidP="002D0F4B">
      <w:pPr>
        <w:numPr>
          <w:ilvl w:val="0"/>
          <w:numId w:val="17"/>
        </w:numPr>
        <w:spacing w:line="264" w:lineRule="auto"/>
        <w:jc w:val="both"/>
      </w:pPr>
      <w:r>
        <w:t>Ф.И.О. уполномоченного представителя Потребителя, несущего ответственность за самовольное подключение к сети;</w:t>
      </w:r>
    </w:p>
    <w:p w:rsidR="002D0F4B" w:rsidRDefault="002D0F4B" w:rsidP="002D0F4B">
      <w:pPr>
        <w:numPr>
          <w:ilvl w:val="0"/>
          <w:numId w:val="17"/>
        </w:numPr>
        <w:spacing w:line="264" w:lineRule="auto"/>
        <w:jc w:val="both"/>
      </w:pPr>
      <w:r>
        <w:t xml:space="preserve">иные, </w:t>
      </w:r>
      <w:proofErr w:type="gramStart"/>
      <w:r>
        <w:t>необходимые</w:t>
      </w:r>
      <w:proofErr w:type="gramEnd"/>
      <w:r>
        <w:t xml:space="preserve"> по мнению Исполнителя, сведения.</w:t>
      </w:r>
    </w:p>
    <w:p w:rsidR="002D0F4B" w:rsidRDefault="002D0F4B" w:rsidP="002D0F4B">
      <w:pPr>
        <w:numPr>
          <w:ilvl w:val="0"/>
          <w:numId w:val="8"/>
        </w:numPr>
        <w:spacing w:before="60" w:line="264" w:lineRule="auto"/>
        <w:jc w:val="both"/>
      </w:pPr>
      <w:r>
        <w:t>Акт ограничения режима Потребления электроэнергии должен быть подписан представителем Потребителя, отказ от подписи фиксируется в акте с указанием причин отказа. При ограничении режима потребления электроэнергии в электроустановках Исполнителя последний вправе оформить Акт ограничения режима потребления электрической энергии в отсутствие потребителя. Акт ограничения режима потребления электрической энергии оформляется в трех экземплярах, один из которых передается Потребителю, второй направляется Заказчику для контроля исполнения заявки и расчета объемов отпущенной Потребителю электроэнергии, третий остается у Исполнителя.</w:t>
      </w:r>
    </w:p>
    <w:p w:rsidR="002D0F4B" w:rsidRDefault="002D0F4B" w:rsidP="002D0F4B">
      <w:pPr>
        <w:numPr>
          <w:ilvl w:val="0"/>
          <w:numId w:val="8"/>
        </w:numPr>
        <w:spacing w:before="60" w:line="264" w:lineRule="auto"/>
        <w:jc w:val="both"/>
      </w:pPr>
      <w:r>
        <w:t>При превышении Потребителем установленной величины нагрузки Исполнитель передает Потребителю требование немедленно снизить нагрузку, уведомляет об этом Заказчика, а также предпринимает меры для снижения нагрузки до уровня, указанного в заявке.</w:t>
      </w:r>
    </w:p>
    <w:p w:rsidR="002D0F4B" w:rsidRDefault="002D0F4B" w:rsidP="002D0F4B">
      <w:pPr>
        <w:numPr>
          <w:ilvl w:val="0"/>
          <w:numId w:val="8"/>
        </w:numPr>
        <w:spacing w:before="60" w:line="264" w:lineRule="auto"/>
        <w:jc w:val="both"/>
      </w:pPr>
      <w:r>
        <w:t xml:space="preserve"> В отношении Потребителей, не выполняющих </w:t>
      </w:r>
      <w:proofErr w:type="gramStart"/>
      <w:r>
        <w:t>самостоятельного</w:t>
      </w:r>
      <w:proofErr w:type="gramEnd"/>
      <w:r>
        <w:t xml:space="preserve"> ограничения в потреблении электрической энергии, в указанный в уведомлении срок, Стороны договорились предпринимать следующие меры:</w:t>
      </w:r>
    </w:p>
    <w:p w:rsidR="002D0F4B" w:rsidRDefault="002D0F4B" w:rsidP="002D0F4B">
      <w:pPr>
        <w:pStyle w:val="22"/>
        <w:numPr>
          <w:ilvl w:val="0"/>
          <w:numId w:val="30"/>
        </w:numPr>
        <w:tabs>
          <w:tab w:val="clear" w:pos="1170"/>
          <w:tab w:val="num" w:pos="720"/>
        </w:tabs>
        <w:spacing w:after="0" w:line="240" w:lineRule="auto"/>
        <w:ind w:left="720" w:hanging="360"/>
        <w:jc w:val="both"/>
      </w:pPr>
      <w:r>
        <w:t xml:space="preserve">Стороны, в течение 1 месяца с начала действия договора, согласовывают список Потребителей, в </w:t>
      </w:r>
      <w:proofErr w:type="gramStart"/>
      <w:r>
        <w:t>отношении</w:t>
      </w:r>
      <w:proofErr w:type="gramEnd"/>
      <w:r>
        <w:t xml:space="preserve"> которых есть основания полагать о наличии препятствий с их стороны к введению ограничения режима потребления;</w:t>
      </w:r>
    </w:p>
    <w:p w:rsidR="002D0F4B" w:rsidRDefault="002D0F4B" w:rsidP="002D0F4B">
      <w:pPr>
        <w:pStyle w:val="22"/>
        <w:numPr>
          <w:ilvl w:val="0"/>
          <w:numId w:val="30"/>
        </w:numPr>
        <w:tabs>
          <w:tab w:val="clear" w:pos="1170"/>
          <w:tab w:val="num" w:pos="720"/>
        </w:tabs>
        <w:spacing w:after="0" w:line="240" w:lineRule="auto"/>
        <w:ind w:left="720" w:hanging="360"/>
        <w:jc w:val="both"/>
      </w:pPr>
      <w:proofErr w:type="gramStart"/>
      <w:r>
        <w:t>в случае, если Потребитель (из согласованного списка или из числа иных потребителей Заказчика, не включенных в список) в указанный в уведомлении срок, не произвел самостоятельно ограничение режима потребления электрической энергии и не предпринял меры к безаварийному прекращению технологического процесса, обеспечению безопасности людей и сохранности оборудования, Исполнитель* не производит действий по ограничению режима потребления и извещает об этом Заказчика;</w:t>
      </w:r>
      <w:proofErr w:type="gramEnd"/>
    </w:p>
    <w:p w:rsidR="002D0F4B" w:rsidRDefault="002D0F4B" w:rsidP="002D0F4B">
      <w:pPr>
        <w:pStyle w:val="22"/>
        <w:numPr>
          <w:ilvl w:val="0"/>
          <w:numId w:val="30"/>
        </w:numPr>
        <w:tabs>
          <w:tab w:val="clear" w:pos="1170"/>
          <w:tab w:val="num" w:pos="720"/>
        </w:tabs>
        <w:spacing w:after="0" w:line="240" w:lineRule="auto"/>
        <w:ind w:left="720" w:hanging="360"/>
        <w:jc w:val="both"/>
      </w:pPr>
      <w:r>
        <w:t xml:space="preserve">Заказчик повторно уведомляет Потребителя, а также уведомляет органы внутренних дел и органы исполнительной власти по делам гражданской обороны, чрезвычайным ситуациям о </w:t>
      </w:r>
      <w:proofErr w:type="gramStart"/>
      <w:r>
        <w:t>планируемом</w:t>
      </w:r>
      <w:proofErr w:type="gramEnd"/>
      <w:r>
        <w:t xml:space="preserve"> введении ограничения режима потребления электрической энергии;</w:t>
      </w:r>
    </w:p>
    <w:p w:rsidR="002D0F4B" w:rsidRDefault="002D0F4B" w:rsidP="002D0F4B">
      <w:pPr>
        <w:pStyle w:val="22"/>
        <w:numPr>
          <w:ilvl w:val="0"/>
          <w:numId w:val="30"/>
        </w:numPr>
        <w:tabs>
          <w:tab w:val="clear" w:pos="1170"/>
          <w:tab w:val="num" w:pos="720"/>
        </w:tabs>
        <w:spacing w:after="0" w:line="240" w:lineRule="auto"/>
        <w:ind w:left="720" w:hanging="360"/>
        <w:jc w:val="both"/>
      </w:pPr>
      <w:r>
        <w:t>Исполнитель обязан произвести действия по введению ограничения режима потребления, при этом не несет ответственность за возможные последствия, вызванные ограничением режима потребления по заявке Заказчика (кроме случаев введения ограничения по инициативе Исполнителя).</w:t>
      </w:r>
    </w:p>
    <w:p w:rsidR="002D0F4B" w:rsidRDefault="002D0F4B" w:rsidP="002D0F4B">
      <w:pPr>
        <w:spacing w:before="60" w:line="264" w:lineRule="auto"/>
        <w:jc w:val="both"/>
      </w:pPr>
    </w:p>
    <w:p w:rsidR="002D0F4B" w:rsidRDefault="002D0F4B" w:rsidP="002D0F4B">
      <w:pPr>
        <w:spacing w:before="60" w:line="264" w:lineRule="auto"/>
        <w:jc w:val="both"/>
        <w:outlineLvl w:val="0"/>
      </w:pPr>
      <w:r>
        <w:t>ОГРАНИЧЕНИЕ РЕЖИМА ПОТРЕБЛЕНИЯ ПРИ ВЫВОДЕ ЭЛЕКСТРОУСТАНОВОК ИСПОЛНИТЕЛЯ В РЕМОНТ</w:t>
      </w:r>
    </w:p>
    <w:p w:rsidR="002D0F4B" w:rsidRDefault="002D0F4B" w:rsidP="002D0F4B">
      <w:pPr>
        <w:numPr>
          <w:ilvl w:val="0"/>
          <w:numId w:val="8"/>
        </w:numPr>
        <w:spacing w:before="60" w:line="264" w:lineRule="auto"/>
        <w:jc w:val="both"/>
      </w:pPr>
      <w:bookmarkStart w:id="4" w:name="_Toc83635893"/>
      <w:r>
        <w:lastRenderedPageBreak/>
        <w:t xml:space="preserve">Ремонтные работы, проведение которых влечет необходимость введения полного и (или) частичного ограничения режима потребления Потребителям Заказчика, Исполнитель* согласовывает в срок не </w:t>
      </w:r>
      <w:proofErr w:type="gramStart"/>
      <w:r>
        <w:t>позднее</w:t>
      </w:r>
      <w:proofErr w:type="gramEnd"/>
      <w:r>
        <w:t xml:space="preserve"> чем за 15 дней до даты проведения с соответствующим Потребителем. Исполнитель уведомляет Заказчика о </w:t>
      </w:r>
      <w:proofErr w:type="gramStart"/>
      <w:r>
        <w:t>результатах</w:t>
      </w:r>
      <w:proofErr w:type="gramEnd"/>
      <w:r>
        <w:t xml:space="preserve"> согласования с указанием Потребителей и планируемых сроков полного или частичного ограничения.</w:t>
      </w:r>
    </w:p>
    <w:p w:rsidR="002D0F4B" w:rsidRDefault="002D0F4B" w:rsidP="002D0F4B">
      <w:pPr>
        <w:numPr>
          <w:ilvl w:val="0"/>
          <w:numId w:val="8"/>
        </w:numPr>
        <w:spacing w:before="60" w:line="264" w:lineRule="auto"/>
        <w:jc w:val="both"/>
      </w:pPr>
      <w:r>
        <w:t xml:space="preserve">При необходимости проведения плановых ремонтных работ в электроустановках Исполнителя, связанных с частичным или полным ограничением режима потребления электроэнергии Потребителям Заказчика, Исполнитель в порядке оперативных отношений уведомляет Потребителей об этом за 10 дней. </w:t>
      </w:r>
    </w:p>
    <w:p w:rsidR="002D0F4B" w:rsidRDefault="002D0F4B" w:rsidP="002D0F4B">
      <w:pPr>
        <w:numPr>
          <w:ilvl w:val="0"/>
          <w:numId w:val="8"/>
        </w:numPr>
        <w:spacing w:before="60" w:line="264" w:lineRule="auto"/>
        <w:jc w:val="both"/>
      </w:pPr>
      <w:r>
        <w:t xml:space="preserve">При введении режима ограничения потребления электроэнергии Потребителям Заказчика в связи с выводом электроустановок Исполнителя в ремонт согласования с Заказчиком не требуется, при этом Исполнитель обязан уведомить Заказчика за 3 суток до введения режима ограничения.   </w:t>
      </w:r>
    </w:p>
    <w:bookmarkEnd w:id="4"/>
    <w:p w:rsidR="002D0F4B" w:rsidRDefault="002D0F4B" w:rsidP="002D0F4B">
      <w:pPr>
        <w:spacing w:before="60" w:line="264" w:lineRule="auto"/>
        <w:jc w:val="both"/>
      </w:pPr>
    </w:p>
    <w:p w:rsidR="002D0F4B" w:rsidRDefault="002D0F4B" w:rsidP="002D0F4B">
      <w:pPr>
        <w:spacing w:before="60" w:line="264" w:lineRule="auto"/>
        <w:jc w:val="both"/>
      </w:pPr>
      <w:r>
        <w:t>ОГРАНИЧЕНИЕ РЕЖИМА ПОТРЕБЛЕНИЯ ПРИ АВАРИИ ИЛИ УГРОЗЕ ВОЗНИКНОВЕНИЯ АВАРИИ</w:t>
      </w:r>
    </w:p>
    <w:p w:rsidR="002D0F4B" w:rsidRDefault="002D0F4B" w:rsidP="002D0F4B">
      <w:pPr>
        <w:numPr>
          <w:ilvl w:val="0"/>
          <w:numId w:val="8"/>
        </w:numPr>
        <w:tabs>
          <w:tab w:val="num" w:pos="1275"/>
        </w:tabs>
        <w:spacing w:before="60" w:line="264" w:lineRule="auto"/>
        <w:jc w:val="both"/>
      </w:pPr>
      <w:r>
        <w:t>Ограничение режима потребления электрической энергии при аварии или угрозе аварии в системах электроснабжения производится на основании и в порядке, определенном Правилами функционирования розничных рынков электрической энергии в переходный период реформирования электроэнергетики (утв. постановлением Правительства РФ № 530 от 31.08.06 г.)</w:t>
      </w:r>
    </w:p>
    <w:p w:rsidR="002D0F4B" w:rsidRDefault="002D0F4B" w:rsidP="002D0F4B">
      <w:pPr>
        <w:spacing w:before="60" w:line="264" w:lineRule="auto"/>
        <w:ind w:left="360" w:firstLine="348"/>
        <w:jc w:val="both"/>
      </w:pPr>
      <w:proofErr w:type="gramStart"/>
      <w:r>
        <w:t>В случае возникновения (угрозы возникновения) аварийных электроэнергетических режимов по причине возникновения (угрозе возникновения) дефицита электрической энергии и мощности и (или) падения напряжения, перегрузки электротехнического оборудования и в иных чрезвычайных ситуациях допускается полное и (или) частичное ограничение режима потребления (далее - аварийное ограничение), в том числе без согласования с Потребителем при необходимости принятия неотложных мер.</w:t>
      </w:r>
      <w:proofErr w:type="gramEnd"/>
      <w:r>
        <w:t xml:space="preserve"> В таких случаях аварийное ограничение вводится при условии невозможности предотвращения указанных обстоятельств путем использования технологических резервов мощности или изменения режима потребления Потребителей с регулируемой нагрузкой.</w:t>
      </w:r>
    </w:p>
    <w:p w:rsidR="002D0F4B" w:rsidRDefault="002D0F4B" w:rsidP="002D0F4B">
      <w:pPr>
        <w:spacing w:before="60" w:line="264" w:lineRule="auto"/>
        <w:ind w:left="360" w:firstLine="348"/>
        <w:jc w:val="both"/>
      </w:pPr>
      <w:r>
        <w:t>Аварийные ограничения осуществляются в соответствии с графиками аварийного ограничения, а также посредством действия аппаратуры противоаварийной и режимной автоматики.</w:t>
      </w:r>
    </w:p>
    <w:p w:rsidR="002D0F4B" w:rsidRDefault="002D0F4B" w:rsidP="002D0F4B">
      <w:pPr>
        <w:numPr>
          <w:ilvl w:val="0"/>
          <w:numId w:val="8"/>
        </w:numPr>
        <w:tabs>
          <w:tab w:val="num" w:pos="1275"/>
        </w:tabs>
        <w:spacing w:before="60" w:line="264" w:lineRule="auto"/>
        <w:jc w:val="both"/>
      </w:pPr>
      <w:proofErr w:type="gramStart"/>
      <w:r>
        <w:t>«Графики аварийного ограничения» вводятся в действие Исполнителем (при угрозе возникновения аварии в работе системы электроснабжения в масштабе сетевой организации) либо субъектом оперативно-диспетчерского управления, при угрозе возникновения аварии в работе систем электроснабжения в ЕЭС России или в ОЭС, путем выдачи команд Исполнителю с указанием причины, величины ограничения, времени начала и окончания ограничения;</w:t>
      </w:r>
      <w:proofErr w:type="gramEnd"/>
    </w:p>
    <w:p w:rsidR="002D0F4B" w:rsidRDefault="002D0F4B" w:rsidP="002D0F4B">
      <w:pPr>
        <w:numPr>
          <w:ilvl w:val="0"/>
          <w:numId w:val="8"/>
        </w:numPr>
        <w:tabs>
          <w:tab w:val="num" w:pos="1275"/>
        </w:tabs>
        <w:spacing w:before="60" w:line="264" w:lineRule="auto"/>
        <w:jc w:val="both"/>
      </w:pPr>
      <w:r>
        <w:t xml:space="preserve">Ограничение потребления электроэнергии (мощности) вводится на следующие сутки с уведомлением об этом Потребителя не позднее 14 часов 00 минут текущих суток (по местному времени). Исполнитель уведомляет Потребителей о введении в действие графиков ограничения потребления электроэнергии (мощности) телефонограммой или иным сообщением с указанием причины, величины ограничения, времени начала и окончания ограничения и организовывает </w:t>
      </w:r>
      <w:proofErr w:type="gramStart"/>
      <w:r>
        <w:t>контроль за</w:t>
      </w:r>
      <w:proofErr w:type="gramEnd"/>
      <w:r>
        <w:t xml:space="preserve"> выполнением заданных величин ограничения. Допускается передача по радио или </w:t>
      </w:r>
      <w:proofErr w:type="spellStart"/>
      <w:r>
        <w:t>телевещательной</w:t>
      </w:r>
      <w:proofErr w:type="spellEnd"/>
      <w:r>
        <w:t xml:space="preserve"> сети сообщений о введении графиков ограничения потребления электроэнергии или мощности. </w:t>
      </w:r>
    </w:p>
    <w:p w:rsidR="002D0F4B" w:rsidRDefault="002D0F4B" w:rsidP="002D0F4B">
      <w:pPr>
        <w:tabs>
          <w:tab w:val="num" w:pos="360"/>
        </w:tabs>
        <w:spacing w:before="60" w:line="264" w:lineRule="auto"/>
        <w:ind w:left="360"/>
        <w:jc w:val="both"/>
      </w:pPr>
      <w:proofErr w:type="gramStart"/>
      <w:r>
        <w:lastRenderedPageBreak/>
        <w:t>*О введении в действие графиков аварийного ограничения Исполнитель уведомляет Заказчика и Потребителей в порядке и сроки, установленные Правилами разработки и применения графиков аварийного ограничения режима потребления электрической энергии и использования противоаварийной автоматики, если иное не установлено договором энергоснабжения (договором купли-продажи (поставки) электрической энергии) и (или) договором оказания услуг по передаче электрической энергии.</w:t>
      </w:r>
      <w:proofErr w:type="gramEnd"/>
    </w:p>
    <w:p w:rsidR="002D0F4B" w:rsidRDefault="002D0F4B" w:rsidP="002D0F4B">
      <w:pPr>
        <w:tabs>
          <w:tab w:val="num" w:pos="1275"/>
        </w:tabs>
        <w:spacing w:before="60" w:line="264" w:lineRule="auto"/>
        <w:ind w:left="360"/>
        <w:jc w:val="both"/>
      </w:pPr>
      <w:r>
        <w:t xml:space="preserve">* </w:t>
      </w:r>
      <w:r>
        <w:rPr>
          <w:i/>
        </w:rPr>
        <w:t>Данная редакция действует с момента введения в действие Правил разработки и применения графиков аварийного ограничения режима.</w:t>
      </w:r>
    </w:p>
    <w:p w:rsidR="002D0F4B" w:rsidRDefault="002D0F4B" w:rsidP="002D0F4B">
      <w:pPr>
        <w:numPr>
          <w:ilvl w:val="0"/>
          <w:numId w:val="8"/>
        </w:numPr>
        <w:tabs>
          <w:tab w:val="num" w:pos="1275"/>
        </w:tabs>
        <w:spacing w:before="60" w:line="264" w:lineRule="auto"/>
        <w:jc w:val="both"/>
      </w:pPr>
      <w:r>
        <w:t>«Графики временного отключения электроэнергии (мощности)» вводятся в действие субъектом оперативно-диспетчерского управления путем выдачи команд Исполнителю с указанием причины, времени начала и окончания отключения;</w:t>
      </w:r>
    </w:p>
    <w:p w:rsidR="002D0F4B" w:rsidRDefault="002D0F4B" w:rsidP="002D0F4B">
      <w:pPr>
        <w:numPr>
          <w:ilvl w:val="0"/>
          <w:numId w:val="8"/>
        </w:numPr>
        <w:tabs>
          <w:tab w:val="num" w:pos="1275"/>
        </w:tabs>
        <w:spacing w:before="60" w:line="264" w:lineRule="auto"/>
        <w:jc w:val="both"/>
      </w:pPr>
      <w:r>
        <w:t xml:space="preserve">При введении графика незамедлительно отключаются предусмотренные графиком питающие электрические линии, трансформаторы потребителей непосредственно с питающих центров Исполнителя или приемных подстанций Потребителей на время ликвидации аварии. После выполнения предусмотренных процедур отключения Исполнитель обязан незамедлительно уведомить Потребителя о </w:t>
      </w:r>
      <w:proofErr w:type="gramStart"/>
      <w:r>
        <w:t>причинах</w:t>
      </w:r>
      <w:proofErr w:type="gramEnd"/>
      <w:r>
        <w:t xml:space="preserve"> и продолжительности отключения нагрузки. </w:t>
      </w:r>
    </w:p>
    <w:p w:rsidR="002D0F4B" w:rsidRDefault="002D0F4B" w:rsidP="002D0F4B">
      <w:pPr>
        <w:numPr>
          <w:ilvl w:val="0"/>
          <w:numId w:val="8"/>
        </w:numPr>
        <w:tabs>
          <w:tab w:val="num" w:pos="1275"/>
        </w:tabs>
        <w:spacing w:before="60" w:line="264" w:lineRule="auto"/>
        <w:jc w:val="both"/>
      </w:pPr>
      <w:r>
        <w:t xml:space="preserve">При поступлении указанных команд Исполнитель уведомляет Заказчика о величине заданных ограничений, времени начала и окончания ограничений (отключений). </w:t>
      </w:r>
    </w:p>
    <w:p w:rsidR="002D0F4B" w:rsidRDefault="002D0F4B" w:rsidP="002D0F4B">
      <w:pPr>
        <w:numPr>
          <w:ilvl w:val="0"/>
          <w:numId w:val="8"/>
        </w:numPr>
        <w:tabs>
          <w:tab w:val="num" w:pos="1275"/>
        </w:tabs>
        <w:spacing w:before="60" w:line="264" w:lineRule="auto"/>
        <w:jc w:val="both"/>
      </w:pPr>
      <w:r>
        <w:t xml:space="preserve">В течение </w:t>
      </w:r>
      <w:proofErr w:type="gramStart"/>
      <w:r>
        <w:t>времени действия ограничений режима потребления электрической энергии</w:t>
      </w:r>
      <w:proofErr w:type="gramEnd"/>
      <w:r>
        <w:t xml:space="preserve"> Исполнитель совместно с Заказчиком контролирует режим потребления электрической энергии Потребителя с использованием всех доступных средств измерения, контрольных выездов и контрольных замеров.</w:t>
      </w:r>
    </w:p>
    <w:p w:rsidR="002D0F4B" w:rsidRDefault="002D0F4B" w:rsidP="002D0F4B">
      <w:pPr>
        <w:tabs>
          <w:tab w:val="num" w:pos="1275"/>
        </w:tabs>
        <w:spacing w:before="60" w:line="264" w:lineRule="auto"/>
        <w:jc w:val="both"/>
      </w:pPr>
    </w:p>
    <w:p w:rsidR="002D0F4B" w:rsidRDefault="002D0F4B" w:rsidP="002D0F4B">
      <w:pPr>
        <w:tabs>
          <w:tab w:val="num" w:pos="1275"/>
        </w:tabs>
        <w:spacing w:before="60" w:line="264" w:lineRule="auto"/>
        <w:jc w:val="both"/>
      </w:pPr>
      <w:r>
        <w:t>ОГРАНИЧЕНИЕ РЕЖИМА ПОТРЕБЛЕНИЯ В СВЯЗИ С НЕОБХОДИМОСТЬЮ ПРИНЯТИЯ НЕОТЛОЖНЫХ МЕР ПО ПРЕДОТВРАЩЕНИЮ ИЛИ ЛИКВИДАЦИИ АВАРИИ В РАБОТЕ СИСТЕМЫ ЭЛЕКТРОСНАБЖЕНИЯ, ПРИ УГРОЗЕ ЖИЗНИ И БЕЗОПАСНОСТИ ЛЮДЕЙ</w:t>
      </w:r>
    </w:p>
    <w:p w:rsidR="002D0F4B" w:rsidRDefault="002D0F4B" w:rsidP="002D0F4B">
      <w:pPr>
        <w:numPr>
          <w:ilvl w:val="0"/>
          <w:numId w:val="8"/>
        </w:numPr>
        <w:tabs>
          <w:tab w:val="num" w:pos="1275"/>
        </w:tabs>
        <w:spacing w:before="60" w:line="264" w:lineRule="auto"/>
        <w:jc w:val="both"/>
      </w:pPr>
      <w:r>
        <w:t>Для принятия неотложных мер по предотвращению или ликвидации аварии в работе системы электроснабжения, при угрозе жизни и безопасности людей или дальнейшего развития аварии и разрушения оборудования,  Исполнитель имеет право частично или полностью ограничивать режим потребления электроэнергии Потребителям Заказчика с последующим уведомлением Потребителя и Заказчика.</w:t>
      </w:r>
    </w:p>
    <w:p w:rsidR="002D0F4B" w:rsidRDefault="002D0F4B" w:rsidP="002D0F4B">
      <w:pPr>
        <w:numPr>
          <w:ilvl w:val="0"/>
          <w:numId w:val="8"/>
        </w:numPr>
        <w:tabs>
          <w:tab w:val="num" w:pos="1275"/>
        </w:tabs>
        <w:spacing w:before="60" w:line="264" w:lineRule="auto"/>
        <w:jc w:val="both"/>
      </w:pPr>
      <w:r>
        <w:t>При невозможности возобновления режима потребления электроэнергии Потребителю Заказчика в течение 1 суток Исполнитель обязан уведомить Заказчика и Потребителя о причинах возникновения аварии и о сроках возобновления режима потребления электроэнергии.</w:t>
      </w:r>
    </w:p>
    <w:p w:rsidR="002D0F4B" w:rsidRDefault="002D0F4B" w:rsidP="002D0F4B">
      <w:pPr>
        <w:tabs>
          <w:tab w:val="num" w:pos="1275"/>
        </w:tabs>
        <w:spacing w:before="60" w:line="264" w:lineRule="auto"/>
        <w:jc w:val="both"/>
      </w:pPr>
    </w:p>
    <w:p w:rsidR="002D0F4B" w:rsidRDefault="002D0F4B" w:rsidP="002D0F4B">
      <w:pPr>
        <w:tabs>
          <w:tab w:val="num" w:pos="1275"/>
        </w:tabs>
        <w:spacing w:before="60" w:line="264" w:lineRule="auto"/>
        <w:jc w:val="both"/>
      </w:pPr>
      <w:r>
        <w:t>ОГРАНИЧЕНИЕ РЕЖИМА ПОТРЕБЛЕНИЯ ПО ЗАКЛЮЧЕНИЮ РОСТЕХНАДЗОРА О НЕУДОВЛЕТВОРИТЕЛЬНОМ СОСТОЯНИИ ЭНЕРГЕТИЧЕСКИХ УСТАНОВОК ПОТРЕБИТЕЛЯ, КОТОРОЕ УГРОЖАЕТ АВАРИЕЙ ИЛИ СОЗДАЕТ УГРОЗУ ЖИЗНИ И БЕЗОПАСНОСТИ</w:t>
      </w:r>
    </w:p>
    <w:p w:rsidR="002D0F4B" w:rsidRDefault="002D0F4B" w:rsidP="002D0F4B">
      <w:pPr>
        <w:numPr>
          <w:ilvl w:val="0"/>
          <w:numId w:val="8"/>
        </w:numPr>
        <w:tabs>
          <w:tab w:val="num" w:pos="1275"/>
        </w:tabs>
        <w:spacing w:before="60" w:line="264" w:lineRule="auto"/>
        <w:jc w:val="both"/>
      </w:pPr>
      <w:r>
        <w:t>При получении акта-предписания Ростехнадзора о неудовлетворительном состоянии энергетических установок Потребителя, которое угрожает аварией или создает угрозу жизни и безопасности, Исполнитель обязан в сроки, указанные в акте-предписании, ввести частичное или полное ограничение режима потребления электроэнергии Потребителю Заказчика. О получении указанного акта-предписания Исполнитель обязан в течение 1 дня уведомить Заказчика.</w:t>
      </w:r>
    </w:p>
    <w:p w:rsidR="002D0F4B" w:rsidRDefault="002D0F4B" w:rsidP="002D0F4B">
      <w:pPr>
        <w:numPr>
          <w:ilvl w:val="0"/>
          <w:numId w:val="8"/>
        </w:numPr>
        <w:tabs>
          <w:tab w:val="num" w:pos="1275"/>
        </w:tabs>
        <w:spacing w:before="60" w:line="264" w:lineRule="auto"/>
        <w:jc w:val="both"/>
      </w:pPr>
      <w:r>
        <w:lastRenderedPageBreak/>
        <w:t>При введении режима ограничения потребления электроэнергии Потребителям Заказчика по заключению Ростехнадзора о неудовлетворительном состоянии энергетических установок Потребителя согласования с Заказчиком не требуется.</w:t>
      </w:r>
    </w:p>
    <w:p w:rsidR="002D0F4B" w:rsidRDefault="002D0F4B" w:rsidP="002D0F4B">
      <w:pPr>
        <w:spacing w:before="60" w:line="264" w:lineRule="auto"/>
        <w:jc w:val="both"/>
      </w:pPr>
    </w:p>
    <w:p w:rsidR="002D0F4B" w:rsidRDefault="002D0F4B" w:rsidP="002D0F4B">
      <w:pPr>
        <w:spacing w:before="60" w:line="264" w:lineRule="auto"/>
        <w:jc w:val="both"/>
        <w:outlineLvl w:val="0"/>
      </w:pPr>
      <w:r>
        <w:t xml:space="preserve">ВОЗОБНОВЛЕНИЕ РЕЖИМА ПОТРЕБЛЕНИЯ ЭЛЕКТРОЭНЕРГИИ </w:t>
      </w:r>
    </w:p>
    <w:p w:rsidR="002D0F4B" w:rsidRDefault="002D0F4B" w:rsidP="002D0F4B">
      <w:pPr>
        <w:numPr>
          <w:ilvl w:val="0"/>
          <w:numId w:val="8"/>
        </w:numPr>
        <w:spacing w:before="60" w:line="264" w:lineRule="auto"/>
        <w:jc w:val="both"/>
      </w:pPr>
      <w:r>
        <w:t xml:space="preserve">Возобновление режима электроснабжения Потребителя, ограничение режима которому было введено по заявке Заказчика, производится также по заявке Заказчика, направленной в установленном настоящим </w:t>
      </w:r>
      <w:proofErr w:type="gramStart"/>
      <w:r>
        <w:t>Регламенте</w:t>
      </w:r>
      <w:proofErr w:type="gramEnd"/>
      <w:r>
        <w:t xml:space="preserve"> порядке.</w:t>
      </w:r>
    </w:p>
    <w:p w:rsidR="002D0F4B" w:rsidRDefault="002D0F4B" w:rsidP="002D0F4B">
      <w:pPr>
        <w:numPr>
          <w:ilvl w:val="0"/>
          <w:numId w:val="8"/>
        </w:numPr>
        <w:spacing w:before="60" w:line="264" w:lineRule="auto"/>
        <w:jc w:val="both"/>
      </w:pPr>
      <w:r>
        <w:t xml:space="preserve">Отмена частичного или полного ограничения режима влечет его восстановление в </w:t>
      </w:r>
      <w:proofErr w:type="gramStart"/>
      <w:r>
        <w:t>режиме</w:t>
      </w:r>
      <w:proofErr w:type="gramEnd"/>
      <w:r>
        <w:t xml:space="preserve"> и в объеме, предусмотренном договором, либо определяемом необходимым режимом и уровнем потребления (для потребителей-граждан).</w:t>
      </w:r>
    </w:p>
    <w:p w:rsidR="002D0F4B" w:rsidRDefault="002D0F4B" w:rsidP="002D0F4B">
      <w:pPr>
        <w:numPr>
          <w:ilvl w:val="0"/>
          <w:numId w:val="8"/>
        </w:numPr>
        <w:spacing w:before="60" w:line="264" w:lineRule="auto"/>
        <w:jc w:val="both"/>
      </w:pPr>
      <w:r>
        <w:t xml:space="preserve">Возобновление режима электроснабжения Потребителя, ограничение режима которому было введено по «Графикам аварийного ограничения», производится на </w:t>
      </w:r>
      <w:proofErr w:type="gramStart"/>
      <w:r>
        <w:t>основании</w:t>
      </w:r>
      <w:proofErr w:type="gramEnd"/>
      <w:r>
        <w:t xml:space="preserve"> команд субъекта оперативно-диспетчерского управления.</w:t>
      </w:r>
    </w:p>
    <w:p w:rsidR="002D0F4B" w:rsidRDefault="002D0F4B" w:rsidP="002D0F4B">
      <w:pPr>
        <w:numPr>
          <w:ilvl w:val="0"/>
          <w:numId w:val="8"/>
        </w:numPr>
        <w:spacing w:before="60" w:line="264" w:lineRule="auto"/>
        <w:jc w:val="both"/>
      </w:pPr>
      <w:r>
        <w:t xml:space="preserve">Во всех иных случаях введения ограничения электроснабжения его восстановление производится Исполнителем по окончании действия обстоятельств, явившихся основанием для введения ограничения. При этом согласования с Заказчиком не требуется, Исполнитель обязан уведомить Заказчика не </w:t>
      </w:r>
      <w:proofErr w:type="gramStart"/>
      <w:r>
        <w:t>позднее</w:t>
      </w:r>
      <w:proofErr w:type="gramEnd"/>
      <w:r>
        <w:t xml:space="preserve"> чем за 2 дня до планируемого возобновления режима потребления электроэнергии.</w:t>
      </w:r>
    </w:p>
    <w:p w:rsidR="002D0F4B" w:rsidRDefault="002D0F4B" w:rsidP="002D0F4B">
      <w:pPr>
        <w:spacing w:before="60" w:line="264" w:lineRule="auto"/>
        <w:jc w:val="both"/>
      </w:pPr>
    </w:p>
    <w:p w:rsidR="002D0F4B" w:rsidRDefault="002D0F4B" w:rsidP="002D0F4B">
      <w:pPr>
        <w:spacing w:before="60" w:line="264" w:lineRule="auto"/>
        <w:ind w:left="360"/>
        <w:jc w:val="both"/>
        <w:outlineLvl w:val="0"/>
      </w:pPr>
      <w:r>
        <w:t>ПРИЛОЖЕНИЕ:</w:t>
      </w:r>
    </w:p>
    <w:p w:rsidR="002D0F4B" w:rsidRDefault="002D0F4B" w:rsidP="002D0F4B">
      <w:pPr>
        <w:numPr>
          <w:ilvl w:val="0"/>
          <w:numId w:val="18"/>
        </w:numPr>
        <w:spacing w:line="264" w:lineRule="auto"/>
        <w:jc w:val="both"/>
      </w:pPr>
      <w:r>
        <w:t>Примерная форма заявки на введение ограничения (возобновление) режима потребления электрической энергии;</w:t>
      </w:r>
    </w:p>
    <w:p w:rsidR="002D0F4B" w:rsidRDefault="002D0F4B" w:rsidP="002D0F4B">
      <w:pPr>
        <w:numPr>
          <w:ilvl w:val="0"/>
          <w:numId w:val="18"/>
        </w:numPr>
        <w:spacing w:line="264" w:lineRule="auto"/>
        <w:jc w:val="both"/>
      </w:pPr>
      <w:r>
        <w:t>Примерная форма акта ограничения режима потребления электрической энергии.</w:t>
      </w:r>
    </w:p>
    <w:p w:rsidR="002D0F4B" w:rsidRDefault="002D0F4B" w:rsidP="002D0F4B">
      <w:pPr>
        <w:pStyle w:val="af4"/>
        <w:spacing w:before="60" w:line="264" w:lineRule="auto"/>
        <w:rPr>
          <w:rFonts w:ascii="Times New Roman" w:eastAsia="MS Mincho" w:hAnsi="Times New Roman" w:cs="Times New Roman"/>
          <w:b/>
          <w:bCs/>
          <w:sz w:val="24"/>
        </w:rPr>
      </w:pPr>
      <w:r>
        <w:rPr>
          <w:rFonts w:ascii="Times New Roman" w:hAnsi="Times New Roman" w:cs="Times New Roman"/>
          <w:sz w:val="24"/>
        </w:rPr>
        <w:br w:type="page"/>
      </w:r>
    </w:p>
    <w:p w:rsidR="002D0F4B" w:rsidRDefault="002D0F4B" w:rsidP="002D0F4B">
      <w:pPr>
        <w:pStyle w:val="af4"/>
        <w:jc w:val="right"/>
        <w:rPr>
          <w:rFonts w:ascii="Times New Roman" w:eastAsia="MS Mincho" w:hAnsi="Times New Roman" w:cs="Times New Roman"/>
          <w:b/>
          <w:bCs/>
          <w:sz w:val="24"/>
        </w:rPr>
      </w:pPr>
    </w:p>
    <w:p w:rsidR="002D0F4B" w:rsidRDefault="002D0F4B" w:rsidP="002D0F4B">
      <w:pPr>
        <w:pStyle w:val="af4"/>
        <w:jc w:val="right"/>
        <w:rPr>
          <w:rFonts w:ascii="Times New Roman" w:eastAsia="MS Mincho" w:hAnsi="Times New Roman" w:cs="Times New Roman"/>
          <w:b/>
          <w:sz w:val="24"/>
          <w:szCs w:val="24"/>
        </w:rPr>
      </w:pPr>
      <w:r>
        <w:rPr>
          <w:rFonts w:ascii="Times New Roman" w:hAnsi="Times New Roman" w:cs="Times New Roman"/>
          <w:b/>
          <w:sz w:val="24"/>
          <w:szCs w:val="24"/>
        </w:rPr>
        <w:t>ПРИМЕРНАЯ ФОРМА ЗАЯВКИ НА ВВЕДЕНИЕ ОГРАНИЧЕНИЯ РЕЖИМА ПОТРЕБЛЕНИЯ ЭЛЕКТРИЧЕСКОЙ ЭНЕРГИИ</w:t>
      </w:r>
    </w:p>
    <w:p w:rsidR="002D0F4B" w:rsidRDefault="002D0F4B" w:rsidP="002D0F4B">
      <w:pPr>
        <w:jc w:val="center"/>
      </w:pPr>
    </w:p>
    <w:p w:rsidR="002D0F4B" w:rsidRDefault="002D0F4B" w:rsidP="002D0F4B">
      <w:pPr>
        <w:jc w:val="center"/>
        <w:outlineLvl w:val="0"/>
      </w:pPr>
      <w:r>
        <w:t xml:space="preserve">ЗАЯВКА </w:t>
      </w:r>
    </w:p>
    <w:p w:rsidR="002D0F4B" w:rsidRDefault="002D0F4B" w:rsidP="002D0F4B">
      <w:pPr>
        <w:jc w:val="center"/>
      </w:pPr>
      <w:r>
        <w:t>НА ВВЕДЕНИЕ ОГРАНИЧЕНИЯ РЕЖИМА ПОТРЕБЛЕНИЯ ЭЛЕКТРОЭНЕРГИИ</w:t>
      </w:r>
    </w:p>
    <w:p w:rsidR="002D0F4B" w:rsidRDefault="002D0F4B" w:rsidP="002D0F4B"/>
    <w:p w:rsidR="002D0F4B" w:rsidRDefault="002D0F4B" w:rsidP="002D0F4B">
      <w:r>
        <w:t>Требуется с ___ час</w:t>
      </w:r>
      <w:proofErr w:type="gramStart"/>
      <w:r>
        <w:t>.</w:t>
      </w:r>
      <w:proofErr w:type="gramEnd"/>
      <w:r>
        <w:t xml:space="preserve"> ____ </w:t>
      </w:r>
      <w:proofErr w:type="gramStart"/>
      <w:r>
        <w:t>м</w:t>
      </w:r>
      <w:proofErr w:type="gramEnd"/>
      <w:r>
        <w:t>ин «____»____________ 200__ г. произвести ограничение в размере ______________ кВт.</w:t>
      </w:r>
    </w:p>
    <w:p w:rsidR="002D0F4B" w:rsidRDefault="002D0F4B" w:rsidP="002D0F4B">
      <w:pPr>
        <w:jc w:val="both"/>
      </w:pPr>
      <w:r>
        <w:t xml:space="preserve">Потребитель_______________________________________________________________________ </w:t>
      </w:r>
    </w:p>
    <w:p w:rsidR="002D0F4B" w:rsidRDefault="002D0F4B" w:rsidP="002D0F4B">
      <w:pPr>
        <w:ind w:left="4320" w:firstLine="720"/>
        <w:jc w:val="both"/>
      </w:pPr>
      <w:r>
        <w:t xml:space="preserve">(юридическое наименование)  </w:t>
      </w:r>
    </w:p>
    <w:p w:rsidR="002D0F4B" w:rsidRDefault="002D0F4B" w:rsidP="002D0F4B">
      <w:pPr>
        <w:pStyle w:val="8"/>
        <w:spacing w:before="0" w:after="0"/>
        <w:jc w:val="both"/>
        <w:rPr>
          <w:i w:val="0"/>
        </w:rPr>
      </w:pPr>
      <w:r>
        <w:rPr>
          <w:i w:val="0"/>
        </w:rPr>
        <w:t>Местонахождение (Адрес)___________________________________________________________</w:t>
      </w:r>
    </w:p>
    <w:p w:rsidR="002D0F4B" w:rsidRDefault="002D0F4B" w:rsidP="002D0F4B">
      <w:pPr>
        <w:jc w:val="both"/>
      </w:pPr>
      <w:r>
        <w:t xml:space="preserve">Номер договора_______ Дата заключения </w:t>
      </w:r>
      <w:proofErr w:type="spellStart"/>
      <w:r>
        <w:t>______Код</w:t>
      </w:r>
      <w:proofErr w:type="spellEnd"/>
      <w:r>
        <w:t xml:space="preserve"> абонента______ Тел.__________________</w:t>
      </w:r>
    </w:p>
    <w:p w:rsidR="002D0F4B" w:rsidRDefault="002D0F4B" w:rsidP="002D0F4B">
      <w:pPr>
        <w:jc w:val="both"/>
      </w:pPr>
      <w:r>
        <w:t>Основание ограничения: ___________________________________________________________ ____________________________________________________________________________________________________________________________________________________________________</w:t>
      </w:r>
    </w:p>
    <w:p w:rsidR="002D0F4B" w:rsidRDefault="002D0F4B" w:rsidP="002D0F4B">
      <w:pPr>
        <w:jc w:val="both"/>
        <w:outlineLvl w:val="0"/>
      </w:pPr>
      <w:r>
        <w:t>Ответственный представитель Заказчика</w:t>
      </w:r>
    </w:p>
    <w:p w:rsidR="002D0F4B" w:rsidRDefault="002D0F4B" w:rsidP="002D0F4B">
      <w:r>
        <w:t>____________________________ /_____________________/</w:t>
      </w:r>
    </w:p>
    <w:p w:rsidR="002D0F4B" w:rsidRDefault="002D0F4B" w:rsidP="002D0F4B">
      <w:r>
        <w:t>«____»_______________ 200__ г.</w:t>
      </w:r>
    </w:p>
    <w:p w:rsidR="002D0F4B" w:rsidRDefault="002D0F4B" w:rsidP="002D0F4B">
      <w:pPr>
        <w:jc w:val="center"/>
      </w:pPr>
    </w:p>
    <w:p w:rsidR="002D0F4B" w:rsidRDefault="002D0F4B" w:rsidP="002D0F4B">
      <w:pPr>
        <w:jc w:val="center"/>
      </w:pPr>
    </w:p>
    <w:p w:rsidR="002D0F4B" w:rsidRDefault="002D0F4B" w:rsidP="002D0F4B">
      <w:pPr>
        <w:jc w:val="both"/>
      </w:pPr>
    </w:p>
    <w:p w:rsidR="002D0F4B" w:rsidRDefault="002D0F4B" w:rsidP="002D0F4B">
      <w:pPr>
        <w:jc w:val="both"/>
      </w:pPr>
    </w:p>
    <w:p w:rsidR="002D0F4B" w:rsidRDefault="002D0F4B" w:rsidP="002D0F4B">
      <w:pPr>
        <w:jc w:val="both"/>
      </w:pPr>
    </w:p>
    <w:p w:rsidR="002D0F4B" w:rsidRDefault="002D0F4B" w:rsidP="002D0F4B">
      <w:pPr>
        <w:jc w:val="both"/>
      </w:pPr>
    </w:p>
    <w:p w:rsidR="002D0F4B" w:rsidRDefault="002D0F4B" w:rsidP="002D0F4B">
      <w:pPr>
        <w:pStyle w:val="af4"/>
        <w:jc w:val="right"/>
        <w:rPr>
          <w:rFonts w:ascii="Times New Roman" w:eastAsia="MS Mincho" w:hAnsi="Times New Roman" w:cs="Times New Roman"/>
          <w:b/>
          <w:bCs/>
          <w:sz w:val="24"/>
        </w:rPr>
      </w:pPr>
      <w:r>
        <w:rPr>
          <w:rFonts w:ascii="Times New Roman" w:hAnsi="Times New Roman" w:cs="Times New Roman"/>
          <w:sz w:val="24"/>
        </w:rPr>
        <w:br w:type="page"/>
      </w:r>
    </w:p>
    <w:p w:rsidR="002D0F4B" w:rsidRDefault="002D0F4B" w:rsidP="002D0F4B">
      <w:pPr>
        <w:pStyle w:val="af4"/>
        <w:jc w:val="right"/>
        <w:rPr>
          <w:rFonts w:ascii="Times New Roman" w:eastAsia="MS Mincho" w:hAnsi="Times New Roman" w:cs="Times New Roman"/>
          <w:b/>
          <w:bCs/>
          <w:sz w:val="24"/>
        </w:rPr>
      </w:pPr>
    </w:p>
    <w:p w:rsidR="002D0F4B" w:rsidRDefault="002D0F4B" w:rsidP="002D0F4B">
      <w:pPr>
        <w:pStyle w:val="af4"/>
        <w:jc w:val="right"/>
        <w:outlineLvl w:val="0"/>
        <w:rPr>
          <w:rFonts w:ascii="Times New Roman" w:hAnsi="Times New Roman" w:cs="Times New Roman"/>
          <w:b/>
          <w:sz w:val="24"/>
          <w:szCs w:val="24"/>
        </w:rPr>
      </w:pPr>
      <w:r>
        <w:rPr>
          <w:rFonts w:ascii="Times New Roman" w:hAnsi="Times New Roman" w:cs="Times New Roman"/>
          <w:b/>
          <w:sz w:val="24"/>
          <w:szCs w:val="24"/>
        </w:rPr>
        <w:t>ПРИМЕРНАЯ ФОРМА АКТА ОГРАНИЧЕНИЯ</w:t>
      </w:r>
    </w:p>
    <w:p w:rsidR="002D0F4B" w:rsidRDefault="002D0F4B" w:rsidP="002D0F4B">
      <w:pPr>
        <w:pStyle w:val="af4"/>
        <w:jc w:val="right"/>
        <w:outlineLvl w:val="0"/>
        <w:rPr>
          <w:rFonts w:ascii="Times New Roman" w:hAnsi="Times New Roman" w:cs="Times New Roman"/>
          <w:b/>
          <w:sz w:val="24"/>
          <w:szCs w:val="24"/>
        </w:rPr>
      </w:pPr>
      <w:r>
        <w:rPr>
          <w:rFonts w:ascii="Times New Roman" w:hAnsi="Times New Roman" w:cs="Times New Roman"/>
          <w:b/>
          <w:sz w:val="24"/>
          <w:szCs w:val="24"/>
        </w:rPr>
        <w:t xml:space="preserve"> РЕЖИМА ПОТРЕБЛЕНИЯ ЭЛЕКТРИЧЕСКОЙ ЭНЕРГИИ</w:t>
      </w:r>
    </w:p>
    <w:p w:rsidR="002D0F4B" w:rsidRDefault="002D0F4B" w:rsidP="002D0F4B">
      <w:pPr>
        <w:pStyle w:val="6"/>
        <w:spacing w:before="0" w:after="0"/>
        <w:jc w:val="center"/>
        <w:rPr>
          <w:b w:val="0"/>
          <w:sz w:val="24"/>
        </w:rPr>
      </w:pPr>
      <w:r>
        <w:rPr>
          <w:b w:val="0"/>
          <w:sz w:val="24"/>
        </w:rPr>
        <w:t>АКТ</w:t>
      </w:r>
    </w:p>
    <w:p w:rsidR="002D0F4B" w:rsidRDefault="002D0F4B" w:rsidP="002D0F4B">
      <w:pPr>
        <w:jc w:val="center"/>
      </w:pPr>
      <w:r>
        <w:t>ОТ ____________200__Г.</w:t>
      </w:r>
    </w:p>
    <w:p w:rsidR="002D0F4B" w:rsidRDefault="002D0F4B" w:rsidP="002D0F4B">
      <w:pPr>
        <w:jc w:val="center"/>
      </w:pPr>
      <w:r>
        <w:t xml:space="preserve">ОГРАНИЧЕНИЯ  РЕЖИМА </w:t>
      </w:r>
    </w:p>
    <w:p w:rsidR="002D0F4B" w:rsidRDefault="002D0F4B" w:rsidP="002D0F4B">
      <w:pPr>
        <w:jc w:val="center"/>
      </w:pPr>
      <w:r>
        <w:t>ПОТРЕБЛЕНИЯ ЭЛЕКТРИЧЕСКОЙ ЭНЕРГИИ</w:t>
      </w:r>
    </w:p>
    <w:p w:rsidR="002D0F4B" w:rsidRDefault="002D0F4B" w:rsidP="002D0F4B">
      <w:pPr>
        <w:jc w:val="center"/>
      </w:pPr>
    </w:p>
    <w:p w:rsidR="002D0F4B" w:rsidRDefault="002D0F4B" w:rsidP="002D0F4B">
      <w:pPr>
        <w:numPr>
          <w:ilvl w:val="0"/>
          <w:numId w:val="12"/>
        </w:numPr>
        <w:jc w:val="both"/>
      </w:pPr>
      <w:r>
        <w:t xml:space="preserve">Потребитель____________________________________________________________________ </w:t>
      </w:r>
    </w:p>
    <w:p w:rsidR="002D0F4B" w:rsidRDefault="002D0F4B" w:rsidP="002D0F4B">
      <w:pPr>
        <w:ind w:left="4320" w:firstLine="720"/>
        <w:jc w:val="both"/>
      </w:pPr>
      <w:r>
        <w:t xml:space="preserve">(юридическое наименование)  </w:t>
      </w:r>
    </w:p>
    <w:p w:rsidR="002D0F4B" w:rsidRDefault="002D0F4B" w:rsidP="002D0F4B">
      <w:pPr>
        <w:pStyle w:val="8"/>
        <w:spacing w:before="0" w:after="0"/>
        <w:rPr>
          <w:i w:val="0"/>
        </w:rPr>
      </w:pPr>
      <w:r>
        <w:rPr>
          <w:i w:val="0"/>
        </w:rPr>
        <w:t>Местонахождение (Адрес)___________________________________________________________</w:t>
      </w:r>
    </w:p>
    <w:p w:rsidR="002D0F4B" w:rsidRDefault="002D0F4B" w:rsidP="002D0F4B">
      <w:pPr>
        <w:jc w:val="both"/>
      </w:pPr>
      <w:r>
        <w:t xml:space="preserve">Номер договора_______ Дата заключения </w:t>
      </w:r>
      <w:proofErr w:type="spellStart"/>
      <w:r>
        <w:t>______Код</w:t>
      </w:r>
      <w:proofErr w:type="spellEnd"/>
      <w:r>
        <w:t xml:space="preserve"> абонента______ Тел.__________________</w:t>
      </w:r>
    </w:p>
    <w:p w:rsidR="002D0F4B" w:rsidRDefault="002D0F4B" w:rsidP="002D0F4B">
      <w:pPr>
        <w:jc w:val="both"/>
      </w:pPr>
      <w:r>
        <w:t>Электроснабжение__________________________________________________________________</w:t>
      </w:r>
    </w:p>
    <w:p w:rsidR="002D0F4B" w:rsidRDefault="002D0F4B" w:rsidP="002D0F4B">
      <w:pPr>
        <w:ind w:left="2160" w:firstLine="720"/>
        <w:jc w:val="both"/>
      </w:pPr>
      <w:r>
        <w:t xml:space="preserve">(диспетчерское наименование ПС, фидера, </w:t>
      </w:r>
      <w:proofErr w:type="gramStart"/>
      <w:r>
        <w:t>ВЛ</w:t>
      </w:r>
      <w:proofErr w:type="gramEnd"/>
      <w:r>
        <w:t xml:space="preserve"> 10-6кВ, РУ-6, ТП 6/ 0,4, ВЛ-0,4 )</w:t>
      </w:r>
    </w:p>
    <w:p w:rsidR="002D0F4B" w:rsidRDefault="002D0F4B" w:rsidP="002D0F4B">
      <w:pPr>
        <w:jc w:val="both"/>
      </w:pPr>
      <w:r>
        <w:t xml:space="preserve">Место установки приборов учета _____________________________________________________       </w:t>
      </w:r>
    </w:p>
    <w:p w:rsidR="002D0F4B" w:rsidRDefault="002D0F4B" w:rsidP="002D0F4B">
      <w:pPr>
        <w:ind w:left="3600"/>
        <w:jc w:val="both"/>
      </w:pPr>
      <w:r>
        <w:t>(эл. установка, напряжение, принадлежность счетчиков или без учета)</w:t>
      </w:r>
    </w:p>
    <w:p w:rsidR="002D0F4B" w:rsidRDefault="002D0F4B" w:rsidP="002D0F4B">
      <w:pPr>
        <w:pStyle w:val="8"/>
        <w:spacing w:before="0" w:after="0"/>
      </w:pPr>
      <w:r>
        <w:t>Электросчетчик: тип__________ Заводской №____________ Показания____________________</w:t>
      </w:r>
    </w:p>
    <w:p w:rsidR="002D0F4B" w:rsidRDefault="002D0F4B" w:rsidP="002D0F4B">
      <w:r>
        <w:t xml:space="preserve">Тип Т.Т._____ Коэффициент Т.Т._____   Тип Т.Н. </w:t>
      </w:r>
      <w:proofErr w:type="spellStart"/>
      <w:r>
        <w:t>_____Коэффициент</w:t>
      </w:r>
      <w:proofErr w:type="spellEnd"/>
      <w:r>
        <w:t xml:space="preserve"> Т.Н.__________________</w:t>
      </w:r>
    </w:p>
    <w:p w:rsidR="002D0F4B" w:rsidRDefault="002D0F4B" w:rsidP="002D0F4B">
      <w:r>
        <w:t>Расчетный коэффициент ______        ___________________________________________________</w:t>
      </w:r>
    </w:p>
    <w:p w:rsidR="002D0F4B" w:rsidRDefault="002D0F4B" w:rsidP="002D0F4B">
      <w:pPr>
        <w:jc w:val="both"/>
      </w:pPr>
      <w:r>
        <w:t xml:space="preserve">                                                                                                                        (наличие пломб на системе учета)</w:t>
      </w:r>
    </w:p>
    <w:p w:rsidR="002D0F4B" w:rsidRDefault="002D0F4B" w:rsidP="002D0F4B">
      <w:pPr>
        <w:numPr>
          <w:ilvl w:val="0"/>
          <w:numId w:val="12"/>
        </w:numPr>
      </w:pPr>
      <w:r>
        <w:t>Составлен представителе</w:t>
      </w:r>
      <w:proofErr w:type="gramStart"/>
      <w:r>
        <w:t>м(</w:t>
      </w:r>
      <w:proofErr w:type="spellStart"/>
      <w:proofErr w:type="gramEnd"/>
      <w:r>
        <w:t>ями</w:t>
      </w:r>
      <w:proofErr w:type="spellEnd"/>
      <w:r>
        <w:t>) Исполнителя________________________________________</w:t>
      </w:r>
    </w:p>
    <w:p w:rsidR="002D0F4B" w:rsidRDefault="002D0F4B" w:rsidP="002D0F4B">
      <w:r>
        <w:t>__________________________________________________________________________________</w:t>
      </w:r>
    </w:p>
    <w:p w:rsidR="002D0F4B" w:rsidRDefault="002D0F4B" w:rsidP="002D0F4B">
      <w:pPr>
        <w:ind w:left="2880" w:firstLine="720"/>
        <w:jc w:val="both"/>
      </w:pPr>
      <w:r>
        <w:t>(должность, подразделение, Ф.И.О.)</w:t>
      </w:r>
    </w:p>
    <w:p w:rsidR="002D0F4B" w:rsidRDefault="002D0F4B" w:rsidP="002D0F4B">
      <w:r>
        <w:t>и представителе</w:t>
      </w:r>
      <w:proofErr w:type="gramStart"/>
      <w:r>
        <w:t>м(</w:t>
      </w:r>
      <w:proofErr w:type="spellStart"/>
      <w:proofErr w:type="gramEnd"/>
      <w:r>
        <w:t>ями</w:t>
      </w:r>
      <w:proofErr w:type="spellEnd"/>
      <w:r>
        <w:t>) потребителя ___________________________________________________</w:t>
      </w:r>
    </w:p>
    <w:p w:rsidR="002D0F4B" w:rsidRDefault="002D0F4B" w:rsidP="002D0F4B">
      <w:pPr>
        <w:jc w:val="both"/>
      </w:pPr>
      <w:r>
        <w:t>__________________________________________________________________________________</w:t>
      </w:r>
    </w:p>
    <w:p w:rsidR="002D0F4B" w:rsidRDefault="002D0F4B" w:rsidP="002D0F4B">
      <w:pPr>
        <w:ind w:left="3600" w:firstLine="720"/>
        <w:jc w:val="both"/>
      </w:pPr>
      <w:r>
        <w:t>(должность, Ф.И.О.)</w:t>
      </w:r>
    </w:p>
    <w:p w:rsidR="002D0F4B" w:rsidRDefault="002D0F4B" w:rsidP="002D0F4B">
      <w:pPr>
        <w:jc w:val="both"/>
      </w:pPr>
      <w:r>
        <w:t xml:space="preserve">настоящий акт о </w:t>
      </w:r>
      <w:proofErr w:type="gramStart"/>
      <w:r>
        <w:t>нижеследующем</w:t>
      </w:r>
      <w:proofErr w:type="gramEnd"/>
      <w:r>
        <w:t xml:space="preserve">: </w:t>
      </w:r>
    </w:p>
    <w:p w:rsidR="002D0F4B" w:rsidRDefault="002D0F4B" w:rsidP="002D0F4B">
      <w:pPr>
        <w:pStyle w:val="9"/>
        <w:spacing w:before="0" w:after="0"/>
        <w:jc w:val="both"/>
        <w:rPr>
          <w:rFonts w:ascii="Times New Roman" w:hAnsi="Times New Roman" w:cs="Times New Roman"/>
          <w:sz w:val="24"/>
        </w:rPr>
      </w:pPr>
      <w:proofErr w:type="gramStart"/>
      <w:r>
        <w:rPr>
          <w:rFonts w:ascii="Times New Roman" w:hAnsi="Times New Roman" w:cs="Times New Roman"/>
          <w:sz w:val="24"/>
          <w:szCs w:val="24"/>
        </w:rPr>
        <w:t>Вследствие _________________________________________ подача электроэнергии прекращена путем:___________________________________________________________________________</w:t>
      </w:r>
      <w:r>
        <w:rPr>
          <w:rFonts w:ascii="Times New Roman" w:hAnsi="Times New Roman" w:cs="Times New Roman"/>
          <w:sz w:val="24"/>
        </w:rPr>
        <w:t xml:space="preserve">_________________________________________________________________________________ </w:t>
      </w:r>
      <w:proofErr w:type="gramEnd"/>
    </w:p>
    <w:p w:rsidR="002D0F4B" w:rsidRDefault="002D0F4B" w:rsidP="002D0F4B">
      <w:pPr>
        <w:jc w:val="both"/>
      </w:pPr>
      <w:r>
        <w:t>в _____ час</w:t>
      </w:r>
      <w:proofErr w:type="gramStart"/>
      <w:r>
        <w:t>.</w:t>
      </w:r>
      <w:proofErr w:type="gramEnd"/>
      <w:r>
        <w:t xml:space="preserve"> ______ </w:t>
      </w:r>
      <w:proofErr w:type="gramStart"/>
      <w:r>
        <w:t>м</w:t>
      </w:r>
      <w:proofErr w:type="gramEnd"/>
      <w:r>
        <w:t>ин. «____»____________200___г.</w:t>
      </w:r>
    </w:p>
    <w:p w:rsidR="002D0F4B" w:rsidRDefault="002D0F4B" w:rsidP="002D0F4B">
      <w:pPr>
        <w:jc w:val="both"/>
      </w:pPr>
    </w:p>
    <w:p w:rsidR="002D0F4B" w:rsidRDefault="002D0F4B" w:rsidP="002D0F4B">
      <w:pPr>
        <w:jc w:val="both"/>
      </w:pPr>
      <w:r>
        <w:t>Подписи:</w:t>
      </w:r>
    </w:p>
    <w:p w:rsidR="002D0F4B" w:rsidRDefault="002D0F4B" w:rsidP="002D0F4B">
      <w:pPr>
        <w:jc w:val="both"/>
      </w:pPr>
      <w:r>
        <w:t>Представител</w:t>
      </w:r>
      <w:proofErr w:type="gramStart"/>
      <w:r>
        <w:t>ь(</w:t>
      </w:r>
      <w:proofErr w:type="gramEnd"/>
      <w:r>
        <w:t>ли) Исполнителя                 _________________ /___________________/</w:t>
      </w:r>
    </w:p>
    <w:p w:rsidR="002D0F4B" w:rsidRDefault="002D0F4B" w:rsidP="002D0F4B">
      <w:pPr>
        <w:jc w:val="both"/>
      </w:pPr>
      <w:r>
        <w:tab/>
      </w:r>
      <w:r>
        <w:tab/>
      </w:r>
      <w:r>
        <w:tab/>
      </w:r>
      <w:r>
        <w:tab/>
        <w:t xml:space="preserve">                         _________________ /___________________/</w:t>
      </w:r>
    </w:p>
    <w:p w:rsidR="002D0F4B" w:rsidRDefault="002D0F4B" w:rsidP="002D0F4B">
      <w:r>
        <w:t>Представитель Потребителя                        _________________ /___________________/</w:t>
      </w:r>
    </w:p>
    <w:p w:rsidR="002D0F4B" w:rsidRDefault="002D0F4B" w:rsidP="002D0F4B">
      <w:pPr>
        <w:jc w:val="both"/>
        <w:rPr>
          <w:szCs w:val="20"/>
        </w:rPr>
      </w:pPr>
    </w:p>
    <w:p w:rsidR="002D0F4B" w:rsidRDefault="002D0F4B" w:rsidP="002D0F4B">
      <w:pPr>
        <w:pStyle w:val="a9"/>
        <w:ind w:left="0"/>
        <w:jc w:val="both"/>
      </w:pPr>
      <w:r>
        <w:t>При срыве пломбы и самовольном подключении до ликвидации задолженности  материалы по данному факту, содержащие признаки административного правонарушения будут переданы в органы внутренних дел для возбуждения дела об административном правонарушении.</w:t>
      </w:r>
    </w:p>
    <w:p w:rsidR="002D0F4B" w:rsidRDefault="002D0F4B" w:rsidP="002D0F4B">
      <w:pPr>
        <w:jc w:val="both"/>
        <w:outlineLvl w:val="0"/>
      </w:pPr>
      <w:r>
        <w:t>Акт  получен</w:t>
      </w:r>
    </w:p>
    <w:p w:rsidR="002D0F4B" w:rsidRDefault="002D0F4B" w:rsidP="002D0F4B">
      <w:pPr>
        <w:ind w:left="360"/>
        <w:jc w:val="both"/>
      </w:pPr>
      <w:r>
        <w:t>«_____»____________200__г.</w:t>
      </w:r>
    </w:p>
    <w:p w:rsidR="002D0F4B" w:rsidRDefault="002D0F4B" w:rsidP="002D0F4B">
      <w:pPr>
        <w:ind w:left="360"/>
        <w:jc w:val="both"/>
      </w:pPr>
    </w:p>
    <w:p w:rsidR="002D0F4B" w:rsidRDefault="002D0F4B" w:rsidP="002D0F4B">
      <w:pPr>
        <w:jc w:val="both"/>
        <w:outlineLvl w:val="0"/>
      </w:pPr>
      <w:r>
        <w:t>Представитель Заказчика:          __________________ /___________________/</w:t>
      </w:r>
    </w:p>
    <w:p w:rsidR="002D0F4B" w:rsidRDefault="002D0F4B" w:rsidP="002D0F4B">
      <w:pPr>
        <w:ind w:left="360"/>
        <w:jc w:val="both"/>
      </w:pPr>
    </w:p>
    <w:p w:rsidR="002D0F4B" w:rsidRDefault="002D0F4B" w:rsidP="002D0F4B">
      <w:pPr>
        <w:jc w:val="both"/>
      </w:pPr>
      <w:r>
        <w:t>Представитель Исполнителя:   ____________________/___________________/</w:t>
      </w:r>
    </w:p>
    <w:p w:rsidR="002D0F4B" w:rsidRDefault="002D0F4B" w:rsidP="002D0F4B">
      <w:pPr>
        <w:pStyle w:val="af4"/>
        <w:jc w:val="center"/>
        <w:rPr>
          <w:rFonts w:ascii="Times New Roman" w:eastAsia="MS Mincho" w:hAnsi="Times New Roman" w:cs="Times New Roman"/>
          <w:b/>
          <w:sz w:val="24"/>
          <w:szCs w:val="24"/>
        </w:rPr>
      </w:pPr>
    </w:p>
    <w:p w:rsidR="002D0F4B" w:rsidRDefault="002D0F4B" w:rsidP="002D0F4B">
      <w:pPr>
        <w:pStyle w:val="a7"/>
        <w:ind w:right="21"/>
        <w:jc w:val="center"/>
      </w:pPr>
      <w:r>
        <w:br w:type="page"/>
      </w:r>
    </w:p>
    <w:tbl>
      <w:tblPr>
        <w:tblW w:w="0" w:type="auto"/>
        <w:tblLook w:val="01E0"/>
      </w:tblPr>
      <w:tblGrid>
        <w:gridCol w:w="5068"/>
        <w:gridCol w:w="5069"/>
      </w:tblGrid>
      <w:tr w:rsidR="002D0F4B" w:rsidTr="00C83E96">
        <w:tc>
          <w:tcPr>
            <w:tcW w:w="5068" w:type="dxa"/>
          </w:tcPr>
          <w:p w:rsidR="002D0F4B" w:rsidRDefault="002D0F4B" w:rsidP="00C83E96">
            <w:pPr>
              <w:pStyle w:val="a7"/>
              <w:ind w:right="-766"/>
              <w:rPr>
                <w:sz w:val="24"/>
                <w:szCs w:val="24"/>
              </w:rPr>
            </w:pPr>
          </w:p>
        </w:tc>
        <w:tc>
          <w:tcPr>
            <w:tcW w:w="5069" w:type="dxa"/>
          </w:tcPr>
          <w:p w:rsidR="002D0F4B" w:rsidRDefault="002D0F4B" w:rsidP="00C83E96">
            <w:pPr>
              <w:pStyle w:val="a7"/>
              <w:rPr>
                <w:sz w:val="24"/>
                <w:szCs w:val="24"/>
              </w:rPr>
            </w:pPr>
            <w:r>
              <w:rPr>
                <w:sz w:val="24"/>
                <w:szCs w:val="24"/>
              </w:rPr>
              <w:t>ПРИЛОЖЕНИЕ № 7 к Договору № ______ оказания услуг по передаче электроэнергии</w:t>
            </w:r>
          </w:p>
        </w:tc>
      </w:tr>
    </w:tbl>
    <w:p w:rsidR="002D0F4B" w:rsidRDefault="002D0F4B" w:rsidP="002D0F4B">
      <w:pPr>
        <w:pStyle w:val="a7"/>
        <w:ind w:right="21"/>
        <w:jc w:val="center"/>
      </w:pPr>
    </w:p>
    <w:p w:rsidR="002D0F4B" w:rsidRDefault="002D0F4B" w:rsidP="002D0F4B">
      <w:pPr>
        <w:pStyle w:val="a7"/>
        <w:ind w:right="21"/>
        <w:jc w:val="center"/>
        <w:rPr>
          <w:b/>
          <w:sz w:val="24"/>
          <w:szCs w:val="24"/>
        </w:rPr>
      </w:pPr>
      <w:r>
        <w:rPr>
          <w:b/>
          <w:sz w:val="24"/>
          <w:szCs w:val="24"/>
        </w:rPr>
        <w:t>РЕГЛАМЕНТ ВЗАИМОДЕЙСТВИЯ ИСПОЛНИТЕЛЯ</w:t>
      </w:r>
      <w:r>
        <w:rPr>
          <w:b/>
          <w:sz w:val="28"/>
          <w:szCs w:val="28"/>
        </w:rPr>
        <w:t xml:space="preserve"> </w:t>
      </w:r>
      <w:r>
        <w:rPr>
          <w:b/>
          <w:sz w:val="24"/>
          <w:szCs w:val="24"/>
        </w:rPr>
        <w:t>И ЗАКАЗЧИКА В ПРОЦЕССЕ СОСТАВЛЕНИЯ И ОБОРОТА АКТОВ О БЕЗУЧЕТНОМ ПОТРЕБЛЕНИИ И РАСЧЕТА ОБЪЕМОВ ПОТРЕБЛЕННОЙ/ПЕРЕДАННОЙ ЭЛЕКТРОЭНЕРГИИ</w:t>
      </w:r>
      <w:r>
        <w:rPr>
          <w:rStyle w:val="af3"/>
          <w:b/>
        </w:rPr>
        <w:footnoteReference w:customMarkFollows="1" w:id="2"/>
        <w:sym w:font="Symbol" w:char="F02A"/>
      </w:r>
    </w:p>
    <w:p w:rsidR="002D0F4B" w:rsidRDefault="002D0F4B" w:rsidP="002D0F4B">
      <w:pPr>
        <w:pStyle w:val="a7"/>
        <w:ind w:right="21"/>
        <w:jc w:val="center"/>
        <w:rPr>
          <w:b/>
          <w:sz w:val="24"/>
        </w:rPr>
      </w:pPr>
    </w:p>
    <w:p w:rsidR="002D0F4B" w:rsidRDefault="002D0F4B" w:rsidP="002D0F4B">
      <w:pPr>
        <w:numPr>
          <w:ilvl w:val="0"/>
          <w:numId w:val="9"/>
        </w:numPr>
        <w:spacing w:before="60" w:line="264" w:lineRule="auto"/>
        <w:jc w:val="both"/>
      </w:pPr>
      <w:r>
        <w:t xml:space="preserve">Настоящий регламент определяет порядок взаимодействия Исполнителя и Заказчика в </w:t>
      </w:r>
      <w:proofErr w:type="gramStart"/>
      <w:r>
        <w:t>процессе</w:t>
      </w:r>
      <w:proofErr w:type="gramEnd"/>
      <w:r>
        <w:t xml:space="preserve"> составления и оборота актов о безучетном потреблении электроэнергии Потребителями Заказчика, а также порядок расчета на основании актов о безучетном потреблении объемов потребленной/переданной электроэнергии.</w:t>
      </w:r>
    </w:p>
    <w:p w:rsidR="002D0F4B" w:rsidRDefault="002D0F4B" w:rsidP="002D0F4B">
      <w:pPr>
        <w:numPr>
          <w:ilvl w:val="0"/>
          <w:numId w:val="9"/>
        </w:numPr>
        <w:spacing w:before="60" w:line="264" w:lineRule="auto"/>
        <w:jc w:val="both"/>
      </w:pPr>
      <w:r>
        <w:t xml:space="preserve">Под </w:t>
      </w:r>
      <w:proofErr w:type="spellStart"/>
      <w:r>
        <w:t>безучетным</w:t>
      </w:r>
      <w:proofErr w:type="spellEnd"/>
      <w:r>
        <w:t xml:space="preserve"> потреблением Стороны понимают факты потребления электрической энергии при наличии заключенного в установленном порядке договора энергоснабжения (купли-продажи электрической энергии), но с нарушением со стороны Потребителя, на которого возложена обязанность по обеспечению целостности и сохранности расчетного средства измерения, условий указанного договора о порядке осуществления измерений электроэнергии. </w:t>
      </w:r>
      <w:proofErr w:type="gramStart"/>
      <w:r>
        <w:t xml:space="preserve">Нарушением условий о порядке осуществления измерений электроэнергии является в том числе, вмешательство в работу средства измерения или нарушение установленных договором сроков для извещения об отсутствии (неисправности) средства измерения, а также иные действия, приведшие к искажению данных о фактическом объеме потребленной электрической энергии. </w:t>
      </w:r>
      <w:proofErr w:type="gramEnd"/>
    </w:p>
    <w:p w:rsidR="002D0F4B" w:rsidRDefault="002D0F4B" w:rsidP="002D0F4B">
      <w:pPr>
        <w:numPr>
          <w:ilvl w:val="0"/>
          <w:numId w:val="9"/>
        </w:numPr>
        <w:spacing w:before="60" w:line="264" w:lineRule="auto"/>
        <w:jc w:val="both"/>
      </w:pPr>
      <w:r>
        <w:t xml:space="preserve">Акты о безучетном </w:t>
      </w:r>
      <w:proofErr w:type="gramStart"/>
      <w:r>
        <w:t>потреблении</w:t>
      </w:r>
      <w:proofErr w:type="gramEnd"/>
      <w:r>
        <w:t xml:space="preserve"> составляются Исполнителем при выявлении фактов безучетного потребления в ходе снятия показаний приборов учета, в том числе контрольных показаний, или в ходе проверок состояния приборов учета и их сохранности.</w:t>
      </w:r>
    </w:p>
    <w:p w:rsidR="002D0F4B" w:rsidRDefault="002D0F4B" w:rsidP="002D0F4B">
      <w:pPr>
        <w:numPr>
          <w:ilvl w:val="0"/>
          <w:numId w:val="9"/>
        </w:numPr>
        <w:spacing w:before="60" w:line="264" w:lineRule="auto"/>
        <w:jc w:val="both"/>
      </w:pPr>
      <w:proofErr w:type="gramStart"/>
      <w:r>
        <w:t xml:space="preserve">Заказчик имеет право давать Исполнителю заявки на внеплановые проверки состояния приборов учета Потребителей (в пределах установленной договором с Потребителем и (или) законодательством Российской Федерации периодичности проведения проверок), а также предоставлять информацию о имеющихся фактах безучетного потребления электроэнергии, выявленных Заказчиком или предоставленных ему третьими лицами. </w:t>
      </w:r>
      <w:proofErr w:type="gramEnd"/>
    </w:p>
    <w:p w:rsidR="002D0F4B" w:rsidRDefault="002D0F4B" w:rsidP="002D0F4B">
      <w:pPr>
        <w:numPr>
          <w:ilvl w:val="0"/>
          <w:numId w:val="9"/>
        </w:numPr>
        <w:spacing w:before="60" w:line="264" w:lineRule="auto"/>
        <w:jc w:val="both"/>
      </w:pPr>
      <w:r>
        <w:t>Заказчик имеет право принимать участие в ходе проводимых Исполнителем рейдов по снятию показаний приборов учета и по проверке их состояния. Исполнитель ежемесячно составляет и передает Заказчику графики плановых контрольных обходов приборов учета потребителей. Заказчик на основе указанного графика и другой информации уведомляет Исполнителя о Потребителях, на контрольных обходах которых должен присутствовать уполномоченный представитель Заказчика. При этом Заказчик вправе направить своих уполномоченных представителей на контрольный обход к любому Потребителю. В случае изменения фактической даты обхода Потребителей, по которым Исполнитель получил от Заказчика уведомление, Исполнитель обязан незамедлительно проинформировать уполномоченных представителей Заказчика об этом. В случае неприбытия представителя Заказчика в согласованные сторонами сроки для участия в обходах, Исполнитель проводит обходы в отсутствие Заказчика.</w:t>
      </w:r>
    </w:p>
    <w:p w:rsidR="002D0F4B" w:rsidRDefault="002D0F4B" w:rsidP="002D0F4B">
      <w:pPr>
        <w:numPr>
          <w:ilvl w:val="0"/>
          <w:numId w:val="9"/>
        </w:numPr>
        <w:spacing w:before="60" w:line="264" w:lineRule="auto"/>
        <w:jc w:val="both"/>
      </w:pPr>
      <w:r>
        <w:t xml:space="preserve">Факт безучетного потребления фиксируется в </w:t>
      </w:r>
      <w:proofErr w:type="gramStart"/>
      <w:r>
        <w:t>акте</w:t>
      </w:r>
      <w:proofErr w:type="gramEnd"/>
      <w:r>
        <w:t xml:space="preserve"> о безучетном потреблении установленной сторонами форме.  </w:t>
      </w:r>
    </w:p>
    <w:p w:rsidR="002D0F4B" w:rsidRDefault="002D0F4B" w:rsidP="002D0F4B">
      <w:pPr>
        <w:numPr>
          <w:ilvl w:val="0"/>
          <w:numId w:val="9"/>
        </w:numPr>
        <w:spacing w:before="60" w:line="264" w:lineRule="auto"/>
        <w:jc w:val="both"/>
      </w:pPr>
      <w:r>
        <w:lastRenderedPageBreak/>
        <w:t xml:space="preserve">При составлении акта о безучетном потреблении обязательным является присутствие Потребителя электрической энергии (его представителя или совершеннолетнего члена семьи). По заявлению Потребителя лицо, составляющее акт о безучетном </w:t>
      </w:r>
      <w:proofErr w:type="gramStart"/>
      <w:r>
        <w:t>потреблении</w:t>
      </w:r>
      <w:proofErr w:type="gramEnd"/>
      <w:r>
        <w:t xml:space="preserve">, обязано указать в акте объяснения Потребителя. </w:t>
      </w:r>
      <w:proofErr w:type="gramStart"/>
      <w:r>
        <w:t xml:space="preserve">Отказ Потребителя электрической энергии от дачи объяснений, от подписания составленного акта,  а равно отказ присутствовать при его составлении должен быть зафиксирован с указанием причин такого отказа  в акте безучетном потреблении, составленном в присутствии двух </w:t>
      </w:r>
      <w:proofErr w:type="spellStart"/>
      <w:r>
        <w:t>неаффилированных</w:t>
      </w:r>
      <w:proofErr w:type="spellEnd"/>
      <w:r>
        <w:t xml:space="preserve"> с Исполнителем (Заказчиком в случае, если им выявлен соответствующий факт и составляется акт) свидетелей и подписанным указанными лицами.</w:t>
      </w:r>
      <w:proofErr w:type="gramEnd"/>
    </w:p>
    <w:p w:rsidR="002D0F4B" w:rsidRDefault="002D0F4B" w:rsidP="002D0F4B">
      <w:pPr>
        <w:numPr>
          <w:ilvl w:val="0"/>
          <w:numId w:val="9"/>
        </w:numPr>
        <w:spacing w:before="60" w:line="264" w:lineRule="auto"/>
        <w:jc w:val="both"/>
      </w:pPr>
      <w:r>
        <w:t xml:space="preserve">Акт о безучетном </w:t>
      </w:r>
      <w:proofErr w:type="gramStart"/>
      <w:r>
        <w:t>потреблении</w:t>
      </w:r>
      <w:proofErr w:type="gramEnd"/>
      <w:r>
        <w:t xml:space="preserve"> составляется в трех экземплярах, один из которых вручается Потребителю, второй передается Заказчику, третий остается у Исполнителя. (По согласованию между Исполнителем и ТСО акт может быть составлен в четырех экземплярах, один из которых передается Исполнителю.) При отказе Потребителя от получения акта, последний должен быть направлен Заказчиком Потребителю заказным письмом с уведомлением о вручении. </w:t>
      </w:r>
    </w:p>
    <w:p w:rsidR="002D0F4B" w:rsidRDefault="002D0F4B" w:rsidP="002D0F4B">
      <w:pPr>
        <w:numPr>
          <w:ilvl w:val="0"/>
          <w:numId w:val="9"/>
        </w:numPr>
        <w:spacing w:before="60" w:line="264" w:lineRule="auto"/>
        <w:jc w:val="both"/>
      </w:pPr>
      <w:r>
        <w:t xml:space="preserve">Оборот актов о безучетном </w:t>
      </w:r>
      <w:proofErr w:type="gramStart"/>
      <w:r>
        <w:t>потреблении</w:t>
      </w:r>
      <w:proofErr w:type="gramEnd"/>
      <w:r>
        <w:t xml:space="preserve"> фиксируется в Журнале учета актов о безучетном потреблении, который ведется Исполнителем. Заказчик имеет право доступа к указанному Журналу.</w:t>
      </w:r>
    </w:p>
    <w:p w:rsidR="002D0F4B" w:rsidRDefault="002D0F4B" w:rsidP="002D0F4B">
      <w:pPr>
        <w:numPr>
          <w:ilvl w:val="0"/>
          <w:numId w:val="9"/>
        </w:numPr>
        <w:spacing w:before="60" w:line="264" w:lineRule="auto"/>
        <w:jc w:val="both"/>
      </w:pPr>
      <w:r>
        <w:t>В резолютивной части акта Исполнитель должен указать меры по устранению допущенных нарушений и установить необходимые для этого сроки, а именно Потребитель обязан:</w:t>
      </w:r>
    </w:p>
    <w:p w:rsidR="002D0F4B" w:rsidRDefault="002D0F4B" w:rsidP="002D0F4B">
      <w:pPr>
        <w:numPr>
          <w:ilvl w:val="0"/>
          <w:numId w:val="19"/>
        </w:numPr>
        <w:spacing w:before="60" w:line="264" w:lineRule="auto"/>
        <w:jc w:val="both"/>
      </w:pPr>
      <w:r>
        <w:t xml:space="preserve">в </w:t>
      </w:r>
      <w:proofErr w:type="spellStart"/>
      <w:r>
        <w:t>Х-дневный</w:t>
      </w:r>
      <w:proofErr w:type="spellEnd"/>
      <w:r>
        <w:t xml:space="preserve"> срок оплатить выставленный ему Заказчиком на </w:t>
      </w:r>
      <w:proofErr w:type="gramStart"/>
      <w:r>
        <w:t>основании</w:t>
      </w:r>
      <w:proofErr w:type="gramEnd"/>
      <w:r>
        <w:t xml:space="preserve"> акта счет на оплату стоимости объемов электроэнергии, рассчитанных по акту;</w:t>
      </w:r>
    </w:p>
    <w:p w:rsidR="002D0F4B" w:rsidRDefault="002D0F4B" w:rsidP="002D0F4B">
      <w:pPr>
        <w:numPr>
          <w:ilvl w:val="0"/>
          <w:numId w:val="19"/>
        </w:numPr>
        <w:spacing w:before="60" w:line="264" w:lineRule="auto"/>
        <w:jc w:val="both"/>
      </w:pPr>
      <w:r>
        <w:t xml:space="preserve">в </w:t>
      </w:r>
      <w:proofErr w:type="spellStart"/>
      <w:r>
        <w:t>Х-дневный</w:t>
      </w:r>
      <w:proofErr w:type="spellEnd"/>
      <w:r>
        <w:t xml:space="preserve"> срок восстановить надлежащий учет электроэнергии. </w:t>
      </w:r>
    </w:p>
    <w:p w:rsidR="002D0F4B" w:rsidRDefault="002D0F4B" w:rsidP="002D0F4B">
      <w:pPr>
        <w:spacing w:before="60" w:line="264" w:lineRule="auto"/>
        <w:ind w:left="360"/>
        <w:jc w:val="both"/>
      </w:pPr>
      <w:r>
        <w:rPr>
          <w:i/>
          <w:sz w:val="22"/>
          <w:szCs w:val="22"/>
        </w:rPr>
        <w:t>(сроки выбираются в соответствии с заключенными договорами энергоснабжения и действующим законодательством)</w:t>
      </w:r>
      <w:r>
        <w:rPr>
          <w:sz w:val="22"/>
          <w:szCs w:val="22"/>
        </w:rPr>
        <w:t>.</w:t>
      </w:r>
    </w:p>
    <w:p w:rsidR="002D0F4B" w:rsidRDefault="002D0F4B" w:rsidP="002D0F4B">
      <w:pPr>
        <w:numPr>
          <w:ilvl w:val="0"/>
          <w:numId w:val="9"/>
        </w:numPr>
        <w:spacing w:before="60" w:line="264" w:lineRule="auto"/>
        <w:jc w:val="both"/>
      </w:pPr>
      <w:r>
        <w:t xml:space="preserve">При выявлении фактов безучетного потребления Исполнитель немедленно отключает электроустановки, подключенные помимо прибора учета, демонтирует </w:t>
      </w:r>
      <w:proofErr w:type="spellStart"/>
      <w:r>
        <w:t>набросы</w:t>
      </w:r>
      <w:proofErr w:type="spellEnd"/>
      <w:r>
        <w:t xml:space="preserve"> на ввод,  а также предлагает Потребителю осуществить демонтаж скрытой проводки и иных приспособлений, с помощью которых осуществляется </w:t>
      </w:r>
      <w:proofErr w:type="spellStart"/>
      <w:r>
        <w:t>безучетное</w:t>
      </w:r>
      <w:proofErr w:type="spellEnd"/>
      <w:r>
        <w:t xml:space="preserve"> потребление электроэнергии.</w:t>
      </w:r>
    </w:p>
    <w:p w:rsidR="002D0F4B" w:rsidRDefault="002D0F4B" w:rsidP="002D0F4B">
      <w:pPr>
        <w:numPr>
          <w:ilvl w:val="0"/>
          <w:numId w:val="9"/>
        </w:numPr>
        <w:spacing w:before="60" w:line="264" w:lineRule="auto"/>
        <w:jc w:val="both"/>
      </w:pPr>
      <w:r>
        <w:t xml:space="preserve">Оформленные надлежащим образом Акты о безучетном </w:t>
      </w:r>
      <w:proofErr w:type="gramStart"/>
      <w:r>
        <w:t>потреблении</w:t>
      </w:r>
      <w:proofErr w:type="gramEnd"/>
      <w:r>
        <w:t xml:space="preserve"> электроэнергии по мере их составления, подекадно (11, 21 и первого рабочего дня месяца, следующего за отчетным) передаются Заказчику представителями Исполнителя по акту приема-передачи. </w:t>
      </w:r>
    </w:p>
    <w:p w:rsidR="002D0F4B" w:rsidRDefault="002D0F4B" w:rsidP="002D0F4B">
      <w:pPr>
        <w:spacing w:before="60" w:line="264" w:lineRule="auto"/>
        <w:ind w:left="360" w:firstLine="348"/>
        <w:jc w:val="both"/>
      </w:pPr>
      <w:r>
        <w:t xml:space="preserve">После истечения указанного срока, акты Заказчиком не принимаются в учет за отчетный месяц и рассматриваются в </w:t>
      </w:r>
      <w:proofErr w:type="gramStart"/>
      <w:r>
        <w:t>следующем</w:t>
      </w:r>
      <w:proofErr w:type="gramEnd"/>
      <w:r>
        <w:t xml:space="preserve"> месяце. </w:t>
      </w:r>
    </w:p>
    <w:p w:rsidR="002D0F4B" w:rsidRDefault="002D0F4B" w:rsidP="002D0F4B">
      <w:pPr>
        <w:spacing w:before="60" w:line="264" w:lineRule="auto"/>
        <w:ind w:left="360" w:firstLine="348"/>
        <w:jc w:val="both"/>
      </w:pPr>
      <w:r>
        <w:t xml:space="preserve">Акты, оформленные ненадлежащим образом, подлежат возврату Исполнителю в течение 5 рабочих дней на исправление. Исправленные акты принимаются по мере их исправления. </w:t>
      </w:r>
    </w:p>
    <w:p w:rsidR="002D0F4B" w:rsidRDefault="002D0F4B" w:rsidP="002D0F4B">
      <w:pPr>
        <w:numPr>
          <w:ilvl w:val="0"/>
          <w:numId w:val="9"/>
        </w:numPr>
        <w:spacing w:before="60" w:line="264" w:lineRule="auto"/>
        <w:jc w:val="both"/>
      </w:pPr>
      <w:r>
        <w:t>Объем безучетного потребления определяется следующим расчетным способом: ______________________</w:t>
      </w:r>
      <w:r>
        <w:rPr>
          <w:rStyle w:val="af3"/>
        </w:rPr>
        <w:footnoteReference w:id="3"/>
      </w:r>
      <w:r>
        <w:t xml:space="preserve"> за весь период времени, истекший со дня проведения Исполнителем предыдущей контрольной проверки технического состояния точки поставки (присоединения), уровня энергопотребления и состояния средств измерений Потребителя либо, если такая проверка не была проведена по вине Исполнителя с даты, когда проверка должна была быть проведена. В случае</w:t>
      </w:r>
      <w:proofErr w:type="gramStart"/>
      <w:r>
        <w:t>,</w:t>
      </w:r>
      <w:proofErr w:type="gramEnd"/>
      <w:r>
        <w:t xml:space="preserve"> если предыдущая проверка не состоялась в </w:t>
      </w:r>
      <w:r>
        <w:lastRenderedPageBreak/>
        <w:t>установленные сроки по вине Потребителя, в частности в связи с не допуском представителей Исполнителя (Заказчика) к приборам учета, период может быть увеличен до даты предыдущей проверки.</w:t>
      </w:r>
    </w:p>
    <w:p w:rsidR="002D0F4B" w:rsidRDefault="002D0F4B" w:rsidP="002D0F4B">
      <w:pPr>
        <w:numPr>
          <w:ilvl w:val="0"/>
          <w:numId w:val="9"/>
        </w:numPr>
        <w:spacing w:before="60" w:line="264" w:lineRule="auto"/>
        <w:jc w:val="both"/>
      </w:pPr>
      <w:r>
        <w:t>Выявленные и рассчитанные объемы безучетного потребления подлежат взысканию Заказчиком с Потребителя по договору энергоснабжения (купли-продажи), за исключением случаев, когда прибор учета, указанный в акте о безучетном потреблении, находится в собственности Исполнителя и (</w:t>
      </w:r>
      <w:proofErr w:type="gramStart"/>
      <w:r>
        <w:t xml:space="preserve">или) </w:t>
      </w:r>
      <w:proofErr w:type="gramEnd"/>
      <w:r>
        <w:t>он несет ответственность за обеспечение его сохранности.</w:t>
      </w:r>
    </w:p>
    <w:p w:rsidR="002D0F4B" w:rsidRDefault="002D0F4B" w:rsidP="002D0F4B">
      <w:pPr>
        <w:numPr>
          <w:ilvl w:val="0"/>
          <w:numId w:val="9"/>
        </w:numPr>
        <w:spacing w:before="60" w:line="264" w:lineRule="auto"/>
        <w:jc w:val="both"/>
      </w:pPr>
      <w:r>
        <w:t>Суммарное количество объемов электроэнергии, определенное по актам о безучетном потреблении, составленным в расчетном периоде, подлежит:</w:t>
      </w:r>
    </w:p>
    <w:p w:rsidR="002D0F4B" w:rsidRDefault="002D0F4B" w:rsidP="002D0F4B">
      <w:pPr>
        <w:numPr>
          <w:ilvl w:val="0"/>
          <w:numId w:val="34"/>
        </w:numPr>
        <w:tabs>
          <w:tab w:val="clear" w:pos="1170"/>
          <w:tab w:val="num" w:pos="540"/>
        </w:tabs>
        <w:spacing w:before="60" w:line="264" w:lineRule="auto"/>
        <w:ind w:left="540" w:hanging="360"/>
        <w:jc w:val="both"/>
      </w:pPr>
      <w:r>
        <w:t>включению в объем поставленной Потребителям Заказчика электроэнергии;</w:t>
      </w:r>
    </w:p>
    <w:p w:rsidR="002D0F4B" w:rsidRDefault="002D0F4B" w:rsidP="002D0F4B">
      <w:pPr>
        <w:numPr>
          <w:ilvl w:val="0"/>
          <w:numId w:val="34"/>
        </w:numPr>
        <w:tabs>
          <w:tab w:val="clear" w:pos="1170"/>
          <w:tab w:val="num" w:pos="540"/>
        </w:tabs>
        <w:spacing w:before="60" w:line="264" w:lineRule="auto"/>
        <w:ind w:left="540" w:hanging="360"/>
        <w:jc w:val="both"/>
      </w:pPr>
      <w:r>
        <w:t>включению в объем оказанных за расчетный период услуг по передаче электроэнергии.</w:t>
      </w:r>
    </w:p>
    <w:p w:rsidR="002D0F4B" w:rsidRDefault="002D0F4B" w:rsidP="002D0F4B">
      <w:pPr>
        <w:numPr>
          <w:ilvl w:val="0"/>
          <w:numId w:val="34"/>
        </w:numPr>
        <w:tabs>
          <w:tab w:val="clear" w:pos="1170"/>
          <w:tab w:val="num" w:pos="540"/>
        </w:tabs>
        <w:spacing w:before="60" w:line="264" w:lineRule="auto"/>
        <w:ind w:left="540" w:hanging="360"/>
        <w:jc w:val="both"/>
      </w:pPr>
      <w:r>
        <w:t>вычитается из объема электрической энергии, приобретаемой Исполнителем в целях компенсации потерь электроэнергии в принадлежащих ему электрических сетях,  определенного в установленном порядке за период, в котором составленный надлежащим образом акт о безучетном потреблении передан Заказчику.</w:t>
      </w:r>
    </w:p>
    <w:p w:rsidR="002D0F4B" w:rsidRDefault="002D0F4B" w:rsidP="002D0F4B">
      <w:pPr>
        <w:numPr>
          <w:ilvl w:val="0"/>
          <w:numId w:val="9"/>
        </w:numPr>
        <w:spacing w:before="60" w:line="264" w:lineRule="auto"/>
        <w:jc w:val="both"/>
      </w:pPr>
      <w:r>
        <w:t>В случае</w:t>
      </w:r>
      <w:proofErr w:type="gramStart"/>
      <w:r>
        <w:t>,</w:t>
      </w:r>
      <w:proofErr w:type="gramEnd"/>
      <w:r>
        <w:t xml:space="preserve"> если вступившим в законную силу решением суда </w:t>
      </w:r>
    </w:p>
    <w:p w:rsidR="002D0F4B" w:rsidRDefault="002D0F4B" w:rsidP="002D0F4B">
      <w:pPr>
        <w:numPr>
          <w:ilvl w:val="1"/>
          <w:numId w:val="9"/>
        </w:numPr>
        <w:spacing w:before="60" w:line="264" w:lineRule="auto"/>
        <w:jc w:val="both"/>
      </w:pPr>
      <w:r>
        <w:t xml:space="preserve">Заказчику будет отказано в удовлетворении исковых требований о взыскании с Потребителя </w:t>
      </w:r>
      <w:proofErr w:type="gramStart"/>
      <w:r>
        <w:t>стоимости</w:t>
      </w:r>
      <w:proofErr w:type="gramEnd"/>
      <w:r>
        <w:t xml:space="preserve"> рассчитанного в акте о неучтенном потреблении объема безучетного потребления в связи с тем, что акт составлен неправильно </w:t>
      </w:r>
    </w:p>
    <w:p w:rsidR="002D0F4B" w:rsidRDefault="002D0F4B" w:rsidP="002D0F4B">
      <w:pPr>
        <w:numPr>
          <w:ilvl w:val="1"/>
          <w:numId w:val="9"/>
        </w:numPr>
        <w:spacing w:before="60" w:line="264" w:lineRule="auto"/>
        <w:jc w:val="both"/>
      </w:pPr>
      <w:r>
        <w:t xml:space="preserve">или исковые требования Заказчика будут удовлетворены частично в связи с неправильно рассчитанным объемом безучетного потребления, </w:t>
      </w:r>
    </w:p>
    <w:p w:rsidR="002D0F4B" w:rsidRDefault="002D0F4B" w:rsidP="002D0F4B">
      <w:pPr>
        <w:spacing w:before="60" w:line="264" w:lineRule="auto"/>
        <w:ind w:left="360"/>
        <w:jc w:val="both"/>
      </w:pPr>
      <w:r>
        <w:t xml:space="preserve">то объем безучетного потребления, во взыскании которого Заказчику судом отказано, Стороны должны включить в объем электроэнергии, приобретаемой Исполнителем у Заказчика в целях компенсации потерь в сетях, определяемый по итогам месяца, в котором вступило в силу соответствующее решение суда.  </w:t>
      </w:r>
    </w:p>
    <w:p w:rsidR="002D0F4B" w:rsidRDefault="002D0F4B" w:rsidP="002D0F4B">
      <w:pPr>
        <w:numPr>
          <w:ilvl w:val="0"/>
          <w:numId w:val="9"/>
        </w:numPr>
        <w:spacing w:before="60" w:line="264" w:lineRule="auto"/>
        <w:jc w:val="both"/>
      </w:pPr>
      <w:r>
        <w:t xml:space="preserve">Стороны определили, что надлежаще оформленным считается акт о безучетном </w:t>
      </w:r>
      <w:proofErr w:type="gramStart"/>
      <w:r>
        <w:t>потреблении</w:t>
      </w:r>
      <w:proofErr w:type="gramEnd"/>
      <w:r>
        <w:t xml:space="preserve">, составленный в соответствии с Правилами составления актов о безучетном потреблении, разработанными сторонами на основании требований настоящего Регламента. При отсутствии разработанных Сторонами </w:t>
      </w:r>
      <w:proofErr w:type="gramStart"/>
      <w:r>
        <w:t>Правил</w:t>
      </w:r>
      <w:proofErr w:type="gramEnd"/>
      <w:r>
        <w:t xml:space="preserve"> акты о безучетном потреблении составляются в соответствии с требованиями действующего законодательства Российской Федерации и настоящего Регламента.</w:t>
      </w:r>
    </w:p>
    <w:p w:rsidR="002D0F4B" w:rsidRDefault="002D0F4B" w:rsidP="002D0F4B">
      <w:pPr>
        <w:spacing w:before="60" w:line="264" w:lineRule="auto"/>
        <w:jc w:val="both"/>
      </w:pPr>
    </w:p>
    <w:p w:rsidR="002D0F4B" w:rsidRDefault="002D0F4B" w:rsidP="002D0F4B">
      <w:pPr>
        <w:pStyle w:val="22"/>
        <w:spacing w:before="60" w:line="264" w:lineRule="auto"/>
        <w:outlineLvl w:val="0"/>
      </w:pPr>
      <w:r>
        <w:t>ПРИЛОЖЕНИЕ:</w:t>
      </w:r>
    </w:p>
    <w:p w:rsidR="002D0F4B" w:rsidRDefault="002D0F4B" w:rsidP="002D0F4B">
      <w:pPr>
        <w:numPr>
          <w:ilvl w:val="0"/>
          <w:numId w:val="20"/>
        </w:numPr>
        <w:spacing w:before="60" w:line="264" w:lineRule="auto"/>
        <w:jc w:val="both"/>
      </w:pPr>
      <w:r>
        <w:t xml:space="preserve">Примерная форма Акта о безучетном потреблении электроэнергии (для </w:t>
      </w:r>
      <w:proofErr w:type="gramStart"/>
      <w:r>
        <w:t>физических</w:t>
      </w:r>
      <w:proofErr w:type="gramEnd"/>
      <w:r>
        <w:t>/для юридических лиц)</w:t>
      </w:r>
    </w:p>
    <w:p w:rsidR="002D0F4B" w:rsidRDefault="002D0F4B" w:rsidP="002D0F4B">
      <w:pPr>
        <w:numPr>
          <w:ilvl w:val="0"/>
          <w:numId w:val="20"/>
        </w:numPr>
        <w:spacing w:before="60" w:line="264" w:lineRule="auto"/>
        <w:jc w:val="both"/>
      </w:pPr>
      <w:r>
        <w:t xml:space="preserve">Примерная форма Журнала учета актов о безучетном </w:t>
      </w:r>
      <w:proofErr w:type="gramStart"/>
      <w:r>
        <w:t>потреблении</w:t>
      </w:r>
      <w:proofErr w:type="gramEnd"/>
      <w:r>
        <w:t>.</w:t>
      </w:r>
    </w:p>
    <w:p w:rsidR="002D0F4B" w:rsidRDefault="002D0F4B" w:rsidP="002D0F4B">
      <w:pPr>
        <w:spacing w:before="60" w:line="264" w:lineRule="auto"/>
        <w:ind w:left="360"/>
        <w:jc w:val="both"/>
      </w:pPr>
    </w:p>
    <w:p w:rsidR="002D0F4B" w:rsidRDefault="002D0F4B" w:rsidP="002D0F4B">
      <w:pPr>
        <w:spacing w:line="264" w:lineRule="auto"/>
        <w:jc w:val="both"/>
      </w:pPr>
    </w:p>
    <w:p w:rsidR="002D0F4B" w:rsidRDefault="002D0F4B" w:rsidP="002D0F4B">
      <w:pPr>
        <w:jc w:val="right"/>
        <w:rPr>
          <w:rFonts w:eastAsia="MS Mincho"/>
          <w:b/>
          <w:bCs/>
        </w:rPr>
      </w:pPr>
      <w:r>
        <w:br w:type="page"/>
      </w:r>
    </w:p>
    <w:p w:rsidR="002D0F4B" w:rsidRDefault="002D0F4B" w:rsidP="002D0F4B">
      <w:pPr>
        <w:jc w:val="center"/>
      </w:pPr>
      <w:r>
        <w:rPr>
          <w:rFonts w:eastAsia="MS Mincho"/>
          <w:b/>
          <w:bCs/>
        </w:rPr>
        <w:lastRenderedPageBreak/>
        <w:t>ПРИМЕРНАЯ ФОРМА АКТА БЕЗУЧЕТНОГО ПОТРЕБЛЕНИЯ (ДЛЯ ФИЗИЧЕСКИХ ЛИЦ)</w:t>
      </w:r>
    </w:p>
    <w:p w:rsidR="002D0F4B" w:rsidRDefault="002D0F4B" w:rsidP="002D0F4B">
      <w:pPr>
        <w:pStyle w:val="6"/>
        <w:spacing w:before="0" w:after="0"/>
        <w:jc w:val="center"/>
        <w:rPr>
          <w:b w:val="0"/>
          <w:sz w:val="24"/>
        </w:rPr>
      </w:pPr>
      <w:r>
        <w:rPr>
          <w:b w:val="0"/>
          <w:sz w:val="24"/>
        </w:rPr>
        <w:t>АКТ №_______</w:t>
      </w:r>
    </w:p>
    <w:p w:rsidR="002D0F4B" w:rsidRDefault="002D0F4B" w:rsidP="002D0F4B">
      <w:pPr>
        <w:jc w:val="center"/>
      </w:pPr>
      <w:r>
        <w:t>ОТ ____________200__Г.</w:t>
      </w:r>
    </w:p>
    <w:p w:rsidR="002D0F4B" w:rsidRDefault="002D0F4B" w:rsidP="002D0F4B">
      <w:pPr>
        <w:jc w:val="center"/>
      </w:pPr>
      <w:r>
        <w:t>О БЕЗУЧЕТНОМ ПОТРЕБЛЕНИИ ЭЛЕКТРОЭНЕРГИИ</w:t>
      </w:r>
    </w:p>
    <w:p w:rsidR="002D0F4B" w:rsidRDefault="002D0F4B" w:rsidP="002D0F4B">
      <w:pPr>
        <w:jc w:val="center"/>
      </w:pPr>
    </w:p>
    <w:p w:rsidR="002D0F4B" w:rsidRDefault="002D0F4B" w:rsidP="002D0F4B">
      <w:pPr>
        <w:jc w:val="both"/>
      </w:pPr>
      <w:r>
        <w:t>Представителями Исполнителя:</w:t>
      </w:r>
    </w:p>
    <w:p w:rsidR="002D0F4B" w:rsidRDefault="002D0F4B" w:rsidP="002D0F4B">
      <w:pPr>
        <w:jc w:val="both"/>
      </w:pPr>
      <w:r>
        <w:t>__________________________________________________________________________________</w:t>
      </w:r>
    </w:p>
    <w:p w:rsidR="002D0F4B" w:rsidRDefault="002D0F4B" w:rsidP="002D0F4B">
      <w:pPr>
        <w:ind w:left="2160"/>
        <w:jc w:val="both"/>
      </w:pPr>
      <w:r>
        <w:t>(должность)</w:t>
      </w:r>
      <w:r>
        <w:tab/>
      </w:r>
      <w:r>
        <w:tab/>
      </w:r>
      <w:r>
        <w:tab/>
        <w:t>(фамилия, имя, отчество)</w:t>
      </w:r>
    </w:p>
    <w:p w:rsidR="002D0F4B" w:rsidRDefault="002D0F4B" w:rsidP="002D0F4B">
      <w:pPr>
        <w:jc w:val="both"/>
      </w:pPr>
      <w:r>
        <w:t>__________________________________________________________________________________</w:t>
      </w:r>
    </w:p>
    <w:p w:rsidR="002D0F4B" w:rsidRDefault="002D0F4B" w:rsidP="002D0F4B">
      <w:pPr>
        <w:ind w:left="2160"/>
        <w:jc w:val="both"/>
      </w:pPr>
      <w:r>
        <w:t>(должность)</w:t>
      </w:r>
      <w:r>
        <w:tab/>
      </w:r>
      <w:r>
        <w:tab/>
      </w:r>
      <w:r>
        <w:tab/>
        <w:t>(фамилия, имя, отчество)</w:t>
      </w:r>
    </w:p>
    <w:p w:rsidR="002D0F4B" w:rsidRDefault="002D0F4B" w:rsidP="002D0F4B">
      <w:pPr>
        <w:jc w:val="both"/>
      </w:pPr>
      <w:r>
        <w:t>__________________________________________________________________________________</w:t>
      </w:r>
    </w:p>
    <w:p w:rsidR="002D0F4B" w:rsidRDefault="002D0F4B" w:rsidP="002D0F4B">
      <w:pPr>
        <w:ind w:left="2160"/>
        <w:jc w:val="both"/>
      </w:pPr>
      <w:r>
        <w:t>(должность)</w:t>
      </w:r>
      <w:r>
        <w:tab/>
      </w:r>
      <w:r>
        <w:tab/>
      </w:r>
      <w:r>
        <w:tab/>
        <w:t>(фамилия, имя, отчество)</w:t>
      </w:r>
    </w:p>
    <w:p w:rsidR="002D0F4B" w:rsidRDefault="002D0F4B" w:rsidP="002D0F4B">
      <w:pPr>
        <w:pStyle w:val="22"/>
      </w:pPr>
      <w:r>
        <w:t xml:space="preserve">обнаружено нарушение норм регулирующих сферу обращения электроэнергии (глава 30 параграф 6 ГК РФ, ГОСТ, ПУЭ, правил учета электроэнергии, правил предоставления коммунальных услуг, утвержденных Постановлением Правительства РФ от 26.09.1994г. № 1099), </w:t>
      </w:r>
      <w:proofErr w:type="gramStart"/>
      <w:r>
        <w:t>о</w:t>
      </w:r>
      <w:proofErr w:type="gramEnd"/>
      <w:r>
        <w:t xml:space="preserve"> чём составлен настоящий акт.</w:t>
      </w:r>
    </w:p>
    <w:p w:rsidR="002D0F4B" w:rsidRDefault="002D0F4B" w:rsidP="002D0F4B">
      <w:pPr>
        <w:pStyle w:val="22"/>
        <w:ind w:left="425"/>
      </w:pPr>
    </w:p>
    <w:p w:rsidR="002D0F4B" w:rsidRDefault="002D0F4B" w:rsidP="002D0F4B">
      <w:pPr>
        <w:jc w:val="both"/>
      </w:pPr>
      <w:r>
        <w:t>Потребитель:_______________________________________________________________________</w:t>
      </w:r>
    </w:p>
    <w:p w:rsidR="002D0F4B" w:rsidRDefault="002D0F4B" w:rsidP="002D0F4B">
      <w:pPr>
        <w:jc w:val="both"/>
      </w:pPr>
      <w:r>
        <w:t>Адрес:____________________________________________________________________________</w:t>
      </w:r>
    </w:p>
    <w:p w:rsidR="002D0F4B" w:rsidRDefault="002D0F4B" w:rsidP="002D0F4B">
      <w:pPr>
        <w:jc w:val="both"/>
      </w:pPr>
      <w:r>
        <w:t>Произвел нарушение правил об энергоснабжении путем      __________________________________________________________________________________</w:t>
      </w:r>
    </w:p>
    <w:p w:rsidR="002D0F4B" w:rsidRDefault="002D0F4B" w:rsidP="002D0F4B">
      <w:pPr>
        <w:jc w:val="both"/>
      </w:pPr>
      <w:r>
        <w:t>__________________________________________________________________________________</w:t>
      </w:r>
    </w:p>
    <w:p w:rsidR="002D0F4B" w:rsidRDefault="002D0F4B" w:rsidP="002D0F4B">
      <w:pPr>
        <w:jc w:val="both"/>
      </w:pPr>
      <w:r>
        <w:t>__________________________________________________________________________________</w:t>
      </w:r>
    </w:p>
    <w:p w:rsidR="002D0F4B" w:rsidRDefault="002D0F4B" w:rsidP="002D0F4B">
      <w:pPr>
        <w:jc w:val="both"/>
      </w:pPr>
      <w:r>
        <w:t>__________________________________________________________________________________</w:t>
      </w:r>
    </w:p>
    <w:p w:rsidR="002D0F4B" w:rsidRDefault="002D0F4B" w:rsidP="002D0F4B">
      <w:pPr>
        <w:jc w:val="both"/>
      </w:pPr>
    </w:p>
    <w:p w:rsidR="002D0F4B" w:rsidRDefault="002D0F4B" w:rsidP="002D0F4B">
      <w:pPr>
        <w:jc w:val="both"/>
      </w:pPr>
      <w:r>
        <w:t>Мощность электроприемников присоединенных в нарушение правил (</w:t>
      </w:r>
      <w:proofErr w:type="spellStart"/>
      <w:proofErr w:type="gramStart"/>
      <w:r>
        <w:t>шт</w:t>
      </w:r>
      <w:proofErr w:type="spellEnd"/>
      <w:proofErr w:type="gramEnd"/>
      <w:r>
        <w:t xml:space="preserve">/кВт), в том числе: </w:t>
      </w:r>
    </w:p>
    <w:p w:rsidR="002D0F4B" w:rsidRDefault="002D0F4B" w:rsidP="002D0F4B">
      <w:pPr>
        <w:jc w:val="both"/>
      </w:pPr>
      <w:r>
        <w:t>__________________________________________________________________________________</w:t>
      </w:r>
    </w:p>
    <w:p w:rsidR="002D0F4B" w:rsidRDefault="002D0F4B" w:rsidP="002D0F4B">
      <w:pPr>
        <w:jc w:val="both"/>
      </w:pPr>
      <w:r>
        <w:t>__________________________________________________________________________________</w:t>
      </w:r>
    </w:p>
    <w:p w:rsidR="002D0F4B" w:rsidRDefault="002D0F4B" w:rsidP="002D0F4B">
      <w:pPr>
        <w:jc w:val="both"/>
      </w:pPr>
      <w:r>
        <w:t>__________________________________________________________________________________</w:t>
      </w:r>
    </w:p>
    <w:p w:rsidR="002D0F4B" w:rsidRDefault="002D0F4B" w:rsidP="002D0F4B">
      <w:pPr>
        <w:jc w:val="both"/>
      </w:pPr>
      <w:r>
        <w:t>__________________________________________________________________________________</w:t>
      </w:r>
    </w:p>
    <w:p w:rsidR="002D0F4B" w:rsidRDefault="002D0F4B" w:rsidP="002D0F4B">
      <w:pPr>
        <w:jc w:val="both"/>
      </w:pPr>
      <w:r>
        <w:t>Принятые меры:____________________________________________________________________</w:t>
      </w:r>
    </w:p>
    <w:p w:rsidR="002D0F4B" w:rsidRDefault="002D0F4B" w:rsidP="002D0F4B">
      <w:pPr>
        <w:jc w:val="both"/>
      </w:pPr>
      <w:r>
        <w:t xml:space="preserve">                               (нарушение устранено, произведены отключения, выдано предписание об устранении нарушения)</w:t>
      </w:r>
    </w:p>
    <w:p w:rsidR="002D0F4B" w:rsidRDefault="002D0F4B" w:rsidP="002D0F4B">
      <w:pPr>
        <w:jc w:val="both"/>
      </w:pPr>
      <w:r>
        <w:t>______________________________________________________________________________________________________________</w:t>
      </w:r>
    </w:p>
    <w:p w:rsidR="002D0F4B" w:rsidRDefault="002D0F4B" w:rsidP="002D0F4B">
      <w:pPr>
        <w:jc w:val="both"/>
      </w:pPr>
      <w:r>
        <w:t>__________________________________________________________________________________</w:t>
      </w:r>
    </w:p>
    <w:p w:rsidR="002D0F4B" w:rsidRDefault="002D0F4B" w:rsidP="002D0F4B">
      <w:pPr>
        <w:jc w:val="both"/>
      </w:pPr>
      <w:r>
        <w:t>__________________________________________________________________________________</w:t>
      </w:r>
    </w:p>
    <w:p w:rsidR="002D0F4B" w:rsidRDefault="002D0F4B" w:rsidP="002D0F4B">
      <w:pPr>
        <w:jc w:val="both"/>
      </w:pPr>
      <w:r>
        <w:t>__________________________________________________________________________________</w:t>
      </w:r>
    </w:p>
    <w:p w:rsidR="002D0F4B" w:rsidRDefault="002D0F4B" w:rsidP="002D0F4B">
      <w:pPr>
        <w:jc w:val="both"/>
      </w:pPr>
    </w:p>
    <w:p w:rsidR="002D0F4B" w:rsidRDefault="002D0F4B" w:rsidP="002D0F4B">
      <w:pPr>
        <w:jc w:val="both"/>
        <w:outlineLvl w:val="0"/>
      </w:pPr>
      <w:r>
        <w:t>При составлении акта присутствовали:_________________________________________________</w:t>
      </w:r>
    </w:p>
    <w:p w:rsidR="002D0F4B" w:rsidRDefault="002D0F4B" w:rsidP="002D0F4B">
      <w:pPr>
        <w:ind w:left="5760"/>
        <w:jc w:val="both"/>
      </w:pPr>
      <w:r>
        <w:t>(Ф.И.О., адрес)</w:t>
      </w:r>
    </w:p>
    <w:p w:rsidR="002D0F4B" w:rsidRDefault="002D0F4B" w:rsidP="002D0F4B">
      <w:pPr>
        <w:jc w:val="both"/>
      </w:pPr>
      <w:r>
        <w:t>__________________________________________________________________________________</w:t>
      </w:r>
    </w:p>
    <w:p w:rsidR="002D0F4B" w:rsidRDefault="002D0F4B" w:rsidP="002D0F4B">
      <w:pPr>
        <w:jc w:val="both"/>
      </w:pPr>
      <w:r>
        <w:t>__________________________________________________________________________________</w:t>
      </w:r>
    </w:p>
    <w:p w:rsidR="002D0F4B" w:rsidRDefault="002D0F4B" w:rsidP="002D0F4B">
      <w:pPr>
        <w:jc w:val="both"/>
      </w:pPr>
    </w:p>
    <w:p w:rsidR="002D0F4B" w:rsidRDefault="002D0F4B" w:rsidP="002D0F4B">
      <w:pPr>
        <w:jc w:val="both"/>
      </w:pPr>
      <w:r>
        <w:t xml:space="preserve">Объяснения лиц, </w:t>
      </w:r>
      <w:proofErr w:type="gramStart"/>
      <w:r>
        <w:t>пользующихся</w:t>
      </w:r>
      <w:proofErr w:type="gramEnd"/>
      <w:r>
        <w:t xml:space="preserve"> электроэнергией помимо счетчика:_____________________________________________________________________________________________________________________________________________________________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w:t>
      </w:r>
    </w:p>
    <w:p w:rsidR="002D0F4B" w:rsidRDefault="002D0F4B" w:rsidP="002D0F4B">
      <w:pPr>
        <w:jc w:val="both"/>
      </w:pPr>
    </w:p>
    <w:p w:rsidR="002D0F4B" w:rsidRDefault="002D0F4B" w:rsidP="002D0F4B">
      <w:pPr>
        <w:jc w:val="both"/>
      </w:pPr>
    </w:p>
    <w:p w:rsidR="002D0F4B" w:rsidRDefault="002D0F4B" w:rsidP="002D0F4B">
      <w:pPr>
        <w:jc w:val="both"/>
      </w:pPr>
    </w:p>
    <w:p w:rsidR="002D0F4B" w:rsidRDefault="002D0F4B" w:rsidP="002D0F4B">
      <w:pPr>
        <w:jc w:val="both"/>
      </w:pPr>
    </w:p>
    <w:p w:rsidR="002D0F4B" w:rsidRDefault="002D0F4B" w:rsidP="002D0F4B">
      <w:pPr>
        <w:jc w:val="center"/>
        <w:outlineLvl w:val="0"/>
        <w:rPr>
          <w:b/>
        </w:rPr>
      </w:pPr>
      <w:r>
        <w:rPr>
          <w:b/>
        </w:rPr>
        <w:t>Расчет количества безучетного потребления электроэнергии</w:t>
      </w:r>
    </w:p>
    <w:p w:rsidR="002D0F4B" w:rsidRDefault="002D0F4B" w:rsidP="002D0F4B">
      <w:pPr>
        <w:jc w:val="both"/>
        <w:rPr>
          <w:b/>
        </w:rPr>
      </w:pPr>
    </w:p>
    <w:p w:rsidR="002D0F4B" w:rsidRDefault="002D0F4B" w:rsidP="002D0F4B">
      <w:pPr>
        <w:outlineLvl w:val="0"/>
        <w:rPr>
          <w:b/>
        </w:rPr>
      </w:pPr>
      <w:r>
        <w:t>Дата последней проверки ____________________________________________________________</w:t>
      </w:r>
    </w:p>
    <w:p w:rsidR="002D0F4B" w:rsidRDefault="002D0F4B" w:rsidP="002D0F4B">
      <w:pPr>
        <w:jc w:val="both"/>
      </w:pPr>
    </w:p>
    <w:p w:rsidR="002D0F4B" w:rsidRDefault="002D0F4B" w:rsidP="002D0F4B">
      <w:pPr>
        <w:jc w:val="both"/>
      </w:pPr>
      <w:proofErr w:type="spellStart"/>
      <w:r>
        <w:t>Безучетное</w:t>
      </w:r>
      <w:proofErr w:type="spellEnd"/>
      <w:r>
        <w:t xml:space="preserve"> потребление электроэнергии в объеме </w:t>
      </w:r>
      <w:proofErr w:type="spellStart"/>
      <w:r>
        <w:t>___________кВт</w:t>
      </w:r>
      <w:proofErr w:type="spellEnd"/>
      <w:r>
        <w:t>/ч подлежит дополнительной оплате.</w:t>
      </w:r>
    </w:p>
    <w:p w:rsidR="002D0F4B" w:rsidRDefault="002D0F4B" w:rsidP="002D0F4B">
      <w:pPr>
        <w:jc w:val="both"/>
        <w:outlineLvl w:val="0"/>
        <w:rPr>
          <w:b/>
        </w:rPr>
      </w:pPr>
      <w:r>
        <w:rPr>
          <w:b/>
        </w:rPr>
        <w:t xml:space="preserve">Для выписки счета прибыть к Заказчику по адресу: </w:t>
      </w:r>
    </w:p>
    <w:p w:rsidR="002D0F4B" w:rsidRDefault="002D0F4B" w:rsidP="002D0F4B">
      <w:pPr>
        <w:jc w:val="both"/>
        <w:rPr>
          <w:b/>
        </w:rPr>
      </w:pPr>
      <w:r>
        <w:rPr>
          <w:b/>
        </w:rPr>
        <w:t>__________________________________________________________________________________</w:t>
      </w:r>
    </w:p>
    <w:p w:rsidR="002D0F4B" w:rsidRDefault="002D0F4B" w:rsidP="002D0F4B">
      <w:pPr>
        <w:jc w:val="both"/>
      </w:pPr>
    </w:p>
    <w:p w:rsidR="002D0F4B" w:rsidRDefault="002D0F4B" w:rsidP="002D0F4B">
      <w:pPr>
        <w:pStyle w:val="a9"/>
        <w:ind w:left="0"/>
        <w:jc w:val="both"/>
      </w:pPr>
      <w:r>
        <w:t xml:space="preserve">При неоплате и не устранении допущенных нарушений подача электроэнергии будет приостановлена с  «____» ___________ 200__ г. до ликвидации задолженности и устранения выявленных нарушений, а материалы по данному факту, содержащие признаки административного правонарушения, предусмотренного ст. 7.19 </w:t>
      </w:r>
      <w:proofErr w:type="spellStart"/>
      <w:r>
        <w:t>КоАП</w:t>
      </w:r>
      <w:proofErr w:type="spellEnd"/>
      <w:r>
        <w:t xml:space="preserve"> РФ будут переданы в органы внутренних дел для возбуждения дела об административном правонарушении.</w:t>
      </w:r>
    </w:p>
    <w:p w:rsidR="002D0F4B" w:rsidRDefault="002D0F4B" w:rsidP="002D0F4B">
      <w:pPr>
        <w:jc w:val="both"/>
      </w:pPr>
    </w:p>
    <w:p w:rsidR="002D0F4B" w:rsidRDefault="002D0F4B" w:rsidP="002D0F4B">
      <w:pPr>
        <w:jc w:val="both"/>
      </w:pPr>
      <w:r>
        <w:t xml:space="preserve"> </w:t>
      </w:r>
    </w:p>
    <w:p w:rsidR="002D0F4B" w:rsidRDefault="002D0F4B" w:rsidP="002D0F4B">
      <w:pPr>
        <w:jc w:val="both"/>
      </w:pPr>
      <w:r>
        <w:t>Подписи:</w:t>
      </w:r>
    </w:p>
    <w:p w:rsidR="002D0F4B" w:rsidRDefault="002D0F4B" w:rsidP="002D0F4B">
      <w:pPr>
        <w:jc w:val="both"/>
      </w:pPr>
      <w:r>
        <w:t>Представители Исполнителя        __________________  /_______________________/</w:t>
      </w:r>
    </w:p>
    <w:p w:rsidR="002D0F4B" w:rsidRDefault="002D0F4B" w:rsidP="002D0F4B">
      <w:pPr>
        <w:jc w:val="both"/>
      </w:pPr>
      <w:r>
        <w:tab/>
      </w:r>
      <w:r>
        <w:tab/>
      </w:r>
      <w:r>
        <w:tab/>
      </w:r>
      <w:r>
        <w:tab/>
      </w:r>
      <w:r>
        <w:tab/>
        <w:t xml:space="preserve">          (подпись)</w:t>
      </w:r>
      <w:r>
        <w:tab/>
      </w:r>
      <w:r>
        <w:tab/>
      </w:r>
      <w:r>
        <w:tab/>
        <w:t xml:space="preserve"> </w:t>
      </w:r>
      <w:r>
        <w:tab/>
        <w:t>(ФИО)</w:t>
      </w:r>
    </w:p>
    <w:p w:rsidR="002D0F4B" w:rsidRDefault="002D0F4B" w:rsidP="002D0F4B">
      <w:pPr>
        <w:jc w:val="both"/>
      </w:pPr>
      <w:r>
        <w:t xml:space="preserve">                                                          __________________  /_______________________/</w:t>
      </w:r>
    </w:p>
    <w:p w:rsidR="002D0F4B" w:rsidRDefault="002D0F4B" w:rsidP="002D0F4B">
      <w:pPr>
        <w:jc w:val="both"/>
      </w:pPr>
      <w:r>
        <w:tab/>
      </w:r>
      <w:r>
        <w:tab/>
      </w:r>
      <w:r>
        <w:tab/>
      </w:r>
      <w:r>
        <w:tab/>
      </w:r>
      <w:r>
        <w:tab/>
        <w:t xml:space="preserve">          (подпись)</w:t>
      </w:r>
      <w:r>
        <w:tab/>
      </w:r>
      <w:r>
        <w:tab/>
      </w:r>
      <w:r>
        <w:tab/>
        <w:t xml:space="preserve"> </w:t>
      </w:r>
      <w:r>
        <w:tab/>
        <w:t>(ФИО)</w:t>
      </w:r>
    </w:p>
    <w:p w:rsidR="002D0F4B" w:rsidRDefault="002D0F4B" w:rsidP="002D0F4B">
      <w:pPr>
        <w:jc w:val="both"/>
      </w:pPr>
      <w:r>
        <w:t xml:space="preserve">                                                          __________________  /_______________________/</w:t>
      </w:r>
    </w:p>
    <w:p w:rsidR="002D0F4B" w:rsidRDefault="002D0F4B" w:rsidP="002D0F4B">
      <w:pPr>
        <w:jc w:val="both"/>
      </w:pPr>
      <w:r>
        <w:tab/>
      </w:r>
      <w:r>
        <w:tab/>
      </w:r>
      <w:r>
        <w:tab/>
      </w:r>
      <w:r>
        <w:tab/>
      </w:r>
      <w:r>
        <w:tab/>
        <w:t xml:space="preserve">          (подпись)</w:t>
      </w:r>
      <w:r>
        <w:tab/>
      </w:r>
      <w:r>
        <w:tab/>
      </w:r>
      <w:r>
        <w:tab/>
        <w:t xml:space="preserve"> </w:t>
      </w:r>
      <w:r>
        <w:tab/>
        <w:t>(ФИО)</w:t>
      </w:r>
    </w:p>
    <w:p w:rsidR="002D0F4B" w:rsidRDefault="002D0F4B" w:rsidP="002D0F4B">
      <w:pPr>
        <w:jc w:val="both"/>
      </w:pPr>
      <w:r>
        <w:t xml:space="preserve">                                                         __________________  /_______________________/</w:t>
      </w:r>
    </w:p>
    <w:p w:rsidR="002D0F4B" w:rsidRDefault="002D0F4B" w:rsidP="002D0F4B">
      <w:pPr>
        <w:jc w:val="both"/>
      </w:pPr>
      <w:r>
        <w:tab/>
      </w:r>
      <w:r>
        <w:tab/>
      </w:r>
      <w:r>
        <w:tab/>
      </w:r>
      <w:r>
        <w:tab/>
      </w:r>
      <w:r>
        <w:tab/>
        <w:t xml:space="preserve">          (подпись)</w:t>
      </w:r>
      <w:r>
        <w:tab/>
      </w:r>
      <w:r>
        <w:tab/>
      </w:r>
      <w:r>
        <w:tab/>
        <w:t xml:space="preserve"> </w:t>
      </w:r>
      <w:r>
        <w:tab/>
        <w:t>(ФИО)</w:t>
      </w:r>
    </w:p>
    <w:p w:rsidR="002D0F4B" w:rsidRDefault="002D0F4B" w:rsidP="002D0F4B">
      <w:pPr>
        <w:jc w:val="both"/>
      </w:pPr>
    </w:p>
    <w:p w:rsidR="002D0F4B" w:rsidRDefault="002D0F4B" w:rsidP="002D0F4B">
      <w:pPr>
        <w:jc w:val="both"/>
      </w:pPr>
      <w:r>
        <w:t xml:space="preserve">С расчетом </w:t>
      </w:r>
      <w:proofErr w:type="gramStart"/>
      <w:r>
        <w:t>согласен</w:t>
      </w:r>
      <w:proofErr w:type="gramEnd"/>
      <w:r>
        <w:t>:                     __________________  /_______________________/</w:t>
      </w:r>
    </w:p>
    <w:p w:rsidR="002D0F4B" w:rsidRDefault="002D0F4B" w:rsidP="002D0F4B">
      <w:pPr>
        <w:jc w:val="both"/>
      </w:pPr>
      <w:r>
        <w:tab/>
      </w:r>
      <w:r>
        <w:tab/>
      </w:r>
      <w:r>
        <w:tab/>
      </w:r>
      <w:r>
        <w:tab/>
      </w:r>
      <w:r>
        <w:tab/>
        <w:t xml:space="preserve">          (подпись)</w:t>
      </w:r>
      <w:r>
        <w:tab/>
      </w:r>
      <w:r>
        <w:tab/>
      </w:r>
      <w:r>
        <w:tab/>
        <w:t xml:space="preserve"> </w:t>
      </w:r>
      <w:r>
        <w:tab/>
        <w:t>(ФИО)</w:t>
      </w:r>
    </w:p>
    <w:p w:rsidR="002D0F4B" w:rsidRDefault="002D0F4B" w:rsidP="002D0F4B">
      <w:pPr>
        <w:jc w:val="both"/>
      </w:pPr>
    </w:p>
    <w:p w:rsidR="002D0F4B" w:rsidRDefault="002D0F4B" w:rsidP="002D0F4B">
      <w:pPr>
        <w:ind w:left="360"/>
        <w:jc w:val="both"/>
      </w:pPr>
    </w:p>
    <w:p w:rsidR="002D0F4B" w:rsidRDefault="002D0F4B" w:rsidP="002D0F4B">
      <w:pPr>
        <w:jc w:val="both"/>
      </w:pPr>
    </w:p>
    <w:p w:rsidR="002D0F4B" w:rsidRDefault="002D0F4B" w:rsidP="002D0F4B">
      <w:pPr>
        <w:jc w:val="both"/>
      </w:pPr>
    </w:p>
    <w:p w:rsidR="002D0F4B" w:rsidRDefault="002D0F4B" w:rsidP="002D0F4B">
      <w:pPr>
        <w:jc w:val="both"/>
      </w:pPr>
      <w:r>
        <w:t>Акт с расчетом для выставления счета на оплату неучтенной электроэнергии получен</w:t>
      </w:r>
    </w:p>
    <w:p w:rsidR="002D0F4B" w:rsidRDefault="002D0F4B" w:rsidP="002D0F4B">
      <w:pPr>
        <w:jc w:val="both"/>
      </w:pPr>
      <w:r>
        <w:t>«____»___________200   г.</w:t>
      </w:r>
    </w:p>
    <w:p w:rsidR="002D0F4B" w:rsidRDefault="002D0F4B" w:rsidP="002D0F4B">
      <w:pPr>
        <w:jc w:val="both"/>
      </w:pPr>
    </w:p>
    <w:p w:rsidR="002D0F4B" w:rsidRDefault="002D0F4B" w:rsidP="002D0F4B">
      <w:pPr>
        <w:jc w:val="both"/>
      </w:pPr>
      <w:r>
        <w:t>Представитель Заказчика                     __________________ /_____________________/</w:t>
      </w:r>
    </w:p>
    <w:p w:rsidR="002D0F4B" w:rsidRDefault="002D0F4B" w:rsidP="002D0F4B">
      <w:pPr>
        <w:jc w:val="both"/>
      </w:pPr>
      <w:r>
        <w:tab/>
      </w:r>
      <w:r>
        <w:tab/>
      </w:r>
      <w:r>
        <w:tab/>
      </w:r>
      <w:r>
        <w:tab/>
      </w:r>
      <w:r>
        <w:tab/>
      </w:r>
      <w:r>
        <w:tab/>
        <w:t>(подпись)</w:t>
      </w:r>
      <w:r>
        <w:tab/>
      </w:r>
      <w:r>
        <w:tab/>
      </w:r>
      <w:r>
        <w:tab/>
      </w:r>
      <w:r>
        <w:tab/>
        <w:t>(ФИО)</w:t>
      </w:r>
    </w:p>
    <w:p w:rsidR="002D0F4B" w:rsidRDefault="002D0F4B" w:rsidP="002D0F4B">
      <w:pPr>
        <w:jc w:val="both"/>
      </w:pPr>
    </w:p>
    <w:p w:rsidR="002D0F4B" w:rsidRDefault="002D0F4B" w:rsidP="002D0F4B">
      <w:pPr>
        <w:jc w:val="both"/>
      </w:pPr>
      <w:r>
        <w:t>Представитель Исполнителя               ____________________ /_____________________/</w:t>
      </w:r>
    </w:p>
    <w:p w:rsidR="002D0F4B" w:rsidRDefault="002D0F4B" w:rsidP="002D0F4B">
      <w:pPr>
        <w:jc w:val="both"/>
      </w:pPr>
      <w:r>
        <w:tab/>
      </w:r>
      <w:r>
        <w:tab/>
      </w:r>
      <w:r>
        <w:tab/>
      </w:r>
      <w:r>
        <w:tab/>
      </w:r>
      <w:r>
        <w:tab/>
      </w:r>
      <w:r>
        <w:tab/>
        <w:t>(подпись)</w:t>
      </w:r>
      <w:r>
        <w:tab/>
      </w:r>
      <w:r>
        <w:tab/>
      </w:r>
      <w:r>
        <w:tab/>
      </w:r>
      <w:r>
        <w:tab/>
        <w:t>(ФИО)</w:t>
      </w:r>
    </w:p>
    <w:p w:rsidR="002D0F4B" w:rsidRDefault="002D0F4B" w:rsidP="002D0F4B">
      <w:pPr>
        <w:jc w:val="center"/>
        <w:rPr>
          <w:rFonts w:eastAsia="MS Mincho"/>
          <w:b/>
          <w:bCs/>
        </w:rPr>
      </w:pPr>
    </w:p>
    <w:p w:rsidR="002D0F4B" w:rsidRDefault="002D0F4B" w:rsidP="002D0F4B">
      <w:pPr>
        <w:jc w:val="center"/>
        <w:rPr>
          <w:rFonts w:eastAsia="MS Mincho"/>
          <w:b/>
          <w:bCs/>
        </w:rPr>
      </w:pPr>
      <w:r>
        <w:rPr>
          <w:rFonts w:eastAsia="MS Mincho"/>
          <w:b/>
          <w:bCs/>
        </w:rPr>
        <w:br w:type="page"/>
      </w:r>
      <w:r>
        <w:rPr>
          <w:rFonts w:eastAsia="MS Mincho"/>
          <w:b/>
          <w:bCs/>
        </w:rPr>
        <w:lastRenderedPageBreak/>
        <w:t>ПРИМЕРНАЯ ФОРМА АКТА БЕЗУЧЕТНОГО ПОТРЕБЛЕНИЯ (ДЛЯ ЮРИДИЧЕСКИХ ЛИЦ)</w:t>
      </w:r>
    </w:p>
    <w:p w:rsidR="002D0F4B" w:rsidRDefault="002D0F4B" w:rsidP="002D0F4B">
      <w:pPr>
        <w:pStyle w:val="6"/>
        <w:spacing w:before="0" w:after="0"/>
        <w:jc w:val="center"/>
        <w:rPr>
          <w:b w:val="0"/>
          <w:sz w:val="24"/>
        </w:rPr>
      </w:pPr>
      <w:r>
        <w:rPr>
          <w:b w:val="0"/>
          <w:sz w:val="24"/>
        </w:rPr>
        <w:t>АКТ №_______</w:t>
      </w:r>
    </w:p>
    <w:p w:rsidR="002D0F4B" w:rsidRDefault="002D0F4B" w:rsidP="002D0F4B">
      <w:pPr>
        <w:jc w:val="center"/>
      </w:pPr>
      <w:r>
        <w:t>ОТ ____________200__Г.</w:t>
      </w:r>
    </w:p>
    <w:p w:rsidR="002D0F4B" w:rsidRDefault="002D0F4B" w:rsidP="002D0F4B">
      <w:pPr>
        <w:jc w:val="center"/>
      </w:pPr>
      <w:r>
        <w:t>О БЕЗУЧЕТНОМ ПОЛЬЗОВАНИИ ЭЛЕКТРОЭНЕРГИИ</w:t>
      </w:r>
    </w:p>
    <w:p w:rsidR="002D0F4B" w:rsidRDefault="002D0F4B" w:rsidP="002D0F4B">
      <w:pPr>
        <w:jc w:val="both"/>
      </w:pPr>
    </w:p>
    <w:p w:rsidR="002D0F4B" w:rsidRDefault="002D0F4B" w:rsidP="002D0F4B">
      <w:pPr>
        <w:jc w:val="both"/>
      </w:pPr>
    </w:p>
    <w:p w:rsidR="002D0F4B" w:rsidRDefault="002D0F4B" w:rsidP="002D0F4B">
      <w:pPr>
        <w:numPr>
          <w:ilvl w:val="0"/>
          <w:numId w:val="13"/>
        </w:numPr>
        <w:tabs>
          <w:tab w:val="clear" w:pos="360"/>
          <w:tab w:val="num" w:pos="0"/>
        </w:tabs>
        <w:ind w:left="0" w:firstLine="0"/>
        <w:jc w:val="both"/>
      </w:pPr>
      <w:r>
        <w:t xml:space="preserve">Потребитель_________________________________________________________________ </w:t>
      </w:r>
    </w:p>
    <w:p w:rsidR="002D0F4B" w:rsidRDefault="002D0F4B" w:rsidP="002D0F4B">
      <w:pPr>
        <w:tabs>
          <w:tab w:val="num" w:pos="0"/>
        </w:tabs>
        <w:jc w:val="center"/>
      </w:pPr>
      <w:r>
        <w:t>(юридическое наименование)</w:t>
      </w:r>
    </w:p>
    <w:p w:rsidR="002D0F4B" w:rsidRDefault="002D0F4B" w:rsidP="002D0F4B">
      <w:pPr>
        <w:pStyle w:val="8"/>
        <w:tabs>
          <w:tab w:val="num" w:pos="0"/>
        </w:tabs>
        <w:spacing w:before="0" w:after="0"/>
      </w:pPr>
      <w:r>
        <w:t>Местонахождение (Адрес)___________________________________________________________</w:t>
      </w:r>
    </w:p>
    <w:p w:rsidR="002D0F4B" w:rsidRDefault="002D0F4B" w:rsidP="002D0F4B">
      <w:pPr>
        <w:tabs>
          <w:tab w:val="num" w:pos="0"/>
        </w:tabs>
        <w:jc w:val="both"/>
      </w:pPr>
      <w:r>
        <w:t xml:space="preserve">Номер договора_______ Дата заключения </w:t>
      </w:r>
      <w:proofErr w:type="spellStart"/>
      <w:r>
        <w:t>______Код</w:t>
      </w:r>
      <w:proofErr w:type="spellEnd"/>
      <w:r>
        <w:t xml:space="preserve"> абонента______ Тел.__________________</w:t>
      </w:r>
    </w:p>
    <w:p w:rsidR="002D0F4B" w:rsidRDefault="002D0F4B" w:rsidP="002D0F4B">
      <w:pPr>
        <w:tabs>
          <w:tab w:val="num" w:pos="0"/>
        </w:tabs>
        <w:jc w:val="both"/>
      </w:pPr>
      <w:r>
        <w:t>Электроснабжение__________________________________________________________________</w:t>
      </w:r>
    </w:p>
    <w:p w:rsidR="002D0F4B" w:rsidRDefault="002D0F4B" w:rsidP="002D0F4B">
      <w:pPr>
        <w:tabs>
          <w:tab w:val="num" w:pos="0"/>
        </w:tabs>
        <w:jc w:val="center"/>
      </w:pPr>
      <w:r>
        <w:t xml:space="preserve">(диспетчерское наименование ПС, фидера, </w:t>
      </w:r>
      <w:proofErr w:type="gramStart"/>
      <w:r>
        <w:t>ВЛ</w:t>
      </w:r>
      <w:proofErr w:type="gramEnd"/>
      <w:r>
        <w:t xml:space="preserve"> 10-6кВ, РУ-6, ТП 6/ 0,4, ВЛ-0,4 )</w:t>
      </w:r>
    </w:p>
    <w:p w:rsidR="002D0F4B" w:rsidRDefault="002D0F4B" w:rsidP="002D0F4B">
      <w:pPr>
        <w:tabs>
          <w:tab w:val="num" w:pos="0"/>
        </w:tabs>
        <w:jc w:val="both"/>
      </w:pPr>
      <w:r>
        <w:t xml:space="preserve">Место установки приборов учета _____________________________________________________       </w:t>
      </w:r>
    </w:p>
    <w:p w:rsidR="002D0F4B" w:rsidRDefault="002D0F4B" w:rsidP="002D0F4B">
      <w:pPr>
        <w:tabs>
          <w:tab w:val="num" w:pos="0"/>
        </w:tabs>
        <w:jc w:val="center"/>
      </w:pPr>
      <w:r>
        <w:t>(эл. установка, напряжение, принадлежность счетчиков или без учета)</w:t>
      </w:r>
    </w:p>
    <w:p w:rsidR="002D0F4B" w:rsidRDefault="002D0F4B" w:rsidP="002D0F4B">
      <w:pPr>
        <w:pStyle w:val="8"/>
        <w:tabs>
          <w:tab w:val="num" w:pos="0"/>
        </w:tabs>
        <w:spacing w:before="0" w:after="0"/>
      </w:pPr>
      <w:r>
        <w:t>Электросчетчик: тип__________ Заводской №____________ Показания____________________</w:t>
      </w:r>
    </w:p>
    <w:p w:rsidR="002D0F4B" w:rsidRDefault="002D0F4B" w:rsidP="002D0F4B">
      <w:pPr>
        <w:tabs>
          <w:tab w:val="num" w:pos="0"/>
        </w:tabs>
      </w:pPr>
      <w:r>
        <w:t xml:space="preserve">Тип Т.Т._____ Коэффициент Т.Т._____   Тип Т.Н. </w:t>
      </w:r>
      <w:proofErr w:type="spellStart"/>
      <w:r>
        <w:t>_____Коэффициент</w:t>
      </w:r>
      <w:proofErr w:type="spellEnd"/>
      <w:r>
        <w:t xml:space="preserve"> Т.Н.__________________</w:t>
      </w:r>
    </w:p>
    <w:p w:rsidR="002D0F4B" w:rsidRDefault="002D0F4B" w:rsidP="002D0F4B">
      <w:pPr>
        <w:tabs>
          <w:tab w:val="num" w:pos="0"/>
        </w:tabs>
      </w:pPr>
      <w:r>
        <w:t>Расчетный коэффициент ______        ___________________________________________________</w:t>
      </w:r>
    </w:p>
    <w:p w:rsidR="002D0F4B" w:rsidRDefault="002D0F4B" w:rsidP="002D0F4B">
      <w:pPr>
        <w:tabs>
          <w:tab w:val="num" w:pos="0"/>
        </w:tabs>
        <w:jc w:val="both"/>
      </w:pPr>
      <w:r>
        <w:t xml:space="preserve">                                                                                                                        (наличие пломб на системе учета)</w:t>
      </w:r>
    </w:p>
    <w:p w:rsidR="002D0F4B" w:rsidRDefault="002D0F4B" w:rsidP="002D0F4B">
      <w:pPr>
        <w:numPr>
          <w:ilvl w:val="0"/>
          <w:numId w:val="13"/>
        </w:numPr>
        <w:tabs>
          <w:tab w:val="clear" w:pos="360"/>
          <w:tab w:val="num" w:pos="0"/>
        </w:tabs>
        <w:ind w:left="0" w:firstLine="0"/>
      </w:pPr>
      <w:r>
        <w:t>Составлен представителе</w:t>
      </w:r>
      <w:proofErr w:type="gramStart"/>
      <w:r>
        <w:t>м(</w:t>
      </w:r>
      <w:proofErr w:type="spellStart"/>
      <w:proofErr w:type="gramEnd"/>
      <w:r>
        <w:t>ями</w:t>
      </w:r>
      <w:proofErr w:type="spellEnd"/>
      <w:r>
        <w:t>) Исполнителя_____________________________________</w:t>
      </w:r>
    </w:p>
    <w:p w:rsidR="002D0F4B" w:rsidRDefault="002D0F4B" w:rsidP="002D0F4B">
      <w:pPr>
        <w:tabs>
          <w:tab w:val="num" w:pos="0"/>
        </w:tabs>
      </w:pPr>
      <w:r>
        <w:t>____________________________________________________________________________________________________________________________________________________________________</w:t>
      </w:r>
    </w:p>
    <w:p w:rsidR="002D0F4B" w:rsidRDefault="002D0F4B" w:rsidP="002D0F4B">
      <w:pPr>
        <w:tabs>
          <w:tab w:val="num" w:pos="0"/>
        </w:tabs>
        <w:jc w:val="center"/>
      </w:pPr>
      <w:r>
        <w:t>(должность, подразделение, Ф.И.О.)</w:t>
      </w:r>
    </w:p>
    <w:p w:rsidR="002D0F4B" w:rsidRDefault="002D0F4B" w:rsidP="002D0F4B">
      <w:pPr>
        <w:tabs>
          <w:tab w:val="num" w:pos="0"/>
        </w:tabs>
      </w:pPr>
      <w:r>
        <w:t>и представителе</w:t>
      </w:r>
      <w:proofErr w:type="gramStart"/>
      <w:r>
        <w:t>м(</w:t>
      </w:r>
      <w:proofErr w:type="spellStart"/>
      <w:proofErr w:type="gramEnd"/>
      <w:r>
        <w:t>ями</w:t>
      </w:r>
      <w:proofErr w:type="spellEnd"/>
      <w:r>
        <w:t>) потребителя ___________________________________________________</w:t>
      </w:r>
    </w:p>
    <w:p w:rsidR="002D0F4B" w:rsidRDefault="002D0F4B" w:rsidP="002D0F4B">
      <w:pPr>
        <w:tabs>
          <w:tab w:val="num" w:pos="0"/>
        </w:tabs>
        <w:jc w:val="both"/>
      </w:pPr>
      <w:r>
        <w:t>__________________________________________________________________________________</w:t>
      </w:r>
    </w:p>
    <w:p w:rsidR="002D0F4B" w:rsidRDefault="002D0F4B" w:rsidP="002D0F4B">
      <w:pPr>
        <w:tabs>
          <w:tab w:val="num" w:pos="0"/>
        </w:tabs>
        <w:jc w:val="both"/>
      </w:pPr>
      <w:r>
        <w:t>(должность, Ф.И.О.)</w:t>
      </w:r>
    </w:p>
    <w:p w:rsidR="002D0F4B" w:rsidRDefault="002D0F4B" w:rsidP="002D0F4B">
      <w:pPr>
        <w:tabs>
          <w:tab w:val="num" w:pos="0"/>
        </w:tabs>
        <w:jc w:val="both"/>
      </w:pPr>
      <w:r>
        <w:t>настоящий акт о нижеследующем: при проверке «____»___________200__г. выявлено нарушение</w:t>
      </w:r>
    </w:p>
    <w:p w:rsidR="002D0F4B" w:rsidRDefault="002D0F4B" w:rsidP="002D0F4B">
      <w:pPr>
        <w:tabs>
          <w:tab w:val="num" w:pos="0"/>
        </w:tabs>
        <w:jc w:val="both"/>
      </w:pPr>
      <w:r>
        <w:t>__________________________________________________________________________________</w:t>
      </w:r>
    </w:p>
    <w:p w:rsidR="002D0F4B" w:rsidRDefault="002D0F4B" w:rsidP="002D0F4B">
      <w:pPr>
        <w:tabs>
          <w:tab w:val="num" w:pos="0"/>
        </w:tabs>
        <w:jc w:val="center"/>
      </w:pPr>
      <w:r>
        <w:t>(описание нарушения)</w:t>
      </w:r>
    </w:p>
    <w:p w:rsidR="002D0F4B" w:rsidRDefault="002D0F4B" w:rsidP="002D0F4B">
      <w:pPr>
        <w:tabs>
          <w:tab w:val="num" w:pos="0"/>
        </w:tabs>
        <w:jc w:val="both"/>
      </w:pPr>
      <w:r>
        <w:t>__________________________________________________________________________________</w:t>
      </w:r>
    </w:p>
    <w:p w:rsidR="002D0F4B" w:rsidRDefault="002D0F4B" w:rsidP="002D0F4B">
      <w:pPr>
        <w:tabs>
          <w:tab w:val="num" w:pos="0"/>
        </w:tabs>
        <w:jc w:val="both"/>
      </w:pPr>
      <w:r>
        <w:t>__________________________________________________________________________________</w:t>
      </w:r>
    </w:p>
    <w:p w:rsidR="002D0F4B" w:rsidRDefault="002D0F4B" w:rsidP="002D0F4B">
      <w:pPr>
        <w:tabs>
          <w:tab w:val="num" w:pos="0"/>
        </w:tabs>
        <w:jc w:val="both"/>
      </w:pPr>
      <w:r>
        <w:t>__________________________________________________________________________________</w:t>
      </w:r>
    </w:p>
    <w:p w:rsidR="002D0F4B" w:rsidRDefault="002D0F4B" w:rsidP="002D0F4B">
      <w:pPr>
        <w:tabs>
          <w:tab w:val="num" w:pos="0"/>
        </w:tabs>
        <w:jc w:val="both"/>
      </w:pPr>
      <w:r>
        <w:t>__________________________________________________________________________________</w:t>
      </w:r>
    </w:p>
    <w:p w:rsidR="002D0F4B" w:rsidRDefault="002D0F4B" w:rsidP="002D0F4B">
      <w:pPr>
        <w:tabs>
          <w:tab w:val="num" w:pos="0"/>
        </w:tabs>
        <w:jc w:val="both"/>
      </w:pPr>
    </w:p>
    <w:p w:rsidR="002D0F4B" w:rsidRDefault="002D0F4B" w:rsidP="002D0F4B">
      <w:pPr>
        <w:tabs>
          <w:tab w:val="num" w:pos="0"/>
        </w:tabs>
        <w:jc w:val="both"/>
      </w:pPr>
      <w:r>
        <w:t>Произведены замеры:</w:t>
      </w:r>
    </w:p>
    <w:p w:rsidR="002D0F4B" w:rsidRDefault="002D0F4B" w:rsidP="002D0F4B">
      <w:pPr>
        <w:tabs>
          <w:tab w:val="num" w:pos="0"/>
        </w:tabs>
        <w:jc w:val="both"/>
      </w:pPr>
      <w:r>
        <w:t>Нагрузка в А по фазам: «А»____  «В»____   «С»____ “</w:t>
      </w:r>
      <w:r>
        <w:rPr>
          <w:lang w:val="en-US"/>
        </w:rPr>
        <w:t>N</w:t>
      </w:r>
      <w:r>
        <w:t>” (нулевой провод) __________________</w:t>
      </w:r>
    </w:p>
    <w:p w:rsidR="002D0F4B" w:rsidRDefault="002D0F4B" w:rsidP="002D0F4B">
      <w:pPr>
        <w:tabs>
          <w:tab w:val="num" w:pos="0"/>
        </w:tabs>
      </w:pPr>
      <w:r>
        <w:t>Коэффициент мощности (</w:t>
      </w:r>
      <w:proofErr w:type="spellStart"/>
      <w:r>
        <w:rPr>
          <w:lang w:val="en-US"/>
        </w:rPr>
        <w:t>cos</w:t>
      </w:r>
      <w:proofErr w:type="spellEnd"/>
      <w:r>
        <w:t xml:space="preserve"> φ)________ Нагрузка (рассчитанная)</w:t>
      </w:r>
      <w:proofErr w:type="spellStart"/>
      <w:r>
        <w:t>______________________кВт</w:t>
      </w:r>
      <w:proofErr w:type="spellEnd"/>
      <w:r>
        <w:t>.</w:t>
      </w:r>
    </w:p>
    <w:p w:rsidR="002D0F4B" w:rsidRDefault="002D0F4B" w:rsidP="002D0F4B">
      <w:pPr>
        <w:tabs>
          <w:tab w:val="num" w:pos="0"/>
        </w:tabs>
        <w:jc w:val="both"/>
      </w:pPr>
      <w:r>
        <w:t xml:space="preserve">Нагрузка, учитываемая приборами учета </w:t>
      </w:r>
      <w:proofErr w:type="spellStart"/>
      <w:r>
        <w:t>______________кВт</w:t>
      </w:r>
      <w:proofErr w:type="spellEnd"/>
      <w:r>
        <w:t>.</w:t>
      </w:r>
    </w:p>
    <w:p w:rsidR="002D0F4B" w:rsidRDefault="002D0F4B" w:rsidP="002D0F4B">
      <w:pPr>
        <w:tabs>
          <w:tab w:val="num" w:pos="0"/>
        </w:tabs>
        <w:jc w:val="both"/>
      </w:pPr>
    </w:p>
    <w:p w:rsidR="002D0F4B" w:rsidRDefault="002D0F4B" w:rsidP="002D0F4B">
      <w:pPr>
        <w:numPr>
          <w:ilvl w:val="0"/>
          <w:numId w:val="13"/>
        </w:numPr>
        <w:tabs>
          <w:tab w:val="clear" w:pos="360"/>
          <w:tab w:val="num" w:pos="0"/>
        </w:tabs>
        <w:ind w:left="0" w:firstLine="0"/>
        <w:jc w:val="both"/>
      </w:pPr>
      <w:r>
        <w:t>Расчет объемов безучетного потребления электроэнергии.</w:t>
      </w:r>
    </w:p>
    <w:p w:rsidR="002D0F4B" w:rsidRDefault="002D0F4B" w:rsidP="002D0F4B">
      <w:pPr>
        <w:tabs>
          <w:tab w:val="num" w:pos="0"/>
        </w:tabs>
        <w:jc w:val="both"/>
      </w:pPr>
      <w:r>
        <w:t>Дата нарушения учета ______ Дата предыдущей технической проверки учета________________</w:t>
      </w:r>
    </w:p>
    <w:p w:rsidR="002D0F4B" w:rsidRDefault="002D0F4B" w:rsidP="002D0F4B">
      <w:pPr>
        <w:tabs>
          <w:tab w:val="num" w:pos="0"/>
        </w:tabs>
      </w:pPr>
      <w:r>
        <w:t xml:space="preserve">Расчет производится </w:t>
      </w:r>
      <w:proofErr w:type="gramStart"/>
      <w:r>
        <w:t>по</w:t>
      </w:r>
      <w:proofErr w:type="gramEnd"/>
      <w:r>
        <w:t>______________________________________________________________</w:t>
      </w:r>
    </w:p>
    <w:p w:rsidR="002D0F4B" w:rsidRDefault="002D0F4B" w:rsidP="002D0F4B">
      <w:pPr>
        <w:tabs>
          <w:tab w:val="num" w:pos="0"/>
        </w:tabs>
        <w:jc w:val="center"/>
      </w:pPr>
      <w:r>
        <w:t>(метод  расчета)</w:t>
      </w:r>
    </w:p>
    <w:p w:rsidR="002D0F4B" w:rsidRDefault="002D0F4B" w:rsidP="002D0F4B">
      <w:pPr>
        <w:tabs>
          <w:tab w:val="num" w:pos="0"/>
        </w:tabs>
        <w:jc w:val="both"/>
      </w:pPr>
      <w:r>
        <w:t>__________________________________________________________________________________</w:t>
      </w:r>
    </w:p>
    <w:p w:rsidR="002D0F4B" w:rsidRDefault="002D0F4B" w:rsidP="002D0F4B">
      <w:pPr>
        <w:tabs>
          <w:tab w:val="num" w:pos="0"/>
        </w:tabs>
      </w:pPr>
      <w:r>
        <w:t>Величина безучетного потребления по месяцам:_________________________________________</w:t>
      </w:r>
    </w:p>
    <w:p w:rsidR="002D0F4B" w:rsidRDefault="002D0F4B" w:rsidP="002D0F4B">
      <w:pPr>
        <w:tabs>
          <w:tab w:val="num" w:pos="0"/>
        </w:tabs>
        <w:jc w:val="both"/>
      </w:pPr>
      <w:r>
        <w:t>__________________________________________________________________________________</w:t>
      </w:r>
    </w:p>
    <w:p w:rsidR="002D0F4B" w:rsidRDefault="002D0F4B" w:rsidP="002D0F4B">
      <w:pPr>
        <w:tabs>
          <w:tab w:val="num" w:pos="0"/>
        </w:tabs>
        <w:jc w:val="both"/>
      </w:pPr>
      <w:r>
        <w:t>__________________________________________________________________________________</w:t>
      </w:r>
    </w:p>
    <w:p w:rsidR="002D0F4B" w:rsidRDefault="002D0F4B" w:rsidP="002D0F4B">
      <w:pPr>
        <w:tabs>
          <w:tab w:val="num" w:pos="0"/>
        </w:tabs>
        <w:jc w:val="both"/>
      </w:pPr>
      <w:r>
        <w:t>__________________________________________________________________________________</w:t>
      </w:r>
    </w:p>
    <w:p w:rsidR="002D0F4B" w:rsidRDefault="002D0F4B" w:rsidP="002D0F4B">
      <w:pPr>
        <w:tabs>
          <w:tab w:val="num" w:pos="0"/>
        </w:tabs>
        <w:jc w:val="both"/>
      </w:pPr>
    </w:p>
    <w:p w:rsidR="002D0F4B" w:rsidRDefault="002D0F4B" w:rsidP="002D0F4B">
      <w:pPr>
        <w:tabs>
          <w:tab w:val="num" w:pos="0"/>
        </w:tabs>
      </w:pPr>
      <w:r>
        <w:t>Объяснения представителя Потребителя_______________________________________________</w:t>
      </w:r>
    </w:p>
    <w:p w:rsidR="002D0F4B" w:rsidRDefault="002D0F4B" w:rsidP="002D0F4B">
      <w:pPr>
        <w:tabs>
          <w:tab w:val="num" w:pos="0"/>
        </w:tabs>
        <w:jc w:val="both"/>
      </w:pPr>
      <w:r>
        <w:t>__________________________________________________________________________________</w:t>
      </w:r>
    </w:p>
    <w:p w:rsidR="002D0F4B" w:rsidRDefault="002D0F4B" w:rsidP="002D0F4B">
      <w:pPr>
        <w:tabs>
          <w:tab w:val="num" w:pos="0"/>
        </w:tabs>
        <w:jc w:val="both"/>
      </w:pPr>
      <w:r>
        <w:t>__________________________________________________________________________________</w:t>
      </w:r>
    </w:p>
    <w:p w:rsidR="002D0F4B" w:rsidRDefault="002D0F4B" w:rsidP="002D0F4B">
      <w:pPr>
        <w:tabs>
          <w:tab w:val="num" w:pos="0"/>
        </w:tabs>
        <w:jc w:val="both"/>
      </w:pPr>
      <w:r>
        <w:lastRenderedPageBreak/>
        <w:t>__________________________________________________________________________________</w:t>
      </w:r>
    </w:p>
    <w:p w:rsidR="002D0F4B" w:rsidRDefault="002D0F4B" w:rsidP="002D0F4B">
      <w:pPr>
        <w:tabs>
          <w:tab w:val="num" w:pos="0"/>
        </w:tabs>
        <w:jc w:val="both"/>
      </w:pPr>
      <w:r>
        <w:t>__________________________________________________________________________________</w:t>
      </w:r>
    </w:p>
    <w:p w:rsidR="002D0F4B" w:rsidRDefault="002D0F4B" w:rsidP="002D0F4B">
      <w:pPr>
        <w:tabs>
          <w:tab w:val="num" w:pos="0"/>
        </w:tabs>
        <w:jc w:val="both"/>
      </w:pPr>
      <w:r>
        <w:t xml:space="preserve">Объем безучетного потребления электроэнергии всего </w:t>
      </w:r>
      <w:proofErr w:type="spellStart"/>
      <w:r>
        <w:t>_______________кВт</w:t>
      </w:r>
      <w:proofErr w:type="spellEnd"/>
      <w:r>
        <w:t>.</w:t>
      </w:r>
    </w:p>
    <w:p w:rsidR="002D0F4B" w:rsidRDefault="002D0F4B" w:rsidP="002D0F4B">
      <w:pPr>
        <w:numPr>
          <w:ilvl w:val="0"/>
          <w:numId w:val="13"/>
        </w:numPr>
        <w:tabs>
          <w:tab w:val="clear" w:pos="360"/>
          <w:tab w:val="num" w:pos="0"/>
        </w:tabs>
        <w:ind w:left="0" w:firstLine="0"/>
      </w:pPr>
      <w:r>
        <w:t xml:space="preserve">Восстановить учет обязан_____________________ в срок </w:t>
      </w:r>
      <w:proofErr w:type="gramStart"/>
      <w:r>
        <w:t>до</w:t>
      </w:r>
      <w:proofErr w:type="gramEnd"/>
      <w:r>
        <w:t>_________________________</w:t>
      </w:r>
    </w:p>
    <w:p w:rsidR="002D0F4B" w:rsidRDefault="002D0F4B" w:rsidP="002D0F4B">
      <w:pPr>
        <w:tabs>
          <w:tab w:val="num" w:pos="0"/>
        </w:tabs>
        <w:jc w:val="both"/>
      </w:pPr>
    </w:p>
    <w:p w:rsidR="002D0F4B" w:rsidRDefault="002D0F4B" w:rsidP="002D0F4B">
      <w:pPr>
        <w:tabs>
          <w:tab w:val="num" w:pos="0"/>
        </w:tabs>
        <w:jc w:val="both"/>
      </w:pPr>
      <w:r>
        <w:t>Вследствие нарушения правил об электроснабжении подача тока прекращена путем:</w:t>
      </w:r>
    </w:p>
    <w:p w:rsidR="002D0F4B" w:rsidRDefault="002D0F4B" w:rsidP="002D0F4B">
      <w:pPr>
        <w:tabs>
          <w:tab w:val="num" w:pos="0"/>
        </w:tabs>
      </w:pPr>
      <w:r>
        <w:t>____________________________________________________________________________________________________________________________________________________________________</w:t>
      </w:r>
    </w:p>
    <w:p w:rsidR="002D0F4B" w:rsidRDefault="002D0F4B" w:rsidP="002D0F4B">
      <w:pPr>
        <w:tabs>
          <w:tab w:val="num" w:pos="0"/>
        </w:tabs>
        <w:jc w:val="both"/>
      </w:pPr>
    </w:p>
    <w:p w:rsidR="002D0F4B" w:rsidRDefault="002D0F4B" w:rsidP="002D0F4B">
      <w:pPr>
        <w:tabs>
          <w:tab w:val="num" w:pos="0"/>
        </w:tabs>
        <w:jc w:val="both"/>
      </w:pPr>
      <w:proofErr w:type="spellStart"/>
      <w:r>
        <w:t>в_____час</w:t>
      </w:r>
      <w:proofErr w:type="gramStart"/>
      <w:r>
        <w:t>.</w:t>
      </w:r>
      <w:proofErr w:type="gramEnd"/>
      <w:r>
        <w:t>______</w:t>
      </w:r>
      <w:proofErr w:type="gramStart"/>
      <w:r>
        <w:t>м</w:t>
      </w:r>
      <w:proofErr w:type="gramEnd"/>
      <w:r>
        <w:t>ин</w:t>
      </w:r>
      <w:proofErr w:type="spellEnd"/>
      <w:r>
        <w:t>. «____»____________200___г.</w:t>
      </w:r>
    </w:p>
    <w:p w:rsidR="002D0F4B" w:rsidRDefault="002D0F4B" w:rsidP="002D0F4B">
      <w:pPr>
        <w:numPr>
          <w:ilvl w:val="0"/>
          <w:numId w:val="13"/>
        </w:numPr>
        <w:tabs>
          <w:tab w:val="clear" w:pos="360"/>
          <w:tab w:val="num" w:pos="0"/>
        </w:tabs>
        <w:ind w:left="0" w:firstLine="0"/>
      </w:pPr>
      <w:r>
        <w:t xml:space="preserve">Расход электроэнергии </w:t>
      </w:r>
      <w:proofErr w:type="gramStart"/>
      <w:r>
        <w:t>с</w:t>
      </w:r>
      <w:proofErr w:type="gramEnd"/>
      <w:r>
        <w:t xml:space="preserve"> _________________ </w:t>
      </w:r>
      <w:proofErr w:type="gramStart"/>
      <w:r>
        <w:t>до</w:t>
      </w:r>
      <w:proofErr w:type="gramEnd"/>
      <w:r>
        <w:t xml:space="preserve"> момента устранения неисправности</w:t>
      </w:r>
    </w:p>
    <w:p w:rsidR="002D0F4B" w:rsidRDefault="002D0F4B" w:rsidP="002D0F4B">
      <w:pPr>
        <w:tabs>
          <w:tab w:val="num" w:pos="0"/>
        </w:tabs>
        <w:jc w:val="center"/>
      </w:pPr>
      <w:r>
        <w:t>(дата составления акта)</w:t>
      </w:r>
    </w:p>
    <w:p w:rsidR="002D0F4B" w:rsidRDefault="002D0F4B" w:rsidP="002D0F4B">
      <w:pPr>
        <w:tabs>
          <w:tab w:val="num" w:pos="0"/>
        </w:tabs>
      </w:pPr>
      <w:r>
        <w:t xml:space="preserve">      производится по __________________________________________________________________________________</w:t>
      </w:r>
    </w:p>
    <w:p w:rsidR="002D0F4B" w:rsidRDefault="002D0F4B" w:rsidP="002D0F4B">
      <w:pPr>
        <w:tabs>
          <w:tab w:val="num" w:pos="0"/>
        </w:tabs>
        <w:jc w:val="both"/>
      </w:pPr>
      <w:r>
        <w:tab/>
      </w:r>
      <w:r>
        <w:tab/>
      </w:r>
      <w:r>
        <w:tab/>
      </w:r>
      <w:r>
        <w:tab/>
      </w:r>
      <w:r>
        <w:tab/>
      </w:r>
      <w:r>
        <w:tab/>
      </w:r>
      <w:r>
        <w:tab/>
        <w:t>(метод расчета)</w:t>
      </w:r>
    </w:p>
    <w:p w:rsidR="002D0F4B" w:rsidRDefault="002D0F4B" w:rsidP="002D0F4B">
      <w:pPr>
        <w:pStyle w:val="3"/>
        <w:tabs>
          <w:tab w:val="num" w:pos="0"/>
        </w:tabs>
        <w:rPr>
          <w:b w:val="0"/>
          <w:bCs w:val="0"/>
        </w:rPr>
      </w:pPr>
      <w:r>
        <w:rPr>
          <w:b w:val="0"/>
          <w:bCs w:val="0"/>
        </w:rPr>
        <w:t>В случае не восстановления учета к указанному сроку дальнейший расчет будет производиться</w:t>
      </w:r>
      <w:r>
        <w:rPr>
          <w:b w:val="0"/>
          <w:i/>
        </w:rPr>
        <w:t xml:space="preserve"> </w:t>
      </w:r>
      <w:proofErr w:type="gramStart"/>
      <w:r>
        <w:rPr>
          <w:b w:val="0"/>
          <w:bCs w:val="0"/>
        </w:rPr>
        <w:t>по</w:t>
      </w:r>
      <w:proofErr w:type="gramEnd"/>
      <w:r>
        <w:rPr>
          <w:b w:val="0"/>
          <w:bCs w:val="0"/>
        </w:rPr>
        <w:t>________________________________________________________________________________</w:t>
      </w:r>
    </w:p>
    <w:p w:rsidR="002D0F4B" w:rsidRDefault="002D0F4B" w:rsidP="002D0F4B">
      <w:pPr>
        <w:tabs>
          <w:tab w:val="num" w:pos="0"/>
        </w:tabs>
        <w:jc w:val="both"/>
      </w:pPr>
      <w:r>
        <w:t>или подача электроэнергии будет прекращена.</w:t>
      </w:r>
    </w:p>
    <w:p w:rsidR="002D0F4B" w:rsidRDefault="002D0F4B" w:rsidP="002D0F4B">
      <w:pPr>
        <w:tabs>
          <w:tab w:val="num" w:pos="0"/>
        </w:tabs>
        <w:jc w:val="both"/>
      </w:pPr>
    </w:p>
    <w:p w:rsidR="002D0F4B" w:rsidRDefault="002D0F4B" w:rsidP="002D0F4B">
      <w:pPr>
        <w:tabs>
          <w:tab w:val="num" w:pos="0"/>
        </w:tabs>
        <w:jc w:val="both"/>
      </w:pPr>
      <w:r>
        <w:t>Подписи:</w:t>
      </w:r>
    </w:p>
    <w:p w:rsidR="002D0F4B" w:rsidRDefault="002D0F4B" w:rsidP="002D0F4B">
      <w:pPr>
        <w:tabs>
          <w:tab w:val="num" w:pos="0"/>
        </w:tabs>
      </w:pPr>
      <w:r>
        <w:t>Представител</w:t>
      </w:r>
      <w:proofErr w:type="gramStart"/>
      <w:r>
        <w:t>ь(</w:t>
      </w:r>
      <w:proofErr w:type="gramEnd"/>
      <w:r>
        <w:t>ли) Исполнителя                  ________________ /___________________/</w:t>
      </w:r>
    </w:p>
    <w:p w:rsidR="002D0F4B" w:rsidRDefault="002D0F4B" w:rsidP="002D0F4B">
      <w:pPr>
        <w:tabs>
          <w:tab w:val="num" w:pos="0"/>
        </w:tabs>
        <w:jc w:val="both"/>
      </w:pPr>
      <w:r>
        <w:tab/>
      </w:r>
      <w:r>
        <w:tab/>
      </w:r>
      <w:r>
        <w:tab/>
      </w:r>
      <w:r>
        <w:tab/>
        <w:t xml:space="preserve">                          ________________ /___________________/</w:t>
      </w:r>
    </w:p>
    <w:p w:rsidR="002D0F4B" w:rsidRDefault="002D0F4B" w:rsidP="002D0F4B">
      <w:pPr>
        <w:tabs>
          <w:tab w:val="num" w:pos="0"/>
        </w:tabs>
      </w:pPr>
      <w:r>
        <w:t>Представитель Потребителя                         ________________/___________________/</w:t>
      </w:r>
    </w:p>
    <w:p w:rsidR="002D0F4B" w:rsidRDefault="002D0F4B" w:rsidP="002D0F4B">
      <w:pPr>
        <w:tabs>
          <w:tab w:val="num" w:pos="0"/>
        </w:tabs>
        <w:jc w:val="both"/>
      </w:pPr>
    </w:p>
    <w:p w:rsidR="002D0F4B" w:rsidRDefault="002D0F4B" w:rsidP="002D0F4B">
      <w:pPr>
        <w:numPr>
          <w:ilvl w:val="0"/>
          <w:numId w:val="13"/>
        </w:numPr>
        <w:tabs>
          <w:tab w:val="clear" w:pos="360"/>
          <w:tab w:val="num" w:pos="0"/>
        </w:tabs>
        <w:ind w:left="0" w:firstLine="0"/>
        <w:jc w:val="both"/>
      </w:pPr>
      <w:r>
        <w:t xml:space="preserve">С расчетом объемов безучетного потребления электроэнергии ( п. 3 настоящего акта) согласен и обязуюсь оплатить ________ </w:t>
      </w:r>
      <w:proofErr w:type="spellStart"/>
      <w:r>
        <w:t>кВт</w:t>
      </w:r>
      <w:proofErr w:type="gramStart"/>
      <w:r>
        <w:t>.ч</w:t>
      </w:r>
      <w:proofErr w:type="spellEnd"/>
      <w:proofErr w:type="gramEnd"/>
      <w:r>
        <w:t>., по действующим в период безучетного потребления тарифам, в срок до _______________.</w:t>
      </w:r>
    </w:p>
    <w:p w:rsidR="002D0F4B" w:rsidRDefault="002D0F4B" w:rsidP="002D0F4B">
      <w:pPr>
        <w:jc w:val="both"/>
      </w:pPr>
    </w:p>
    <w:p w:rsidR="002D0F4B" w:rsidRDefault="002D0F4B" w:rsidP="002D0F4B">
      <w:pPr>
        <w:tabs>
          <w:tab w:val="num" w:pos="0"/>
        </w:tabs>
        <w:jc w:val="both"/>
      </w:pPr>
      <w:r>
        <w:t>Для выписки счета прибыть к Заказчику по адресу:  __________________________________________________________________________________</w:t>
      </w:r>
    </w:p>
    <w:p w:rsidR="002D0F4B" w:rsidRDefault="002D0F4B" w:rsidP="002D0F4B">
      <w:pPr>
        <w:pStyle w:val="a9"/>
        <w:tabs>
          <w:tab w:val="num" w:pos="0"/>
        </w:tabs>
        <w:ind w:left="0"/>
        <w:jc w:val="both"/>
      </w:pPr>
      <w:r>
        <w:t>При неоплате и не устранении допущенных нарушений подача электроэнергии будет приостановлена с  «____» ___________ 200__г. до ликвидации задолженности и устранения выявленных нарушений, а материалы по данному факту, содержащие признаки административного правонарушения будут переданы в органы внутренних дел для возбуждения дела об административном правонарушении.</w:t>
      </w:r>
    </w:p>
    <w:p w:rsidR="002D0F4B" w:rsidRDefault="002D0F4B" w:rsidP="002D0F4B">
      <w:pPr>
        <w:tabs>
          <w:tab w:val="num" w:pos="0"/>
        </w:tabs>
        <w:jc w:val="both"/>
      </w:pPr>
    </w:p>
    <w:p w:rsidR="002D0F4B" w:rsidRDefault="002D0F4B" w:rsidP="002D0F4B">
      <w:pPr>
        <w:tabs>
          <w:tab w:val="num" w:pos="0"/>
        </w:tabs>
      </w:pPr>
      <w:r>
        <w:t>Подпись руководителя предприятия _______________    /__________________/</w:t>
      </w:r>
    </w:p>
    <w:p w:rsidR="002D0F4B" w:rsidRDefault="002D0F4B" w:rsidP="002D0F4B">
      <w:pPr>
        <w:tabs>
          <w:tab w:val="num" w:pos="0"/>
        </w:tabs>
        <w:jc w:val="both"/>
      </w:pPr>
    </w:p>
    <w:p w:rsidR="002D0F4B" w:rsidRDefault="002D0F4B" w:rsidP="002D0F4B">
      <w:pPr>
        <w:tabs>
          <w:tab w:val="num" w:pos="0"/>
        </w:tabs>
        <w:jc w:val="both"/>
        <w:outlineLvl w:val="0"/>
      </w:pPr>
      <w:r>
        <w:t>М.П.</w:t>
      </w:r>
    </w:p>
    <w:p w:rsidR="002D0F4B" w:rsidRDefault="002D0F4B" w:rsidP="002D0F4B">
      <w:pPr>
        <w:tabs>
          <w:tab w:val="num" w:pos="0"/>
        </w:tabs>
        <w:jc w:val="both"/>
      </w:pPr>
    </w:p>
    <w:p w:rsidR="002D0F4B" w:rsidRDefault="002D0F4B" w:rsidP="002D0F4B">
      <w:pPr>
        <w:tabs>
          <w:tab w:val="num" w:pos="0"/>
        </w:tabs>
        <w:jc w:val="both"/>
      </w:pPr>
    </w:p>
    <w:p w:rsidR="002D0F4B" w:rsidRDefault="002D0F4B" w:rsidP="002D0F4B">
      <w:pPr>
        <w:tabs>
          <w:tab w:val="num" w:pos="0"/>
        </w:tabs>
        <w:jc w:val="both"/>
      </w:pPr>
      <w:r>
        <w:t>Акт с расчетом для выставления счета на оплату неучтенной электроэнергии получен</w:t>
      </w:r>
    </w:p>
    <w:p w:rsidR="002D0F4B" w:rsidRDefault="002D0F4B" w:rsidP="002D0F4B">
      <w:pPr>
        <w:tabs>
          <w:tab w:val="num" w:pos="0"/>
        </w:tabs>
        <w:jc w:val="both"/>
      </w:pPr>
      <w:r>
        <w:t>«_____»____________200__г.</w:t>
      </w:r>
    </w:p>
    <w:p w:rsidR="002D0F4B" w:rsidRDefault="002D0F4B" w:rsidP="002D0F4B">
      <w:pPr>
        <w:tabs>
          <w:tab w:val="num" w:pos="0"/>
        </w:tabs>
        <w:jc w:val="both"/>
      </w:pPr>
    </w:p>
    <w:p w:rsidR="002D0F4B" w:rsidRDefault="002D0F4B" w:rsidP="002D0F4B">
      <w:pPr>
        <w:tabs>
          <w:tab w:val="num" w:pos="0"/>
        </w:tabs>
        <w:jc w:val="both"/>
      </w:pPr>
      <w:r>
        <w:t>Представитель Заказчика:                      __________________ /___________________/</w:t>
      </w:r>
    </w:p>
    <w:p w:rsidR="002D0F4B" w:rsidRDefault="002D0F4B" w:rsidP="002D0F4B">
      <w:pPr>
        <w:tabs>
          <w:tab w:val="num" w:pos="0"/>
        </w:tabs>
        <w:jc w:val="both"/>
      </w:pPr>
      <w:r>
        <w:t>Представитель Исполнителя:                 __________________/___________________/</w:t>
      </w:r>
    </w:p>
    <w:p w:rsidR="002D0F4B" w:rsidRDefault="002D0F4B" w:rsidP="002D0F4B">
      <w:pPr>
        <w:tabs>
          <w:tab w:val="num" w:pos="0"/>
        </w:tabs>
        <w:jc w:val="both"/>
      </w:pPr>
      <w:r>
        <w:tab/>
      </w:r>
    </w:p>
    <w:p w:rsidR="002D0F4B" w:rsidRDefault="002D0F4B" w:rsidP="002D0F4B">
      <w:pPr>
        <w:jc w:val="right"/>
        <w:outlineLvl w:val="0"/>
      </w:pPr>
      <w:r>
        <w:rPr>
          <w:rFonts w:eastAsia="MS Mincho"/>
          <w:b/>
          <w:bCs/>
        </w:rPr>
        <w:br w:type="page"/>
      </w:r>
      <w:r>
        <w:rPr>
          <w:rFonts w:eastAsia="MS Mincho"/>
          <w:b/>
          <w:bCs/>
        </w:rPr>
        <w:lastRenderedPageBreak/>
        <w:t>ПРИМЕРНАЯ ФОРМА ЖУРНАЛА УЧЕТА АКТОВ БЕЗУЧЕТНОГО ПОТРЕБЛЕНИЯ</w:t>
      </w:r>
    </w:p>
    <w:p w:rsidR="002D0F4B" w:rsidRDefault="002D0F4B" w:rsidP="002D0F4B">
      <w:pPr>
        <w:ind w:right="-57"/>
        <w:jc w:val="center"/>
        <w:outlineLvl w:val="0"/>
      </w:pPr>
      <w:r>
        <w:t>Лист 1</w:t>
      </w:r>
    </w:p>
    <w:p w:rsidR="002D0F4B" w:rsidRDefault="002D0F4B" w:rsidP="002D0F4B">
      <w:pPr>
        <w:ind w:right="-5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1468"/>
        <w:gridCol w:w="2689"/>
        <w:gridCol w:w="5207"/>
      </w:tblGrid>
      <w:tr w:rsidR="002D0F4B" w:rsidTr="00C83E96">
        <w:tc>
          <w:tcPr>
            <w:tcW w:w="828" w:type="dxa"/>
          </w:tcPr>
          <w:p w:rsidR="002D0F4B" w:rsidRDefault="002D0F4B" w:rsidP="00C83E96">
            <w:r>
              <w:t>№ акта</w:t>
            </w:r>
          </w:p>
        </w:tc>
        <w:tc>
          <w:tcPr>
            <w:tcW w:w="1265" w:type="dxa"/>
          </w:tcPr>
          <w:p w:rsidR="002D0F4B" w:rsidRDefault="002D0F4B" w:rsidP="00C83E96">
            <w:r>
              <w:t>Дата составления акта</w:t>
            </w:r>
          </w:p>
        </w:tc>
        <w:tc>
          <w:tcPr>
            <w:tcW w:w="2693" w:type="dxa"/>
          </w:tcPr>
          <w:p w:rsidR="002D0F4B" w:rsidRDefault="002D0F4B" w:rsidP="00C83E96">
            <w:r>
              <w:t xml:space="preserve">Потребитель, в </w:t>
            </w:r>
            <w:proofErr w:type="gramStart"/>
            <w:r>
              <w:t>отношении</w:t>
            </w:r>
            <w:proofErr w:type="gramEnd"/>
            <w:r>
              <w:t xml:space="preserve"> которого составлен акт</w:t>
            </w:r>
          </w:p>
        </w:tc>
        <w:tc>
          <w:tcPr>
            <w:tcW w:w="5222" w:type="dxa"/>
          </w:tcPr>
          <w:p w:rsidR="002D0F4B" w:rsidRDefault="002D0F4B" w:rsidP="00C83E96">
            <w:r>
              <w:t>Описание нарушения</w:t>
            </w:r>
          </w:p>
        </w:tc>
      </w:tr>
      <w:tr w:rsidR="002D0F4B" w:rsidTr="00C83E96">
        <w:tc>
          <w:tcPr>
            <w:tcW w:w="828" w:type="dxa"/>
          </w:tcPr>
          <w:p w:rsidR="002D0F4B" w:rsidRDefault="002D0F4B" w:rsidP="00C83E96"/>
        </w:tc>
        <w:tc>
          <w:tcPr>
            <w:tcW w:w="1265" w:type="dxa"/>
          </w:tcPr>
          <w:p w:rsidR="002D0F4B" w:rsidRDefault="002D0F4B" w:rsidP="00C83E96"/>
        </w:tc>
        <w:tc>
          <w:tcPr>
            <w:tcW w:w="2693" w:type="dxa"/>
          </w:tcPr>
          <w:p w:rsidR="002D0F4B" w:rsidRDefault="002D0F4B" w:rsidP="00C83E96"/>
        </w:tc>
        <w:tc>
          <w:tcPr>
            <w:tcW w:w="5222" w:type="dxa"/>
          </w:tcPr>
          <w:p w:rsidR="002D0F4B" w:rsidRDefault="002D0F4B" w:rsidP="00C83E96"/>
        </w:tc>
      </w:tr>
      <w:tr w:rsidR="002D0F4B" w:rsidTr="00C83E96">
        <w:tc>
          <w:tcPr>
            <w:tcW w:w="828" w:type="dxa"/>
          </w:tcPr>
          <w:p w:rsidR="002D0F4B" w:rsidRDefault="002D0F4B" w:rsidP="00C83E96"/>
        </w:tc>
        <w:tc>
          <w:tcPr>
            <w:tcW w:w="1265" w:type="dxa"/>
          </w:tcPr>
          <w:p w:rsidR="002D0F4B" w:rsidRDefault="002D0F4B" w:rsidP="00C83E96"/>
        </w:tc>
        <w:tc>
          <w:tcPr>
            <w:tcW w:w="2693" w:type="dxa"/>
          </w:tcPr>
          <w:p w:rsidR="002D0F4B" w:rsidRDefault="002D0F4B" w:rsidP="00C83E96"/>
        </w:tc>
        <w:tc>
          <w:tcPr>
            <w:tcW w:w="5222" w:type="dxa"/>
          </w:tcPr>
          <w:p w:rsidR="002D0F4B" w:rsidRDefault="002D0F4B" w:rsidP="00C83E96"/>
        </w:tc>
      </w:tr>
      <w:tr w:rsidR="002D0F4B" w:rsidTr="00C83E96">
        <w:tc>
          <w:tcPr>
            <w:tcW w:w="828" w:type="dxa"/>
          </w:tcPr>
          <w:p w:rsidR="002D0F4B" w:rsidRDefault="002D0F4B" w:rsidP="00C83E96"/>
        </w:tc>
        <w:tc>
          <w:tcPr>
            <w:tcW w:w="1265" w:type="dxa"/>
          </w:tcPr>
          <w:p w:rsidR="002D0F4B" w:rsidRDefault="002D0F4B" w:rsidP="00C83E96"/>
        </w:tc>
        <w:tc>
          <w:tcPr>
            <w:tcW w:w="2693" w:type="dxa"/>
          </w:tcPr>
          <w:p w:rsidR="002D0F4B" w:rsidRDefault="002D0F4B" w:rsidP="00C83E96"/>
        </w:tc>
        <w:tc>
          <w:tcPr>
            <w:tcW w:w="5222" w:type="dxa"/>
          </w:tcPr>
          <w:p w:rsidR="002D0F4B" w:rsidRDefault="002D0F4B" w:rsidP="00C83E96"/>
        </w:tc>
      </w:tr>
      <w:tr w:rsidR="002D0F4B" w:rsidTr="00C83E96">
        <w:tc>
          <w:tcPr>
            <w:tcW w:w="828" w:type="dxa"/>
          </w:tcPr>
          <w:p w:rsidR="002D0F4B" w:rsidRDefault="002D0F4B" w:rsidP="00C83E96"/>
        </w:tc>
        <w:tc>
          <w:tcPr>
            <w:tcW w:w="1265" w:type="dxa"/>
          </w:tcPr>
          <w:p w:rsidR="002D0F4B" w:rsidRDefault="002D0F4B" w:rsidP="00C83E96"/>
        </w:tc>
        <w:tc>
          <w:tcPr>
            <w:tcW w:w="2693" w:type="dxa"/>
          </w:tcPr>
          <w:p w:rsidR="002D0F4B" w:rsidRDefault="002D0F4B" w:rsidP="00C83E96"/>
        </w:tc>
        <w:tc>
          <w:tcPr>
            <w:tcW w:w="5222" w:type="dxa"/>
          </w:tcPr>
          <w:p w:rsidR="002D0F4B" w:rsidRDefault="002D0F4B" w:rsidP="00C83E96"/>
        </w:tc>
      </w:tr>
    </w:tbl>
    <w:p w:rsidR="002D0F4B" w:rsidRDefault="002D0F4B" w:rsidP="002D0F4B">
      <w:pPr>
        <w:ind w:right="-57"/>
      </w:pPr>
    </w:p>
    <w:p w:rsidR="002D0F4B" w:rsidRDefault="002D0F4B" w:rsidP="002D0F4B">
      <w:pPr>
        <w:ind w:right="-57"/>
        <w:jc w:val="center"/>
        <w:outlineLvl w:val="0"/>
      </w:pPr>
      <w:r>
        <w:t>Лист 2</w:t>
      </w:r>
    </w:p>
    <w:p w:rsidR="002D0F4B" w:rsidRDefault="002D0F4B" w:rsidP="002D0F4B">
      <w:pPr>
        <w:ind w:right="-57"/>
        <w:jc w:val="cente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2552"/>
        <w:gridCol w:w="1701"/>
        <w:gridCol w:w="3237"/>
      </w:tblGrid>
      <w:tr w:rsidR="002D0F4B" w:rsidTr="00C83E96">
        <w:tc>
          <w:tcPr>
            <w:tcW w:w="2518" w:type="dxa"/>
          </w:tcPr>
          <w:p w:rsidR="002D0F4B" w:rsidRDefault="002D0F4B" w:rsidP="00C83E96">
            <w:r>
              <w:t>Количество рассчитанного безучетного потребления, кВтч</w:t>
            </w:r>
          </w:p>
        </w:tc>
        <w:tc>
          <w:tcPr>
            <w:tcW w:w="2552" w:type="dxa"/>
          </w:tcPr>
          <w:p w:rsidR="002D0F4B" w:rsidRDefault="002D0F4B" w:rsidP="00C83E96">
            <w:r>
              <w:t>ФИО, должность, лица оформившего акт</w:t>
            </w:r>
          </w:p>
        </w:tc>
        <w:tc>
          <w:tcPr>
            <w:tcW w:w="1701" w:type="dxa"/>
          </w:tcPr>
          <w:p w:rsidR="002D0F4B" w:rsidRDefault="002D0F4B" w:rsidP="00C83E96">
            <w:r>
              <w:t>Дата передачи акта Заказчику</w:t>
            </w:r>
          </w:p>
        </w:tc>
        <w:tc>
          <w:tcPr>
            <w:tcW w:w="3237" w:type="dxa"/>
          </w:tcPr>
          <w:p w:rsidR="002D0F4B" w:rsidRDefault="002D0F4B" w:rsidP="00C83E96">
            <w:r>
              <w:t>ФИО, должность, лица, принявшего акт</w:t>
            </w:r>
          </w:p>
        </w:tc>
      </w:tr>
      <w:tr w:rsidR="002D0F4B" w:rsidTr="00C83E96">
        <w:tc>
          <w:tcPr>
            <w:tcW w:w="2518" w:type="dxa"/>
          </w:tcPr>
          <w:p w:rsidR="002D0F4B" w:rsidRDefault="002D0F4B" w:rsidP="00C83E96"/>
        </w:tc>
        <w:tc>
          <w:tcPr>
            <w:tcW w:w="2552" w:type="dxa"/>
          </w:tcPr>
          <w:p w:rsidR="002D0F4B" w:rsidRDefault="002D0F4B" w:rsidP="00C83E96"/>
        </w:tc>
        <w:tc>
          <w:tcPr>
            <w:tcW w:w="1701" w:type="dxa"/>
          </w:tcPr>
          <w:p w:rsidR="002D0F4B" w:rsidRDefault="002D0F4B" w:rsidP="00C83E96"/>
        </w:tc>
        <w:tc>
          <w:tcPr>
            <w:tcW w:w="3237" w:type="dxa"/>
          </w:tcPr>
          <w:p w:rsidR="002D0F4B" w:rsidRDefault="002D0F4B" w:rsidP="00C83E96"/>
        </w:tc>
      </w:tr>
      <w:tr w:rsidR="002D0F4B" w:rsidTr="00C83E96">
        <w:tc>
          <w:tcPr>
            <w:tcW w:w="2518" w:type="dxa"/>
          </w:tcPr>
          <w:p w:rsidR="002D0F4B" w:rsidRDefault="002D0F4B" w:rsidP="00C83E96"/>
        </w:tc>
        <w:tc>
          <w:tcPr>
            <w:tcW w:w="2552" w:type="dxa"/>
          </w:tcPr>
          <w:p w:rsidR="002D0F4B" w:rsidRDefault="002D0F4B" w:rsidP="00C83E96"/>
        </w:tc>
        <w:tc>
          <w:tcPr>
            <w:tcW w:w="1701" w:type="dxa"/>
          </w:tcPr>
          <w:p w:rsidR="002D0F4B" w:rsidRDefault="002D0F4B" w:rsidP="00C83E96"/>
        </w:tc>
        <w:tc>
          <w:tcPr>
            <w:tcW w:w="3237" w:type="dxa"/>
          </w:tcPr>
          <w:p w:rsidR="002D0F4B" w:rsidRDefault="002D0F4B" w:rsidP="00C83E96"/>
        </w:tc>
      </w:tr>
      <w:tr w:rsidR="002D0F4B" w:rsidTr="00C83E96">
        <w:tc>
          <w:tcPr>
            <w:tcW w:w="2518" w:type="dxa"/>
          </w:tcPr>
          <w:p w:rsidR="002D0F4B" w:rsidRDefault="002D0F4B" w:rsidP="00C83E96"/>
        </w:tc>
        <w:tc>
          <w:tcPr>
            <w:tcW w:w="2552" w:type="dxa"/>
          </w:tcPr>
          <w:p w:rsidR="002D0F4B" w:rsidRDefault="002D0F4B" w:rsidP="00C83E96"/>
        </w:tc>
        <w:tc>
          <w:tcPr>
            <w:tcW w:w="1701" w:type="dxa"/>
          </w:tcPr>
          <w:p w:rsidR="002D0F4B" w:rsidRDefault="002D0F4B" w:rsidP="00C83E96"/>
        </w:tc>
        <w:tc>
          <w:tcPr>
            <w:tcW w:w="3237" w:type="dxa"/>
          </w:tcPr>
          <w:p w:rsidR="002D0F4B" w:rsidRDefault="002D0F4B" w:rsidP="00C83E96"/>
        </w:tc>
      </w:tr>
      <w:tr w:rsidR="002D0F4B" w:rsidTr="00C83E96">
        <w:tc>
          <w:tcPr>
            <w:tcW w:w="2518" w:type="dxa"/>
          </w:tcPr>
          <w:p w:rsidR="002D0F4B" w:rsidRDefault="002D0F4B" w:rsidP="00C83E96"/>
        </w:tc>
        <w:tc>
          <w:tcPr>
            <w:tcW w:w="2552" w:type="dxa"/>
          </w:tcPr>
          <w:p w:rsidR="002D0F4B" w:rsidRDefault="002D0F4B" w:rsidP="00C83E96"/>
        </w:tc>
        <w:tc>
          <w:tcPr>
            <w:tcW w:w="1701" w:type="dxa"/>
          </w:tcPr>
          <w:p w:rsidR="002D0F4B" w:rsidRDefault="002D0F4B" w:rsidP="00C83E96"/>
        </w:tc>
        <w:tc>
          <w:tcPr>
            <w:tcW w:w="3237" w:type="dxa"/>
          </w:tcPr>
          <w:p w:rsidR="002D0F4B" w:rsidRDefault="002D0F4B" w:rsidP="00C83E96"/>
        </w:tc>
      </w:tr>
    </w:tbl>
    <w:p w:rsidR="002D0F4B" w:rsidRDefault="002D0F4B" w:rsidP="002D0F4B">
      <w:pPr>
        <w:pStyle w:val="a7"/>
        <w:ind w:right="-766"/>
        <w:rPr>
          <w:sz w:val="24"/>
        </w:rPr>
      </w:pPr>
      <w:r>
        <w:rPr>
          <w:sz w:val="24"/>
        </w:rPr>
        <w:br w:type="page"/>
      </w:r>
    </w:p>
    <w:p w:rsidR="002D0F4B" w:rsidRDefault="002D0F4B" w:rsidP="002D0F4B">
      <w:pPr>
        <w:pStyle w:val="a7"/>
        <w:ind w:right="-766"/>
        <w:rPr>
          <w:sz w:val="24"/>
        </w:rPr>
      </w:pPr>
    </w:p>
    <w:tbl>
      <w:tblPr>
        <w:tblW w:w="0" w:type="auto"/>
        <w:tblLook w:val="01E0"/>
      </w:tblPr>
      <w:tblGrid>
        <w:gridCol w:w="5068"/>
        <w:gridCol w:w="5069"/>
      </w:tblGrid>
      <w:tr w:rsidR="002D0F4B" w:rsidTr="00C83E96">
        <w:tc>
          <w:tcPr>
            <w:tcW w:w="5068" w:type="dxa"/>
          </w:tcPr>
          <w:p w:rsidR="002D0F4B" w:rsidRDefault="002D0F4B" w:rsidP="00C83E96">
            <w:pPr>
              <w:pStyle w:val="a7"/>
              <w:ind w:right="-766"/>
              <w:rPr>
                <w:sz w:val="24"/>
                <w:szCs w:val="24"/>
              </w:rPr>
            </w:pPr>
          </w:p>
        </w:tc>
        <w:tc>
          <w:tcPr>
            <w:tcW w:w="5069" w:type="dxa"/>
          </w:tcPr>
          <w:p w:rsidR="002D0F4B" w:rsidRDefault="002D0F4B" w:rsidP="00C83E96">
            <w:pPr>
              <w:pStyle w:val="a7"/>
              <w:rPr>
                <w:sz w:val="24"/>
                <w:szCs w:val="24"/>
              </w:rPr>
            </w:pPr>
            <w:r>
              <w:rPr>
                <w:sz w:val="24"/>
                <w:szCs w:val="24"/>
              </w:rPr>
              <w:t>ПРИЛОЖЕНИЕ № 8 к Договору № ______ оказания услуг по передаче электроэнергии</w:t>
            </w:r>
          </w:p>
        </w:tc>
      </w:tr>
    </w:tbl>
    <w:p w:rsidR="002D0F4B" w:rsidRDefault="002D0F4B" w:rsidP="002D0F4B">
      <w:pPr>
        <w:pStyle w:val="a7"/>
        <w:ind w:right="21"/>
        <w:jc w:val="center"/>
        <w:rPr>
          <w:b/>
          <w:sz w:val="24"/>
          <w:szCs w:val="24"/>
        </w:rPr>
      </w:pPr>
    </w:p>
    <w:p w:rsidR="002D0F4B" w:rsidRDefault="002D0F4B" w:rsidP="002D0F4B">
      <w:pPr>
        <w:pStyle w:val="a7"/>
        <w:ind w:right="21"/>
        <w:jc w:val="center"/>
        <w:rPr>
          <w:b/>
          <w:sz w:val="24"/>
          <w:szCs w:val="24"/>
        </w:rPr>
      </w:pPr>
      <w:r>
        <w:rPr>
          <w:b/>
          <w:sz w:val="24"/>
          <w:szCs w:val="24"/>
        </w:rPr>
        <w:t>РЕГЛАМЕНТ СНЯТИЯ ПОКАЗАНИЙ ПРИБОРОВ УЧЕТА И ПРИМЕНЕНИЯ РАСЧЕТНЫХ СПОСОБОВ ПРИ ОПРЕДЕЛЕНИИ ОБЪЕМОВ ПЕРЕДАННОЙ ЭЛЕКТРОЭНЕРГИИ</w:t>
      </w:r>
      <w:r>
        <w:rPr>
          <w:rStyle w:val="af3"/>
          <w:b/>
        </w:rPr>
        <w:footnoteReference w:customMarkFollows="1" w:id="4"/>
        <w:sym w:font="Symbol" w:char="F02A"/>
      </w:r>
    </w:p>
    <w:p w:rsidR="002D0F4B" w:rsidRDefault="002D0F4B" w:rsidP="002D0F4B">
      <w:pPr>
        <w:pStyle w:val="a7"/>
        <w:ind w:right="21"/>
        <w:jc w:val="center"/>
        <w:rPr>
          <w:b/>
          <w:sz w:val="24"/>
        </w:rPr>
      </w:pPr>
    </w:p>
    <w:p w:rsidR="002D0F4B" w:rsidRDefault="002D0F4B" w:rsidP="002D0F4B">
      <w:pPr>
        <w:numPr>
          <w:ilvl w:val="0"/>
          <w:numId w:val="10"/>
        </w:numPr>
        <w:spacing w:before="60" w:line="264" w:lineRule="auto"/>
        <w:jc w:val="both"/>
      </w:pPr>
      <w:r>
        <w:t>Настоящий регламент определяет порядок определения объемов переданной по Договору (поставленной Потребителям Заказчика) электроэнергии на основании данных приборов учета и расчетных способов.</w:t>
      </w:r>
    </w:p>
    <w:p w:rsidR="002D0F4B" w:rsidRDefault="002D0F4B" w:rsidP="002D0F4B">
      <w:pPr>
        <w:spacing w:before="60" w:line="264" w:lineRule="auto"/>
        <w:jc w:val="both"/>
      </w:pPr>
    </w:p>
    <w:p w:rsidR="002D0F4B" w:rsidRDefault="002D0F4B" w:rsidP="002D0F4B">
      <w:pPr>
        <w:numPr>
          <w:ilvl w:val="0"/>
          <w:numId w:val="10"/>
        </w:numPr>
        <w:spacing w:before="60" w:line="264" w:lineRule="auto"/>
        <w:jc w:val="both"/>
      </w:pPr>
      <w:r>
        <w:t>Исполнитель по окончании каждого расчетного периода определяет объемы переданной по Договору (поставленной Потребителям Заказчика) электроэнергии на основании:</w:t>
      </w:r>
    </w:p>
    <w:p w:rsidR="002D0F4B" w:rsidRDefault="002D0F4B" w:rsidP="002D0F4B">
      <w:pPr>
        <w:spacing w:before="60" w:line="264" w:lineRule="auto"/>
        <w:ind w:left="360"/>
        <w:jc w:val="both"/>
      </w:pPr>
      <w:r>
        <w:t>- показаний приборов учета, полученных от Потребителей или снятых Исполнителем (порядок передачи показаний Потребителем Исполнителю или снятия показаний Исполнителем определятся условиями договоров между Заказчиком и потребителем);</w:t>
      </w:r>
    </w:p>
    <w:p w:rsidR="002D0F4B" w:rsidRDefault="002D0F4B" w:rsidP="002D0F4B">
      <w:pPr>
        <w:spacing w:before="60" w:line="264" w:lineRule="auto"/>
        <w:ind w:left="360"/>
        <w:jc w:val="both"/>
      </w:pPr>
      <w:r>
        <w:t xml:space="preserve">- расчетных способов, применяемых в </w:t>
      </w:r>
      <w:proofErr w:type="gramStart"/>
      <w:r>
        <w:t>случаях</w:t>
      </w:r>
      <w:proofErr w:type="gramEnd"/>
      <w:r>
        <w:t xml:space="preserve"> отсутствия у Потребителя прибора учета, выхода из строя расчетного прибора учета, </w:t>
      </w:r>
      <w:proofErr w:type="spellStart"/>
      <w:r>
        <w:t>недопуска</w:t>
      </w:r>
      <w:proofErr w:type="spellEnd"/>
      <w:r>
        <w:t xml:space="preserve"> Исполнителя к приборам учета или непредставления Исполнителю показаний прибора учета, и в иных случаях, предусмотренных настоящим Договором;</w:t>
      </w:r>
    </w:p>
    <w:p w:rsidR="002D0F4B" w:rsidRDefault="002D0F4B" w:rsidP="002D0F4B">
      <w:pPr>
        <w:spacing w:before="60" w:line="264" w:lineRule="auto"/>
        <w:ind w:left="360"/>
        <w:jc w:val="both"/>
      </w:pPr>
      <w:r>
        <w:t>- объемов электроэнергии, рассчитанных на основании актов о безучетном потреблении.</w:t>
      </w:r>
    </w:p>
    <w:p w:rsidR="002D0F4B" w:rsidRDefault="002D0F4B" w:rsidP="002D0F4B">
      <w:pPr>
        <w:spacing w:before="60" w:line="264" w:lineRule="auto"/>
        <w:ind w:left="360"/>
        <w:jc w:val="both"/>
      </w:pPr>
      <w:r>
        <w:t>Полученные данные об объемах переданной по Договору (поставленной Потребителям Заказчика) электроэнергии Исполнитель включает в прилагаемую к акту приема- передачи оказанных услуг по Договору ведомость.</w:t>
      </w:r>
    </w:p>
    <w:p w:rsidR="002D0F4B" w:rsidRDefault="002D0F4B" w:rsidP="002D0F4B">
      <w:pPr>
        <w:spacing w:before="60" w:line="264" w:lineRule="auto"/>
        <w:ind w:left="360"/>
        <w:jc w:val="both"/>
      </w:pPr>
      <w:r>
        <w:t xml:space="preserve">  </w:t>
      </w:r>
    </w:p>
    <w:p w:rsidR="002D0F4B" w:rsidRDefault="002D0F4B" w:rsidP="002D0F4B">
      <w:pPr>
        <w:numPr>
          <w:ilvl w:val="0"/>
          <w:numId w:val="10"/>
        </w:numPr>
        <w:spacing w:before="60" w:line="264" w:lineRule="auto"/>
        <w:jc w:val="both"/>
      </w:pPr>
      <w:proofErr w:type="gramStart"/>
      <w:r>
        <w:t>Перечень приборов учета (измерительно-информационных систем (АСКУЭ</w:t>
      </w:r>
      <w:r>
        <w:rPr>
          <w:sz w:val="22"/>
          <w:szCs w:val="22"/>
        </w:rPr>
        <w:t>/ИК/МПУ)</w:t>
      </w:r>
      <w:r>
        <w:t>, принятых в качестве расчетных для учета электроэнергии, принятой в сеть Исполнителя из смежных сетевых компаний/от Производителя и переданной Потребителям Заказчика, согласован Сторонами в Приложении № 1 и в Приложении № 2 соответственно.</w:t>
      </w:r>
      <w:proofErr w:type="gramEnd"/>
    </w:p>
    <w:p w:rsidR="002D0F4B" w:rsidRDefault="002D0F4B" w:rsidP="002D0F4B">
      <w:pPr>
        <w:spacing w:before="60" w:line="264" w:lineRule="auto"/>
        <w:jc w:val="both"/>
      </w:pPr>
    </w:p>
    <w:p w:rsidR="002D0F4B" w:rsidRDefault="002D0F4B" w:rsidP="002D0F4B">
      <w:pPr>
        <w:numPr>
          <w:ilvl w:val="0"/>
          <w:numId w:val="10"/>
        </w:numPr>
        <w:spacing w:before="60" w:line="264" w:lineRule="auto"/>
        <w:jc w:val="both"/>
      </w:pPr>
      <w:r>
        <w:t>При отсутствии у Потребителя Заказчика прибора учета определение объемов переданной электроэнергии осуществляется с применением расчетных способов, способов</w:t>
      </w:r>
      <w:r>
        <w:rPr>
          <w:szCs w:val="22"/>
        </w:rPr>
        <w:t xml:space="preserve"> в соответствии с разделом </w:t>
      </w:r>
      <w:r>
        <w:rPr>
          <w:szCs w:val="22"/>
          <w:lang w:val="en-US"/>
        </w:rPr>
        <w:t>XII</w:t>
      </w:r>
      <w:r>
        <w:rPr>
          <w:szCs w:val="22"/>
        </w:rPr>
        <w:t xml:space="preserve"> Правил функционирования розничных рынков электрической энергии в переходный период реформирования электроэнергетики и до момента утверждения новых правил коммерческого учета.</w:t>
      </w:r>
      <w:r>
        <w:t xml:space="preserve">  </w:t>
      </w:r>
    </w:p>
    <w:p w:rsidR="002D0F4B" w:rsidRDefault="002D0F4B" w:rsidP="002D0F4B">
      <w:pPr>
        <w:spacing w:before="60" w:line="264" w:lineRule="auto"/>
        <w:jc w:val="both"/>
      </w:pPr>
    </w:p>
    <w:p w:rsidR="002D0F4B" w:rsidRDefault="002D0F4B" w:rsidP="002D0F4B">
      <w:pPr>
        <w:numPr>
          <w:ilvl w:val="0"/>
          <w:numId w:val="10"/>
        </w:numPr>
        <w:spacing w:before="60" w:line="264" w:lineRule="auto"/>
        <w:jc w:val="both"/>
      </w:pPr>
      <w:proofErr w:type="gramStart"/>
      <w:r>
        <w:t>При временном (не более одного месяца) выходе из строя расчетного прибора учета (кроме случаев безучетного потребления) расчет объемов переданной электроэнергии за период с момента поломки до момента восстановления учета осуществляется на основании показаний контрольных средств измерений, а при их отсутствии на основании среднестатистических данных за сопоставимый период, в котором определение объемов потребления для данного Потребителя электрической энергии осуществлялось на основании</w:t>
      </w:r>
      <w:proofErr w:type="gramEnd"/>
      <w:r>
        <w:t xml:space="preserve"> средств измерений (при </w:t>
      </w:r>
      <w:r>
        <w:lastRenderedPageBreak/>
        <w:t>условии наличия статистики за период не менее одного года) с учетом темпов изменения объемов потребления за каждый месяц в течении этого периода</w:t>
      </w:r>
      <w:proofErr w:type="gramStart"/>
      <w:r>
        <w:t xml:space="preserve"> .</w:t>
      </w:r>
      <w:proofErr w:type="gramEnd"/>
      <w:r>
        <w:rPr>
          <w:rStyle w:val="af3"/>
        </w:rPr>
        <w:footnoteReference w:id="5"/>
      </w:r>
    </w:p>
    <w:p w:rsidR="002D0F4B" w:rsidRDefault="002D0F4B" w:rsidP="002D0F4B">
      <w:pPr>
        <w:numPr>
          <w:ilvl w:val="0"/>
          <w:numId w:val="10"/>
        </w:numPr>
        <w:spacing w:before="60" w:line="264" w:lineRule="auto"/>
        <w:jc w:val="both"/>
      </w:pPr>
      <w:r>
        <w:t xml:space="preserve">При выявлении фактов безучетного потребления, а также в случае </w:t>
      </w:r>
      <w:proofErr w:type="spellStart"/>
      <w:r>
        <w:t>несовершения</w:t>
      </w:r>
      <w:proofErr w:type="spellEnd"/>
      <w:r>
        <w:t xml:space="preserve"> Потребителем действий по восстановления работоспособности неисправного прибора учета в установленный для этого срок,  расчет объемов переданной электроэнергии осуществляется следующим расчетным способом - _______________</w:t>
      </w:r>
      <w:r>
        <w:rPr>
          <w:rStyle w:val="af3"/>
        </w:rPr>
        <w:footnoteReference w:id="6"/>
      </w:r>
      <w:r>
        <w:t xml:space="preserve">. </w:t>
      </w:r>
    </w:p>
    <w:p w:rsidR="002D0F4B" w:rsidRDefault="002D0F4B" w:rsidP="002D0F4B">
      <w:pPr>
        <w:numPr>
          <w:ilvl w:val="0"/>
          <w:numId w:val="10"/>
        </w:numPr>
        <w:spacing w:before="60" w:line="264" w:lineRule="auto"/>
        <w:jc w:val="both"/>
      </w:pPr>
      <w:proofErr w:type="gramStart"/>
      <w:r>
        <w:t>В случаях, когда невозможно обеспечить снятие показаний приборов учета у бытовых потребителей с очередностью каждый месяц, в том числе ввиду большого количества потребителей, расположенных на огромной территории или отсутствия у Исполнителя* достаточного количества контролеров, соглашением между Исполнителем и Заказчиком  может быть предусмотрен порядок использования замещающей информации для определения объема переданной энергии.</w:t>
      </w:r>
      <w:proofErr w:type="gramEnd"/>
      <w:r>
        <w:t xml:space="preserve">  При отсутствии указанного соглашения Стороны применяют следующий порядок определения объемов потребления электроэнергии бытовыми потребителями:</w:t>
      </w:r>
    </w:p>
    <w:p w:rsidR="002D0F4B" w:rsidRDefault="002D0F4B" w:rsidP="002D0F4B">
      <w:pPr>
        <w:numPr>
          <w:ilvl w:val="0"/>
          <w:numId w:val="44"/>
        </w:numPr>
        <w:spacing w:before="60" w:line="264" w:lineRule="auto"/>
        <w:ind w:left="1080" w:hanging="540"/>
        <w:jc w:val="both"/>
      </w:pPr>
      <w:r>
        <w:t xml:space="preserve">1 раз в 3 месяца Исполнитель осуществляет обход таких Потребителей с целью снятия показаний приборов учета. Показания приборов учета фиксируются в обходных </w:t>
      </w:r>
      <w:proofErr w:type="gramStart"/>
      <w:r>
        <w:t>листах</w:t>
      </w:r>
      <w:proofErr w:type="gramEnd"/>
      <w:r>
        <w:t xml:space="preserve">. Графики обхода Потребителей разрабатываются и утверждаются Исполнителем и не </w:t>
      </w:r>
      <w:proofErr w:type="gramStart"/>
      <w:r>
        <w:t>позднее</w:t>
      </w:r>
      <w:proofErr w:type="gramEnd"/>
      <w:r>
        <w:t xml:space="preserve"> чем за Х дней до момента их в действие доводятся до сведения Заказчика;</w:t>
      </w:r>
    </w:p>
    <w:p w:rsidR="002D0F4B" w:rsidRDefault="002D0F4B" w:rsidP="002D0F4B">
      <w:pPr>
        <w:numPr>
          <w:ilvl w:val="0"/>
          <w:numId w:val="44"/>
        </w:numPr>
        <w:spacing w:before="60" w:line="264" w:lineRule="auto"/>
        <w:ind w:left="1080" w:hanging="540"/>
        <w:jc w:val="both"/>
      </w:pPr>
      <w:r>
        <w:t xml:space="preserve">ежемесячно в </w:t>
      </w:r>
      <w:proofErr w:type="gramStart"/>
      <w:r>
        <w:t>пределах</w:t>
      </w:r>
      <w:proofErr w:type="gramEnd"/>
      <w:r>
        <w:t xml:space="preserve"> 3-х месяцев Исполнитель определяет объемы переданной электроэнергии указанным Потребителям на основании статистических данных о потреблении за прошлые периоды, либо на основании графиков нагрузки потребления;</w:t>
      </w:r>
    </w:p>
    <w:p w:rsidR="002D0F4B" w:rsidRDefault="002D0F4B" w:rsidP="002D0F4B">
      <w:pPr>
        <w:numPr>
          <w:ilvl w:val="0"/>
          <w:numId w:val="44"/>
        </w:numPr>
        <w:spacing w:before="60" w:line="264" w:lineRule="auto"/>
        <w:ind w:left="1080" w:hanging="540"/>
        <w:jc w:val="both"/>
      </w:pPr>
      <w:r>
        <w:t xml:space="preserve">на основании данных обхода Стороны 1 раз в 3 месяца корректируют объемы переданной </w:t>
      </w:r>
      <w:proofErr w:type="gramStart"/>
      <w:r>
        <w:t>указанным</w:t>
      </w:r>
      <w:proofErr w:type="gramEnd"/>
      <w:r>
        <w:t xml:space="preserve"> Потребителя электроэнергии.</w:t>
      </w:r>
    </w:p>
    <w:p w:rsidR="002D0F4B" w:rsidRDefault="002D0F4B" w:rsidP="002D0F4B">
      <w:pPr>
        <w:spacing w:before="60" w:line="264" w:lineRule="auto"/>
        <w:ind w:left="360" w:firstLine="348"/>
        <w:jc w:val="both"/>
      </w:pPr>
      <w:r>
        <w:t>Показания приборов учета граждан-потребителей в соответствии с утвержденным графиком в течение календарного месяца представляются Заказчику не позднее 2 дней с моментов фактического контрольного обхода. Обходные листы должны содержать показания приборов учета, дату снятия, подпись абонента.</w:t>
      </w:r>
    </w:p>
    <w:p w:rsidR="002D0F4B" w:rsidRDefault="002D0F4B" w:rsidP="002D0F4B">
      <w:pPr>
        <w:spacing w:before="60" w:line="264" w:lineRule="auto"/>
        <w:ind w:left="360" w:firstLine="348"/>
        <w:jc w:val="both"/>
      </w:pPr>
      <w:r>
        <w:t xml:space="preserve">Объем переданной бытовым потребителям электрической энергии с 1-го числа отчетного месяца по дату фактического снятия показания прибора учета в отчетном месяце, определяется как разность между значением фактически снятого показания и расчетного показания на 1-ое число отчетного месяца. С даты фактического снятия показания до последнего числа отчетного месяца полезный отпуск определяется как произведение количества дней </w:t>
      </w:r>
      <w:proofErr w:type="gramStart"/>
      <w:r>
        <w:t>с даты</w:t>
      </w:r>
      <w:proofErr w:type="gramEnd"/>
      <w:r>
        <w:t xml:space="preserve"> фактического снятия показания до конца отчетного месяца и среднедневного расхода электрической энергии. </w:t>
      </w:r>
      <w:proofErr w:type="gramStart"/>
      <w:r>
        <w:t xml:space="preserve">Среднесуточный расход определяется как деление разницы между фактически снятыми последним и предпоследним показанием </w:t>
      </w:r>
      <w:r>
        <w:lastRenderedPageBreak/>
        <w:t>прибора учета абонента и количеством дней между датами последнего и предпоследнего контрольного снятия показаний.</w:t>
      </w:r>
      <w:proofErr w:type="gramEnd"/>
    </w:p>
    <w:p w:rsidR="002D0F4B" w:rsidRDefault="002D0F4B" w:rsidP="002D0F4B">
      <w:pPr>
        <w:pStyle w:val="5"/>
      </w:pPr>
      <w:r>
        <w:t>Первый период снятия показаний с расчетного прибора учета электроэнергии</w:t>
      </w:r>
    </w:p>
    <w:p w:rsidR="002D0F4B" w:rsidRDefault="002D0F4B" w:rsidP="002D0F4B">
      <w:pPr>
        <w:spacing w:before="60" w:line="264" w:lineRule="auto"/>
        <w:ind w:left="360" w:firstLine="348"/>
        <w:jc w:val="both"/>
        <w:outlineLvl w:val="0"/>
      </w:pPr>
      <w:r>
        <w:t xml:space="preserve">Объем переданной электроэнергии за месяц: </w:t>
      </w:r>
      <w:r w:rsidRPr="0095792D">
        <w:rPr>
          <w:position w:val="-14"/>
        </w:rPr>
        <w:object w:dxaOrig="2460" w:dyaOrig="400">
          <v:shape id="_x0000_i1050" type="#_x0000_t75" style="width:123pt;height:20.25pt" o:ole="">
            <v:imagedata r:id="rId51" o:title=""/>
          </v:shape>
          <o:OLEObject Type="Embed" ProgID="Equation.3" ShapeID="_x0000_i1050" DrawAspect="Content" ObjectID="_1630307320" r:id="rId52"/>
        </w:object>
      </w:r>
    </w:p>
    <w:p w:rsidR="002D0F4B" w:rsidRDefault="002D0F4B" w:rsidP="002D0F4B">
      <w:pPr>
        <w:spacing w:before="60" w:line="264" w:lineRule="auto"/>
        <w:ind w:left="360" w:firstLine="348"/>
        <w:jc w:val="both"/>
      </w:pPr>
      <w:r>
        <w:t xml:space="preserve">где </w:t>
      </w:r>
      <w:r>
        <w:rPr>
          <w:lang w:val="en-US"/>
        </w:rPr>
        <w:t>W</w:t>
      </w:r>
      <w:proofErr w:type="spellStart"/>
      <w:r>
        <w:rPr>
          <w:vertAlign w:val="subscript"/>
        </w:rPr>
        <w:t>ср</w:t>
      </w:r>
      <w:proofErr w:type="gramStart"/>
      <w:r>
        <w:rPr>
          <w:vertAlign w:val="subscript"/>
        </w:rPr>
        <w:t>.с</w:t>
      </w:r>
      <w:proofErr w:type="gramEnd"/>
      <w:r>
        <w:rPr>
          <w:vertAlign w:val="subscript"/>
        </w:rPr>
        <w:t>ут</w:t>
      </w:r>
      <w:proofErr w:type="spellEnd"/>
      <w:r>
        <w:t xml:space="preserve"> – среднесуточный расход электроэнергии бытовым потребителем;</w:t>
      </w:r>
    </w:p>
    <w:p w:rsidR="002D0F4B" w:rsidRDefault="002D0F4B" w:rsidP="002D0F4B">
      <w:pPr>
        <w:spacing w:before="60" w:line="264" w:lineRule="auto"/>
        <w:ind w:left="360" w:firstLine="348"/>
        <w:jc w:val="both"/>
        <w:outlineLvl w:val="0"/>
        <w:rPr>
          <w:highlight w:val="lightGray"/>
        </w:rPr>
      </w:pPr>
      <w:proofErr w:type="spellStart"/>
      <w:r>
        <w:t>Д</w:t>
      </w:r>
      <w:r>
        <w:rPr>
          <w:vertAlign w:val="subscript"/>
        </w:rPr>
        <w:t>период</w:t>
      </w:r>
      <w:proofErr w:type="spellEnd"/>
      <w:r>
        <w:t xml:space="preserve"> – количество дней в расчетном </w:t>
      </w:r>
      <w:proofErr w:type="gramStart"/>
      <w:r>
        <w:t>периоде</w:t>
      </w:r>
      <w:proofErr w:type="gramEnd"/>
      <w:r>
        <w:rPr>
          <w:highlight w:val="lightGray"/>
        </w:rPr>
        <w:t xml:space="preserve"> </w:t>
      </w:r>
    </w:p>
    <w:p w:rsidR="002D0F4B" w:rsidRDefault="002D0F4B" w:rsidP="002D0F4B">
      <w:pPr>
        <w:spacing w:before="60" w:line="264" w:lineRule="auto"/>
        <w:ind w:left="360" w:firstLine="348"/>
        <w:jc w:val="both"/>
        <w:rPr>
          <w:highlight w:val="lightGray"/>
        </w:rPr>
      </w:pPr>
    </w:p>
    <w:p w:rsidR="002D0F4B" w:rsidRDefault="002D0F4B" w:rsidP="002D0F4B">
      <w:pPr>
        <w:spacing w:before="60" w:line="264" w:lineRule="auto"/>
        <w:ind w:left="360" w:firstLine="348"/>
        <w:jc w:val="both"/>
        <w:outlineLvl w:val="0"/>
      </w:pPr>
      <w:r>
        <w:t xml:space="preserve">Среднесуточный расход: </w:t>
      </w:r>
      <w:r w:rsidRPr="0095792D">
        <w:rPr>
          <w:position w:val="-32"/>
        </w:rPr>
        <w:object w:dxaOrig="3220" w:dyaOrig="740">
          <v:shape id="_x0000_i1051" type="#_x0000_t75" style="width:161.25pt;height:36.75pt" o:ole="">
            <v:imagedata r:id="rId53" o:title=""/>
          </v:shape>
          <o:OLEObject Type="Embed" ProgID="Equation.3" ShapeID="_x0000_i1051" DrawAspect="Content" ObjectID="_1630307321" r:id="rId54"/>
        </w:object>
      </w:r>
    </w:p>
    <w:p w:rsidR="002D0F4B" w:rsidRDefault="002D0F4B" w:rsidP="002D0F4B">
      <w:pPr>
        <w:spacing w:before="60" w:line="264" w:lineRule="auto"/>
        <w:ind w:left="360" w:firstLine="348"/>
        <w:jc w:val="both"/>
      </w:pPr>
      <w:r>
        <w:t xml:space="preserve">где </w:t>
      </w:r>
      <w:proofErr w:type="gramStart"/>
      <w:r>
        <w:rPr>
          <w:lang w:val="en-US"/>
        </w:rPr>
        <w:t>N</w:t>
      </w:r>
      <w:proofErr w:type="spellStart"/>
      <w:proofErr w:type="gramEnd"/>
      <w:r>
        <w:rPr>
          <w:vertAlign w:val="subscript"/>
        </w:rPr>
        <w:t>конеч</w:t>
      </w:r>
      <w:proofErr w:type="spellEnd"/>
      <w:r>
        <w:t xml:space="preserve"> – последние снятые показания с расчетного прибора учета</w:t>
      </w:r>
    </w:p>
    <w:p w:rsidR="002D0F4B" w:rsidRDefault="002D0F4B" w:rsidP="002D0F4B">
      <w:pPr>
        <w:spacing w:before="60" w:line="264" w:lineRule="auto"/>
        <w:ind w:left="360" w:firstLine="348"/>
        <w:jc w:val="both"/>
        <w:outlineLvl w:val="0"/>
      </w:pPr>
      <w:r>
        <w:rPr>
          <w:lang w:val="en-US"/>
        </w:rPr>
        <w:t>N</w:t>
      </w:r>
      <w:r>
        <w:rPr>
          <w:vertAlign w:val="subscript"/>
        </w:rPr>
        <w:t>начал</w:t>
      </w:r>
      <w:r>
        <w:t xml:space="preserve"> – начальные показания</w:t>
      </w:r>
    </w:p>
    <w:p w:rsidR="002D0F4B" w:rsidRDefault="002D0F4B" w:rsidP="002D0F4B">
      <w:pPr>
        <w:spacing w:before="60" w:line="264" w:lineRule="auto"/>
        <w:ind w:left="360" w:firstLine="348"/>
        <w:jc w:val="both"/>
        <w:outlineLvl w:val="0"/>
      </w:pPr>
      <w:proofErr w:type="spellStart"/>
      <w:r>
        <w:t>Д</w:t>
      </w:r>
      <w:r>
        <w:rPr>
          <w:vertAlign w:val="subscript"/>
        </w:rPr>
        <w:t>период</w:t>
      </w:r>
      <w:proofErr w:type="spellEnd"/>
      <w:r>
        <w:t xml:space="preserve"> – количество дней между начальными и конечными показаниями</w:t>
      </w:r>
    </w:p>
    <w:p w:rsidR="002D0F4B" w:rsidRDefault="002D0F4B" w:rsidP="002D0F4B">
      <w:pPr>
        <w:spacing w:before="60" w:line="264" w:lineRule="auto"/>
        <w:ind w:left="360" w:firstLine="348"/>
        <w:jc w:val="both"/>
        <w:rPr>
          <w:b/>
          <w:bCs/>
          <w:i/>
          <w:iCs/>
        </w:rPr>
      </w:pPr>
      <w:r>
        <w:rPr>
          <w:b/>
          <w:bCs/>
          <w:i/>
          <w:iCs/>
        </w:rPr>
        <w:t>Второй и последующие периоды снятия показаний с расчетного прибора учета электроэнергии</w:t>
      </w:r>
    </w:p>
    <w:p w:rsidR="002D0F4B" w:rsidRDefault="002D0F4B" w:rsidP="002D0F4B">
      <w:pPr>
        <w:spacing w:before="60" w:line="264" w:lineRule="auto"/>
        <w:ind w:left="360" w:firstLine="348"/>
        <w:jc w:val="both"/>
        <w:outlineLvl w:val="0"/>
      </w:pPr>
      <w:r>
        <w:t xml:space="preserve">Объем переданной электроэнергии за месяц: </w:t>
      </w:r>
      <w:r w:rsidRPr="0095792D">
        <w:rPr>
          <w:position w:val="-14"/>
        </w:rPr>
        <w:object w:dxaOrig="3400" w:dyaOrig="400">
          <v:shape id="_x0000_i1052" type="#_x0000_t75" style="width:170.25pt;height:20.25pt" o:ole="">
            <v:imagedata r:id="rId55" o:title=""/>
          </v:shape>
          <o:OLEObject Type="Embed" ProgID="Equation.3" ShapeID="_x0000_i1052" DrawAspect="Content" ObjectID="_1630307322" r:id="rId56"/>
        </w:object>
      </w:r>
    </w:p>
    <w:p w:rsidR="002D0F4B" w:rsidRDefault="002D0F4B" w:rsidP="002D0F4B">
      <w:pPr>
        <w:spacing w:before="60" w:line="264" w:lineRule="auto"/>
        <w:ind w:left="360" w:firstLine="348"/>
        <w:jc w:val="both"/>
      </w:pPr>
      <w:r>
        <w:t xml:space="preserve">где </w:t>
      </w:r>
      <w:r>
        <w:rPr>
          <w:lang w:val="en-US"/>
        </w:rPr>
        <w:t>W</w:t>
      </w:r>
      <w:proofErr w:type="spellStart"/>
      <w:r>
        <w:rPr>
          <w:vertAlign w:val="subscript"/>
        </w:rPr>
        <w:t>ср</w:t>
      </w:r>
      <w:proofErr w:type="gramStart"/>
      <w:r>
        <w:rPr>
          <w:vertAlign w:val="subscript"/>
        </w:rPr>
        <w:t>.с</w:t>
      </w:r>
      <w:proofErr w:type="gramEnd"/>
      <w:r>
        <w:rPr>
          <w:vertAlign w:val="subscript"/>
        </w:rPr>
        <w:t>ут</w:t>
      </w:r>
      <w:proofErr w:type="spellEnd"/>
      <w:r>
        <w:t xml:space="preserve"> – среднесуточный расход электроэнергии бытовым потребителем;</w:t>
      </w:r>
    </w:p>
    <w:p w:rsidR="002D0F4B" w:rsidRDefault="002D0F4B" w:rsidP="002D0F4B">
      <w:pPr>
        <w:spacing w:before="60" w:line="264" w:lineRule="auto"/>
        <w:ind w:left="360" w:firstLine="348"/>
        <w:jc w:val="both"/>
        <w:outlineLvl w:val="0"/>
        <w:rPr>
          <w:highlight w:val="lightGray"/>
        </w:rPr>
      </w:pPr>
      <w:proofErr w:type="spellStart"/>
      <w:r>
        <w:t>Д</w:t>
      </w:r>
      <w:r>
        <w:rPr>
          <w:vertAlign w:val="subscript"/>
        </w:rPr>
        <w:t>период</w:t>
      </w:r>
      <w:proofErr w:type="spellEnd"/>
      <w:r>
        <w:t xml:space="preserve"> – количество дней в расчетном </w:t>
      </w:r>
      <w:proofErr w:type="gramStart"/>
      <w:r>
        <w:t>периоде</w:t>
      </w:r>
      <w:proofErr w:type="gramEnd"/>
      <w:r>
        <w:rPr>
          <w:highlight w:val="lightGray"/>
        </w:rPr>
        <w:t xml:space="preserve"> </w:t>
      </w:r>
    </w:p>
    <w:p w:rsidR="002D0F4B" w:rsidRDefault="002D0F4B" w:rsidP="002D0F4B">
      <w:pPr>
        <w:spacing w:before="60" w:line="264" w:lineRule="auto"/>
        <w:ind w:left="360" w:firstLine="348"/>
        <w:jc w:val="both"/>
        <w:outlineLvl w:val="0"/>
        <w:rPr>
          <w:highlight w:val="lightGray"/>
        </w:rPr>
      </w:pPr>
      <w:proofErr w:type="spellStart"/>
      <w:r>
        <w:t>К</w:t>
      </w:r>
      <w:r>
        <w:rPr>
          <w:vertAlign w:val="subscript"/>
        </w:rPr>
        <w:t>коррект</w:t>
      </w:r>
      <w:proofErr w:type="spellEnd"/>
      <w:r>
        <w:rPr>
          <w:vertAlign w:val="subscript"/>
        </w:rPr>
        <w:t xml:space="preserve"> </w:t>
      </w:r>
      <w:r>
        <w:t xml:space="preserve"> - корректировка по предыдущему расчетному периоду</w:t>
      </w:r>
    </w:p>
    <w:p w:rsidR="002D0F4B" w:rsidRDefault="002D0F4B" w:rsidP="002D0F4B">
      <w:pPr>
        <w:spacing w:before="60" w:line="264" w:lineRule="auto"/>
        <w:ind w:left="360" w:firstLine="348"/>
        <w:jc w:val="both"/>
        <w:rPr>
          <w:highlight w:val="lightGray"/>
        </w:rPr>
      </w:pPr>
    </w:p>
    <w:p w:rsidR="002D0F4B" w:rsidRDefault="002D0F4B" w:rsidP="002D0F4B">
      <w:pPr>
        <w:spacing w:before="60" w:line="264" w:lineRule="auto"/>
        <w:ind w:left="360" w:firstLine="348"/>
        <w:jc w:val="both"/>
        <w:outlineLvl w:val="0"/>
      </w:pPr>
      <w:r>
        <w:t xml:space="preserve">Среднесуточный расход: </w:t>
      </w:r>
      <w:r w:rsidRPr="0095792D">
        <w:rPr>
          <w:position w:val="-32"/>
        </w:rPr>
        <w:object w:dxaOrig="3159" w:dyaOrig="780">
          <v:shape id="_x0000_i1053" type="#_x0000_t75" style="width:158.25pt;height:39pt" o:ole="">
            <v:imagedata r:id="rId57" o:title=""/>
          </v:shape>
          <o:OLEObject Type="Embed" ProgID="Equation.3" ShapeID="_x0000_i1053" DrawAspect="Content" ObjectID="_1630307323" r:id="rId58"/>
        </w:object>
      </w:r>
    </w:p>
    <w:p w:rsidR="002D0F4B" w:rsidRDefault="002D0F4B" w:rsidP="002D0F4B">
      <w:pPr>
        <w:spacing w:before="60" w:line="264" w:lineRule="auto"/>
        <w:ind w:left="360" w:firstLine="348"/>
        <w:jc w:val="both"/>
      </w:pPr>
      <w:proofErr w:type="gramStart"/>
      <w:r>
        <w:t xml:space="preserve">где </w:t>
      </w:r>
      <w:r w:rsidRPr="0095792D">
        <w:rPr>
          <w:position w:val="-12"/>
        </w:rPr>
        <w:object w:dxaOrig="620" w:dyaOrig="380">
          <v:shape id="_x0000_i1054" type="#_x0000_t75" style="width:30.75pt;height:18.75pt" o:ole="">
            <v:imagedata r:id="rId59" o:title=""/>
          </v:shape>
          <o:OLEObject Type="Embed" ProgID="Equation.3" ShapeID="_x0000_i1054" DrawAspect="Content" ObjectID="_1630307324" r:id="rId60"/>
        </w:object>
      </w:r>
      <w:r>
        <w:t>– последние снятые показания с расчетного прибора учета (в следующем расчетном периоде – начальные показания</w:t>
      </w:r>
      <w:r w:rsidRPr="0095792D">
        <w:rPr>
          <w:position w:val="-12"/>
        </w:rPr>
        <w:object w:dxaOrig="620" w:dyaOrig="380">
          <v:shape id="_x0000_i1055" type="#_x0000_t75" style="width:30.75pt;height:18.75pt" o:ole="">
            <v:imagedata r:id="rId61" o:title=""/>
          </v:shape>
          <o:OLEObject Type="Embed" ProgID="Equation.3" ShapeID="_x0000_i1055" DrawAspect="Content" ObjectID="_1630307325" r:id="rId62"/>
        </w:object>
      </w:r>
      <w:proofErr w:type="gramEnd"/>
    </w:p>
    <w:p w:rsidR="002D0F4B" w:rsidRDefault="002D0F4B" w:rsidP="002D0F4B">
      <w:pPr>
        <w:spacing w:before="60" w:line="264" w:lineRule="auto"/>
        <w:ind w:left="360" w:firstLine="348"/>
        <w:jc w:val="both"/>
      </w:pPr>
      <w:r w:rsidRPr="0095792D">
        <w:rPr>
          <w:position w:val="-12"/>
        </w:rPr>
        <w:object w:dxaOrig="620" w:dyaOrig="380">
          <v:shape id="_x0000_i1056" type="#_x0000_t75" style="width:30.75pt;height:18.75pt" o:ole="">
            <v:imagedata r:id="rId61" o:title=""/>
          </v:shape>
          <o:OLEObject Type="Embed" ProgID="Equation.3" ShapeID="_x0000_i1056" DrawAspect="Content" ObjectID="_1630307326" r:id="rId63"/>
        </w:object>
      </w:r>
      <w:r>
        <w:t xml:space="preserve">– начальные показания за расчетный период (конечные показания в </w:t>
      </w:r>
      <w:proofErr w:type="gramStart"/>
      <w:r>
        <w:t>предыдущем</w:t>
      </w:r>
      <w:proofErr w:type="gramEnd"/>
      <w:r>
        <w:t xml:space="preserve"> расчетном периоде)</w:t>
      </w:r>
    </w:p>
    <w:p w:rsidR="002D0F4B" w:rsidRDefault="002D0F4B" w:rsidP="002D0F4B">
      <w:pPr>
        <w:spacing w:before="60" w:line="264" w:lineRule="auto"/>
        <w:ind w:left="360" w:firstLine="348"/>
        <w:jc w:val="both"/>
        <w:outlineLvl w:val="0"/>
      </w:pPr>
      <w:proofErr w:type="spellStart"/>
      <w:r>
        <w:t>К</w:t>
      </w:r>
      <w:r>
        <w:rPr>
          <w:vertAlign w:val="subscript"/>
        </w:rPr>
        <w:t>расч</w:t>
      </w:r>
      <w:proofErr w:type="spellEnd"/>
      <w:r>
        <w:t xml:space="preserve"> – расчетный коэффициент (для счетчиков прямого включения </w:t>
      </w:r>
      <w:proofErr w:type="spellStart"/>
      <w:r>
        <w:t>К</w:t>
      </w:r>
      <w:r>
        <w:rPr>
          <w:vertAlign w:val="subscript"/>
        </w:rPr>
        <w:t>расч</w:t>
      </w:r>
      <w:proofErr w:type="spellEnd"/>
      <w:r>
        <w:t xml:space="preserve"> = 1)</w:t>
      </w:r>
    </w:p>
    <w:p w:rsidR="002D0F4B" w:rsidRDefault="002D0F4B" w:rsidP="002D0F4B">
      <w:pPr>
        <w:spacing w:before="60" w:line="264" w:lineRule="auto"/>
        <w:ind w:left="360" w:firstLine="348"/>
        <w:jc w:val="both"/>
        <w:outlineLvl w:val="0"/>
      </w:pPr>
      <w:proofErr w:type="spellStart"/>
      <w:r>
        <w:t>Д</w:t>
      </w:r>
      <w:r>
        <w:rPr>
          <w:vertAlign w:val="subscript"/>
        </w:rPr>
        <w:t>период</w:t>
      </w:r>
      <w:proofErr w:type="spellEnd"/>
      <w:r>
        <w:t xml:space="preserve"> – количество дней между начальными и конечными показаниями</w:t>
      </w:r>
    </w:p>
    <w:p w:rsidR="002D0F4B" w:rsidRDefault="002D0F4B" w:rsidP="002D0F4B">
      <w:pPr>
        <w:spacing w:before="60" w:line="264" w:lineRule="auto"/>
        <w:ind w:left="360" w:firstLine="348"/>
        <w:jc w:val="both"/>
        <w:outlineLvl w:val="0"/>
      </w:pPr>
      <w:r>
        <w:t>Коэффициент корректировки по предыдущему расчетному периоду</w:t>
      </w:r>
    </w:p>
    <w:p w:rsidR="002D0F4B" w:rsidRDefault="002D0F4B" w:rsidP="002D0F4B">
      <w:pPr>
        <w:spacing w:before="60" w:line="264" w:lineRule="auto"/>
        <w:ind w:left="360" w:firstLine="348"/>
        <w:jc w:val="both"/>
      </w:pPr>
      <w:r w:rsidRPr="0095792D">
        <w:rPr>
          <w:position w:val="-14"/>
        </w:rPr>
        <w:object w:dxaOrig="4040" w:dyaOrig="400">
          <v:shape id="_x0000_i1057" type="#_x0000_t75" style="width:201.75pt;height:20.25pt" o:ole="">
            <v:imagedata r:id="rId64" o:title=""/>
          </v:shape>
          <o:OLEObject Type="Embed" ProgID="Equation.3" ShapeID="_x0000_i1057" DrawAspect="Content" ObjectID="_1630307327" r:id="rId65"/>
        </w:object>
      </w:r>
    </w:p>
    <w:p w:rsidR="002D0F4B" w:rsidRDefault="002D0F4B" w:rsidP="002D0F4B">
      <w:pPr>
        <w:spacing w:before="60" w:line="264" w:lineRule="auto"/>
        <w:ind w:left="360" w:firstLine="348"/>
        <w:jc w:val="both"/>
      </w:pPr>
      <w:r>
        <w:t xml:space="preserve">где </w:t>
      </w:r>
      <w:proofErr w:type="gramStart"/>
      <w:r>
        <w:rPr>
          <w:lang w:val="en-US"/>
        </w:rPr>
        <w:t>W</w:t>
      </w:r>
      <w:proofErr w:type="spellStart"/>
      <w:proofErr w:type="gramEnd"/>
      <w:r>
        <w:rPr>
          <w:vertAlign w:val="subscript"/>
        </w:rPr>
        <w:t>выстав</w:t>
      </w:r>
      <w:proofErr w:type="spellEnd"/>
      <w:r>
        <w:t xml:space="preserve"> – объем электроэнергии, выставленный в предыдущем расчетном периоде (с начальных показаний </w:t>
      </w:r>
      <w:r>
        <w:rPr>
          <w:lang w:val="en-US"/>
        </w:rPr>
        <w:t>N</w:t>
      </w:r>
      <w:r>
        <w:rPr>
          <w:vertAlign w:val="subscript"/>
        </w:rPr>
        <w:t>начал</w:t>
      </w:r>
      <w:r>
        <w:t>).</w:t>
      </w:r>
    </w:p>
    <w:p w:rsidR="002D0F4B" w:rsidRDefault="002D0F4B" w:rsidP="002D0F4B">
      <w:pPr>
        <w:spacing w:before="60" w:line="264" w:lineRule="auto"/>
        <w:ind w:left="360" w:firstLine="348"/>
        <w:jc w:val="both"/>
      </w:pPr>
      <w:r>
        <w:t>В случае</w:t>
      </w:r>
      <w:proofErr w:type="gramStart"/>
      <w:r>
        <w:t>,</w:t>
      </w:r>
      <w:proofErr w:type="gramEnd"/>
      <w:r>
        <w:t xml:space="preserve"> если Исполнитель не представляет фактические показания прибора учета в течение 3 месяцев, полезный отпуск по данному бытовому потребителю рассчитывается исходя из последних оплаченных гражданином-потребителем показаний.</w:t>
      </w:r>
    </w:p>
    <w:p w:rsidR="002D0F4B" w:rsidRDefault="002D0F4B" w:rsidP="002D0F4B">
      <w:pPr>
        <w:numPr>
          <w:ilvl w:val="0"/>
          <w:numId w:val="10"/>
        </w:numPr>
        <w:tabs>
          <w:tab w:val="left" w:pos="993"/>
        </w:tabs>
        <w:spacing w:before="60" w:line="264" w:lineRule="auto"/>
        <w:jc w:val="both"/>
      </w:pPr>
      <w:r>
        <w:t>В случае</w:t>
      </w:r>
      <w:proofErr w:type="gramStart"/>
      <w:r>
        <w:t>,</w:t>
      </w:r>
      <w:proofErr w:type="gramEnd"/>
      <w:r>
        <w:t xml:space="preserve"> если прибор учета установлен не на границе балансовой принадлежности Исполнителя и Потребителя/Поставщика/смежной сетевой компании объем переданной Потребителям/поставленной в сеть Исполнителя электроэнергии корректируется на величину нормативных потерь на участке сети от границы балансовой принадлежности до места установки прибора учета. </w:t>
      </w:r>
      <w:r>
        <w:rPr>
          <w:snapToGrid w:val="0"/>
        </w:rPr>
        <w:t>Величина нормативных потерь определяется Исполнителем в соответствии с Методическими указаниями по расчету нормативов потерь электроэнергии.</w:t>
      </w:r>
    </w:p>
    <w:p w:rsidR="002D0F4B" w:rsidRDefault="002D0F4B" w:rsidP="002D0F4B">
      <w:pPr>
        <w:numPr>
          <w:ilvl w:val="0"/>
          <w:numId w:val="10"/>
        </w:numPr>
        <w:spacing w:before="60" w:line="264" w:lineRule="auto"/>
        <w:jc w:val="both"/>
      </w:pPr>
      <w:r>
        <w:lastRenderedPageBreak/>
        <w:t xml:space="preserve">Снятие показаний приборов учета электрической энергии оформляется актом снятия показаний приборов учета. </w:t>
      </w:r>
    </w:p>
    <w:p w:rsidR="002D0F4B" w:rsidRDefault="002D0F4B" w:rsidP="002D0F4B">
      <w:pPr>
        <w:numPr>
          <w:ilvl w:val="0"/>
          <w:numId w:val="10"/>
        </w:numPr>
        <w:spacing w:before="60" w:line="264" w:lineRule="auto"/>
        <w:jc w:val="both"/>
      </w:pPr>
      <w:r>
        <w:t xml:space="preserve">Если в </w:t>
      </w:r>
      <w:proofErr w:type="gramStart"/>
      <w:r>
        <w:t>процессе</w:t>
      </w:r>
      <w:proofErr w:type="gramEnd"/>
      <w:r>
        <w:t xml:space="preserve"> снятия показаний приборов учета, установленных у Потребителя, были выявлены нарушения в работе приборов учета, Исполнитель оформляет Акт о безучетном потреблении в порядке, установленном в Приложении № 5 к Договору.</w:t>
      </w:r>
    </w:p>
    <w:p w:rsidR="002D0F4B" w:rsidRDefault="002D0F4B" w:rsidP="002D0F4B">
      <w:pPr>
        <w:numPr>
          <w:ilvl w:val="0"/>
          <w:numId w:val="10"/>
        </w:numPr>
        <w:spacing w:before="60" w:line="264" w:lineRule="auto"/>
        <w:jc w:val="both"/>
      </w:pPr>
      <w:r>
        <w:t xml:space="preserve">В случае выявления нарушений в работе приборов учета, установленных в электроустановках Исполнителя, </w:t>
      </w:r>
      <w:proofErr w:type="gramStart"/>
      <w:r>
        <w:t>последний</w:t>
      </w:r>
      <w:proofErr w:type="gramEnd"/>
      <w:r>
        <w:t xml:space="preserve"> незамедлительно принимает меры по устранению нарушений и сообщает о принятых мерах Заказчику. В этом случае применяется способ расчета, установленный настоящим регламентом для случаев выхода из строя приборов учета.</w:t>
      </w:r>
    </w:p>
    <w:p w:rsidR="002D0F4B" w:rsidRDefault="002D0F4B" w:rsidP="002D0F4B">
      <w:pPr>
        <w:numPr>
          <w:ilvl w:val="0"/>
          <w:numId w:val="10"/>
        </w:numPr>
        <w:spacing w:before="60" w:line="264" w:lineRule="auto"/>
        <w:jc w:val="both"/>
      </w:pPr>
      <w:r>
        <w:t>Порядок снятия показаний приборов учета, по которым рассчитываются объемы электроэнергии, приобретенные Заказчиком на оптовом рынке электроэнергии, и которые расположены в электроустановках Исполнителя, и порядок расчета объемов приобретенной электроэнергии установлен Исполнителем, Заказчиком и смежным субъектом оптового рынка в Соглашении об информационном обмене.</w:t>
      </w:r>
    </w:p>
    <w:p w:rsidR="002D0F4B" w:rsidRDefault="002D0F4B" w:rsidP="002D0F4B">
      <w:pPr>
        <w:spacing w:before="60" w:line="264" w:lineRule="auto"/>
        <w:ind w:left="360" w:firstLine="360"/>
        <w:jc w:val="both"/>
      </w:pPr>
    </w:p>
    <w:p w:rsidR="002D0F4B" w:rsidRDefault="002D0F4B" w:rsidP="002D0F4B">
      <w:pPr>
        <w:numPr>
          <w:ilvl w:val="0"/>
          <w:numId w:val="10"/>
        </w:numPr>
        <w:spacing w:before="60" w:line="264" w:lineRule="auto"/>
        <w:jc w:val="both"/>
      </w:pPr>
      <w:r>
        <w:t xml:space="preserve">В случае </w:t>
      </w:r>
      <w:proofErr w:type="spellStart"/>
      <w:r>
        <w:t>недопуска</w:t>
      </w:r>
      <w:proofErr w:type="spellEnd"/>
      <w:r>
        <w:t xml:space="preserve"> Потребителем представителей (уполномоченных работников) Исполнителя к приборам учета Потребителя, представителем Исполнителя составляется Акт о </w:t>
      </w:r>
      <w:proofErr w:type="spellStart"/>
      <w:r>
        <w:t>недопуске</w:t>
      </w:r>
      <w:proofErr w:type="spellEnd"/>
      <w:r>
        <w:t xml:space="preserve">, в котором фиксируется факт </w:t>
      </w:r>
      <w:proofErr w:type="spellStart"/>
      <w:r>
        <w:t>недопуска</w:t>
      </w:r>
      <w:proofErr w:type="spellEnd"/>
      <w:r>
        <w:t xml:space="preserve">, дата последней проверки, установленная (присоединенная) мощность энергоустановок Потребителя. Акт составляется в трех экземплярах, один из которых направляется Потребителю способом, подтверждающим его получение, другой – Заказчику. О </w:t>
      </w:r>
      <w:proofErr w:type="spellStart"/>
      <w:r>
        <w:t>недопуске</w:t>
      </w:r>
      <w:proofErr w:type="spellEnd"/>
      <w:r>
        <w:t xml:space="preserve"> к приборам учета Исполнитель в течение следующего рабочего дня уведомляет Заказчика и после оформления соответствующего акта, направляет его Заказчику. При первом </w:t>
      </w:r>
      <w:proofErr w:type="spellStart"/>
      <w:r>
        <w:t>недопуске</w:t>
      </w:r>
      <w:proofErr w:type="spellEnd"/>
      <w:r>
        <w:t xml:space="preserve"> Исполнителя к приборам учетам потребителя Исполнитель осуществляет расчет электроэнергии в соответствии с порядком, определенном в п. 5 настоящего Регламента, </w:t>
      </w:r>
      <w:proofErr w:type="gramStart"/>
      <w:r>
        <w:t>при</w:t>
      </w:r>
      <w:proofErr w:type="gramEnd"/>
      <w:r>
        <w:t xml:space="preserve"> повторном </w:t>
      </w:r>
      <w:proofErr w:type="spellStart"/>
      <w:r>
        <w:t>недопуске</w:t>
      </w:r>
      <w:proofErr w:type="spellEnd"/>
      <w:r>
        <w:t xml:space="preserve"> – расчет производится в соответствии с п. 6 настоящего Регламента. Рассчитанные в </w:t>
      </w:r>
      <w:proofErr w:type="gramStart"/>
      <w:r>
        <w:t>таком</w:t>
      </w:r>
      <w:proofErr w:type="gramEnd"/>
      <w:r>
        <w:t xml:space="preserve"> случае объемы потребления корректируются в соответствии с  показаниями приборов учета,  полученными в следующем периоде снятия показаний.</w:t>
      </w:r>
    </w:p>
    <w:p w:rsidR="002D0F4B" w:rsidRDefault="002D0F4B" w:rsidP="002D0F4B">
      <w:pPr>
        <w:numPr>
          <w:ilvl w:val="0"/>
          <w:numId w:val="10"/>
        </w:numPr>
        <w:spacing w:before="60" w:line="264" w:lineRule="auto"/>
        <w:jc w:val="both"/>
      </w:pPr>
      <w:r>
        <w:t xml:space="preserve"> В случае</w:t>
      </w:r>
      <w:proofErr w:type="gramStart"/>
      <w:r>
        <w:t>,</w:t>
      </w:r>
      <w:proofErr w:type="gramEnd"/>
      <w:r>
        <w:t xml:space="preserve"> если Исполнитель не снял (несвоевременно снял) показания приборов учета Потребителя, в отношении которого Заказчик в установленном условиями настоящего Договора порядке направил Исполнителю уведомление о расторжении договора энергоснабжения и заявку на введение ограничения режима потребления электроэнергии, Стороны договорились применять следующий порядок определения объемов электроэнергии, поставленной Потребителю на момент расторжения договора: </w:t>
      </w:r>
    </w:p>
    <w:p w:rsidR="002D0F4B" w:rsidRDefault="002D0F4B" w:rsidP="002D0F4B">
      <w:pPr>
        <w:numPr>
          <w:ilvl w:val="1"/>
          <w:numId w:val="10"/>
        </w:numPr>
        <w:spacing w:before="60" w:line="264" w:lineRule="auto"/>
        <w:jc w:val="both"/>
      </w:pPr>
      <w:proofErr w:type="gramStart"/>
      <w:r>
        <w:t xml:space="preserve">в случае, если Исполнитель не снял показания приборов учета Потребителя, объем электроэнергии, поставленной Потребителю на момент расторжения договора, определяется как произведение  </w:t>
      </w:r>
      <w:r>
        <w:rPr>
          <w:bCs/>
        </w:rPr>
        <w:t>1/30 объема потребления электроэнергии за аналогичный месяц предыдущего года (либо предыдущего месяца, если срок присоединения электроустановок потребителя к электрической сети Исполнителя менее 1 года) на количество дней, прошедших с даты последнего списания показаний до даты расторжения договора энергоснабжения</w:t>
      </w:r>
      <w:proofErr w:type="gramEnd"/>
      <w:r>
        <w:rPr>
          <w:bCs/>
        </w:rPr>
        <w:t xml:space="preserve"> с Потребителем;</w:t>
      </w:r>
    </w:p>
    <w:p w:rsidR="002D0F4B" w:rsidRDefault="002D0F4B" w:rsidP="002D0F4B">
      <w:pPr>
        <w:numPr>
          <w:ilvl w:val="1"/>
          <w:numId w:val="10"/>
        </w:numPr>
        <w:spacing w:before="60" w:line="264" w:lineRule="auto"/>
        <w:jc w:val="both"/>
      </w:pPr>
      <w:proofErr w:type="gramStart"/>
      <w:r>
        <w:t xml:space="preserve">в случае, если Исполнитель несвоевременно снял показания приборов учета Потребителя, объем электроэнергии, поставленной Потребителю на момент расторжения договора, определяется путем вычитания из показаний приборов учета, снятым после даты расторжения договора энергоснабжения и суммы, </w:t>
      </w:r>
      <w:proofErr w:type="spellStart"/>
      <w:r>
        <w:t>полученой</w:t>
      </w:r>
      <w:proofErr w:type="spellEnd"/>
      <w:r>
        <w:t xml:space="preserve"> как произведение </w:t>
      </w:r>
      <w:r>
        <w:rPr>
          <w:bCs/>
        </w:rPr>
        <w:t xml:space="preserve">1/30 объема потребления электроэнергии за аналогичный месяц предыдущего года (либо предыдущего месяца, если срок присоединения </w:t>
      </w:r>
      <w:r>
        <w:rPr>
          <w:bCs/>
        </w:rPr>
        <w:lastRenderedPageBreak/>
        <w:t>электроустановок потребителя к электрической сети Исполнителя менее 1</w:t>
      </w:r>
      <w:proofErr w:type="gramEnd"/>
      <w:r>
        <w:rPr>
          <w:bCs/>
        </w:rPr>
        <w:t xml:space="preserve"> года) на количество дней, прошедших с даты расторжения договора энергоснабжения с Потребителем до даты фактического </w:t>
      </w:r>
      <w:proofErr w:type="gramStart"/>
      <w:r>
        <w:rPr>
          <w:bCs/>
        </w:rPr>
        <w:t>снятия показаний прибора учета Потребителя</w:t>
      </w:r>
      <w:proofErr w:type="gramEnd"/>
      <w:r>
        <w:rPr>
          <w:bCs/>
        </w:rPr>
        <w:t>.</w:t>
      </w:r>
    </w:p>
    <w:p w:rsidR="002D0F4B" w:rsidRDefault="002D0F4B" w:rsidP="002D0F4B">
      <w:pPr>
        <w:numPr>
          <w:ilvl w:val="0"/>
          <w:numId w:val="10"/>
        </w:numPr>
        <w:spacing w:before="60" w:line="264" w:lineRule="auto"/>
        <w:jc w:val="both"/>
      </w:pPr>
      <w:r>
        <w:t>Объемы электроэнергии, поставленной в сеть Исполнителя от производителей электроэнергии, определяются Исполнителем и производителем по приборам учета, указанным в Приложении № 1 к договору.</w:t>
      </w:r>
    </w:p>
    <w:p w:rsidR="002D0F4B" w:rsidRDefault="002D0F4B" w:rsidP="002D0F4B">
      <w:pPr>
        <w:spacing w:before="60" w:line="264" w:lineRule="auto"/>
        <w:jc w:val="both"/>
      </w:pPr>
    </w:p>
    <w:p w:rsidR="002D0F4B" w:rsidRDefault="002D0F4B" w:rsidP="002D0F4B">
      <w:pPr>
        <w:spacing w:before="60" w:line="264" w:lineRule="auto"/>
        <w:jc w:val="both"/>
        <w:outlineLvl w:val="0"/>
      </w:pPr>
      <w:r>
        <w:t>ПРИЛОЖЕНИЕ:</w:t>
      </w:r>
    </w:p>
    <w:p w:rsidR="002D0F4B" w:rsidRDefault="002D0F4B" w:rsidP="002D0F4B">
      <w:pPr>
        <w:numPr>
          <w:ilvl w:val="0"/>
          <w:numId w:val="21"/>
        </w:numPr>
        <w:spacing w:before="60" w:line="264" w:lineRule="auto"/>
        <w:jc w:val="both"/>
      </w:pPr>
      <w:r>
        <w:t>Порядок и сроки снятия показаний и проверки приборов учета электрической энергии (в том числе интервального) у потребителей юридических лиц (кроме потребителей-граждан)</w:t>
      </w:r>
    </w:p>
    <w:p w:rsidR="002D0F4B" w:rsidRDefault="002D0F4B" w:rsidP="002D0F4B">
      <w:pPr>
        <w:numPr>
          <w:ilvl w:val="0"/>
          <w:numId w:val="21"/>
        </w:numPr>
        <w:spacing w:before="60" w:line="264" w:lineRule="auto"/>
        <w:jc w:val="both"/>
        <w:rPr>
          <w:szCs w:val="22"/>
        </w:rPr>
      </w:pPr>
      <w:r>
        <w:rPr>
          <w:szCs w:val="22"/>
        </w:rPr>
        <w:t xml:space="preserve">Регламент взаимодействия Исполнителя, ТСО и Заказчика </w:t>
      </w:r>
      <w:r>
        <w:rPr>
          <w:szCs w:val="22"/>
        </w:rPr>
        <w:br/>
        <w:t>при формировании полезного отпуска электрической энергии потребителям – физическим лицам (гражданам)</w:t>
      </w:r>
    </w:p>
    <w:p w:rsidR="002D0F4B" w:rsidRDefault="002D0F4B" w:rsidP="002D0F4B">
      <w:pPr>
        <w:numPr>
          <w:ilvl w:val="0"/>
          <w:numId w:val="21"/>
        </w:numPr>
        <w:spacing w:before="60" w:line="264" w:lineRule="auto"/>
        <w:jc w:val="both"/>
      </w:pPr>
      <w:r>
        <w:t>Примерная форма акта осмотра приборов учета</w:t>
      </w:r>
    </w:p>
    <w:p w:rsidR="002D0F4B" w:rsidRDefault="002D0F4B" w:rsidP="002D0F4B">
      <w:pPr>
        <w:numPr>
          <w:ilvl w:val="0"/>
          <w:numId w:val="21"/>
        </w:numPr>
        <w:spacing w:before="60" w:line="264" w:lineRule="auto"/>
        <w:jc w:val="both"/>
      </w:pPr>
      <w:r>
        <w:t>Примерная форма обходного листа.</w:t>
      </w:r>
    </w:p>
    <w:p w:rsidR="002D0F4B" w:rsidRDefault="002D0F4B" w:rsidP="002D0F4B">
      <w:pPr>
        <w:numPr>
          <w:ilvl w:val="0"/>
          <w:numId w:val="21"/>
        </w:numPr>
        <w:spacing w:before="60" w:line="264" w:lineRule="auto"/>
        <w:jc w:val="both"/>
      </w:pPr>
      <w:r>
        <w:t xml:space="preserve">Примерная форма </w:t>
      </w:r>
      <w:proofErr w:type="gramStart"/>
      <w:r>
        <w:t>акта снятия показаний приборов учета</w:t>
      </w:r>
      <w:proofErr w:type="gramEnd"/>
      <w:r>
        <w:t>.</w:t>
      </w:r>
    </w:p>
    <w:p w:rsidR="002D0F4B" w:rsidRDefault="002D0F4B" w:rsidP="002D0F4B">
      <w:pPr>
        <w:numPr>
          <w:ilvl w:val="0"/>
          <w:numId w:val="21"/>
        </w:numPr>
        <w:spacing w:before="60" w:line="264" w:lineRule="auto"/>
        <w:jc w:val="both"/>
      </w:pPr>
      <w:r>
        <w:t xml:space="preserve">Примерная форма </w:t>
      </w:r>
      <w:proofErr w:type="gramStart"/>
      <w:r>
        <w:t>ведомости снятия показаний приборов учета</w:t>
      </w:r>
      <w:proofErr w:type="gramEnd"/>
      <w:r>
        <w:t>.</w:t>
      </w:r>
    </w:p>
    <w:p w:rsidR="002D0F4B" w:rsidRDefault="002D0F4B" w:rsidP="002D0F4B">
      <w:pPr>
        <w:numPr>
          <w:ilvl w:val="0"/>
          <w:numId w:val="21"/>
        </w:numPr>
        <w:spacing w:before="60" w:line="264" w:lineRule="auto"/>
        <w:jc w:val="both"/>
      </w:pPr>
      <w:r>
        <w:rPr>
          <w:szCs w:val="22"/>
        </w:rPr>
        <w:t>Форма сводного акта учета электрической энергии</w:t>
      </w:r>
    </w:p>
    <w:p w:rsidR="002D0F4B" w:rsidRDefault="002D0F4B" w:rsidP="002D0F4B">
      <w:pPr>
        <w:numPr>
          <w:ilvl w:val="0"/>
          <w:numId w:val="21"/>
        </w:numPr>
        <w:spacing w:before="60" w:line="264" w:lineRule="auto"/>
        <w:jc w:val="both"/>
      </w:pPr>
      <w:r>
        <w:t>Примерная форма Акта об оказании услуг по передаче электроэнергии</w:t>
      </w:r>
    </w:p>
    <w:p w:rsidR="002D0F4B" w:rsidRDefault="002D0F4B" w:rsidP="002D0F4B">
      <w:pPr>
        <w:jc w:val="right"/>
      </w:pPr>
      <w:r>
        <w:br w:type="page"/>
      </w:r>
    </w:p>
    <w:tbl>
      <w:tblPr>
        <w:tblW w:w="0" w:type="auto"/>
        <w:tblLook w:val="01E0"/>
      </w:tblPr>
      <w:tblGrid>
        <w:gridCol w:w="5068"/>
        <w:gridCol w:w="5069"/>
      </w:tblGrid>
      <w:tr w:rsidR="002D0F4B" w:rsidTr="00C83E96">
        <w:tc>
          <w:tcPr>
            <w:tcW w:w="5068" w:type="dxa"/>
          </w:tcPr>
          <w:p w:rsidR="002D0F4B" w:rsidRDefault="002D0F4B" w:rsidP="00C83E96">
            <w:pPr>
              <w:pStyle w:val="a7"/>
              <w:suppressAutoHyphens/>
              <w:ind w:right="-766"/>
              <w:rPr>
                <w:color w:val="008000"/>
                <w:sz w:val="24"/>
                <w:szCs w:val="24"/>
              </w:rPr>
            </w:pPr>
          </w:p>
        </w:tc>
        <w:tc>
          <w:tcPr>
            <w:tcW w:w="5069" w:type="dxa"/>
          </w:tcPr>
          <w:p w:rsidR="002D0F4B" w:rsidRDefault="002D0F4B" w:rsidP="00C83E96">
            <w:pPr>
              <w:pStyle w:val="a7"/>
              <w:suppressAutoHyphens/>
              <w:rPr>
                <w:sz w:val="24"/>
                <w:szCs w:val="24"/>
              </w:rPr>
            </w:pPr>
            <w:r>
              <w:rPr>
                <w:sz w:val="24"/>
                <w:szCs w:val="24"/>
              </w:rPr>
              <w:t>ПРИЛОЖЕНИЕ № 1 к ПРИЛОЖЕНИЮ №8 к Договору № ______ оказания услуг по передаче электроэнергии</w:t>
            </w:r>
          </w:p>
        </w:tc>
      </w:tr>
    </w:tbl>
    <w:p w:rsidR="002D0F4B" w:rsidRDefault="002D0F4B" w:rsidP="002D0F4B">
      <w:pPr>
        <w:suppressAutoHyphens/>
        <w:jc w:val="center"/>
        <w:rPr>
          <w:b/>
        </w:rPr>
      </w:pPr>
    </w:p>
    <w:p w:rsidR="002D0F4B" w:rsidRDefault="002D0F4B" w:rsidP="002D0F4B">
      <w:pPr>
        <w:suppressAutoHyphens/>
        <w:jc w:val="center"/>
        <w:rPr>
          <w:b/>
        </w:rPr>
      </w:pPr>
      <w:r>
        <w:rPr>
          <w:b/>
        </w:rPr>
        <w:t>Порядок и сроки снятия показаний и проверки приборов учета электрической энергии (в том числе интервального) у потребителей юридических лиц</w:t>
      </w:r>
    </w:p>
    <w:p w:rsidR="002D0F4B" w:rsidRDefault="002D0F4B" w:rsidP="002D0F4B">
      <w:pPr>
        <w:suppressAutoHyphens/>
        <w:jc w:val="center"/>
        <w:rPr>
          <w:b/>
        </w:rPr>
      </w:pPr>
      <w:r>
        <w:rPr>
          <w:b/>
        </w:rPr>
        <w:t>(кроме потребителей-граждан)</w:t>
      </w:r>
    </w:p>
    <w:p w:rsidR="002D0F4B" w:rsidRDefault="002D0F4B" w:rsidP="002D0F4B">
      <w:pPr>
        <w:suppressAutoHyphens/>
        <w:jc w:val="center"/>
      </w:pPr>
    </w:p>
    <w:p w:rsidR="002D0F4B" w:rsidRDefault="002D0F4B" w:rsidP="002D0F4B">
      <w:pPr>
        <w:suppressAutoHyphens/>
        <w:jc w:val="center"/>
      </w:pPr>
    </w:p>
    <w:p w:rsidR="002D0F4B" w:rsidRDefault="002D0F4B" w:rsidP="002D0F4B">
      <w:pPr>
        <w:suppressAutoHyphens/>
        <w:ind w:firstLine="720"/>
        <w:jc w:val="both"/>
      </w:pPr>
      <w:r>
        <w:t>Для определения объема оказанных услуг по передаче электроэнергии для потребителей юридических лиц и в сети смежных территориальных сетевых организаций Исполнителя (далее Потребители)  применяются расчетные комплексы учета электроэнергии, установленные на границе балансового раздела распределительных сетей Исполнителя и Потребителя (согласно Приложению №2 к Договору). Настоящий Порядок устанавливает механизм определения достоверной работы комплексов учета электроэнергии, фиксирующих отпуск электроэнергии в сети потребителей юридических лиц Заказчика, в сети смежных территориальных сетевых организаций, а также достоверность поступления электроэнергии по точкам поставки в распределительные сети Исполнителя.</w:t>
      </w:r>
    </w:p>
    <w:p w:rsidR="002D0F4B" w:rsidRDefault="002D0F4B" w:rsidP="002D0F4B">
      <w:pPr>
        <w:suppressAutoHyphens/>
        <w:ind w:firstLine="720"/>
        <w:jc w:val="both"/>
      </w:pPr>
      <w:r>
        <w:t xml:space="preserve"> </w:t>
      </w:r>
    </w:p>
    <w:p w:rsidR="002D0F4B" w:rsidRDefault="002D0F4B" w:rsidP="002D0F4B">
      <w:pPr>
        <w:suppressAutoHyphens/>
        <w:jc w:val="both"/>
        <w:rPr>
          <w:b/>
        </w:rPr>
      </w:pPr>
      <w:r>
        <w:rPr>
          <w:b/>
        </w:rPr>
        <w:t>1. Организация технической проверки средств учета</w:t>
      </w:r>
    </w:p>
    <w:p w:rsidR="002D0F4B" w:rsidRDefault="002D0F4B" w:rsidP="002D0F4B">
      <w:pPr>
        <w:suppressAutoHyphens/>
        <w:ind w:left="540" w:hanging="540"/>
        <w:jc w:val="both"/>
      </w:pPr>
    </w:p>
    <w:p w:rsidR="002D0F4B" w:rsidRDefault="002D0F4B" w:rsidP="002D0F4B">
      <w:pPr>
        <w:pStyle w:val="a9"/>
        <w:ind w:left="540" w:hanging="540"/>
        <w:jc w:val="both"/>
      </w:pPr>
      <w:r>
        <w:t>1.1.</w:t>
      </w:r>
      <w:r>
        <w:tab/>
        <w:t>Техническая проверка средств учета электрической энергии осуществляется в соответствии с ежемесячным «Планом работ по технической проверке расчетных комплексов учета электроэнергии по Потребителям». Порядок разработки и согласования планов определен в п.2 настоящего регламента.</w:t>
      </w:r>
    </w:p>
    <w:p w:rsidR="002D0F4B" w:rsidRDefault="002D0F4B" w:rsidP="002D0F4B">
      <w:pPr>
        <w:suppressAutoHyphens/>
        <w:ind w:left="540" w:hanging="540"/>
        <w:jc w:val="both"/>
      </w:pPr>
      <w:r>
        <w:t>1.2.</w:t>
      </w:r>
      <w:r>
        <w:tab/>
        <w:t>Исполнитель согласует с Заказчиком дату и предварительное время технической проверки средств учета электроэнергии (с Потребителями указанную информацию согласовывает Заказчик). С учетом того, что в обязанности Потребителя входит обеспечение доступа и всех необходимых условий для осуществления технической проверки средств учета электроэнергии (допуск, подачу нагрузки, обеспечение условий правил техники безопасности и т.д.).</w:t>
      </w:r>
    </w:p>
    <w:p w:rsidR="002D0F4B" w:rsidRDefault="002D0F4B" w:rsidP="002D0F4B">
      <w:pPr>
        <w:suppressAutoHyphens/>
        <w:ind w:left="540" w:hanging="540"/>
        <w:jc w:val="both"/>
      </w:pPr>
      <w:r>
        <w:t>1.3.</w:t>
      </w:r>
      <w:r>
        <w:tab/>
        <w:t xml:space="preserve">Техническая проверка средств учета электрической энергии производится ответственными специалистами Исполнителя в присутствии уполномоченных представителей Потребителя и Заказчика. По окончании проверки средства учета подлежат опломбированию. Перечень элементов комплекса учета электроэнергии необходимых опломбированию указан в ПТЭЭП п.2.11.18. </w:t>
      </w:r>
    </w:p>
    <w:p w:rsidR="002D0F4B" w:rsidRDefault="002D0F4B" w:rsidP="002D0F4B">
      <w:pPr>
        <w:suppressAutoHyphens/>
        <w:ind w:left="540" w:hanging="540"/>
        <w:jc w:val="both"/>
        <w:rPr>
          <w:color w:val="0000FF"/>
        </w:rPr>
      </w:pPr>
      <w:r>
        <w:t>1.4.</w:t>
      </w:r>
      <w:r>
        <w:tab/>
        <w:t>Результатом технической проверки является признание средств учета электроэнергии исправными и допущенными к коммерческим расчетам по Договору на оказание услуги по транспорту электроэнергии (купли-продажи электроэнергии). Результаты проверки фиксируются в «</w:t>
      </w:r>
      <w:proofErr w:type="gramStart"/>
      <w:r>
        <w:t>Акте</w:t>
      </w:r>
      <w:proofErr w:type="gramEnd"/>
      <w:r>
        <w:t xml:space="preserve"> технической проверки средств учета электроэнергии», составленном в трех экземплярах, один экземпляр вручается представителю Потребителя, второй остается у персонала Исполнителя, третий – передается Заказчику.</w:t>
      </w:r>
      <w:r>
        <w:rPr>
          <w:color w:val="0000FF"/>
        </w:rPr>
        <w:t xml:space="preserve"> </w:t>
      </w:r>
      <w:r>
        <w:t>В случаях несоответствия средств учета требованиям ПУЭ, ПТЭЭП, ПТБ и другим нормативным документам, обнаружении фактов безучетного потребления, средства учета не признаются пригодными для коммерческих расчетов и считаются таковыми до момента приведения комплекса учета к нормативным требованиям. Порядок устранения замечаний и расчета недоучтенной электроэнергии определены соответственно в п.3 настоящего Порядка и Регламентом снятия показаний приборов учета и применения расчетных способов при определении объемов переданной электроэнергии (Приложение № 9 к типовому договору оказания услуг по передаче электрической энергии).</w:t>
      </w:r>
    </w:p>
    <w:p w:rsidR="002D0F4B" w:rsidRDefault="002D0F4B" w:rsidP="002D0F4B">
      <w:pPr>
        <w:suppressAutoHyphens/>
        <w:jc w:val="both"/>
        <w:rPr>
          <w:b/>
        </w:rPr>
      </w:pPr>
    </w:p>
    <w:p w:rsidR="002D0F4B" w:rsidRDefault="002D0F4B" w:rsidP="002D0F4B">
      <w:pPr>
        <w:numPr>
          <w:ilvl w:val="0"/>
          <w:numId w:val="26"/>
        </w:numPr>
        <w:suppressAutoHyphens/>
        <w:jc w:val="both"/>
        <w:rPr>
          <w:b/>
        </w:rPr>
      </w:pPr>
      <w:r>
        <w:rPr>
          <w:b/>
        </w:rPr>
        <w:t>Порядок составления и утверждения ежемесячного плана проверки средств учета</w:t>
      </w:r>
    </w:p>
    <w:p w:rsidR="002D0F4B" w:rsidRDefault="002D0F4B" w:rsidP="002D0F4B">
      <w:pPr>
        <w:suppressAutoHyphens/>
        <w:jc w:val="both"/>
      </w:pPr>
    </w:p>
    <w:p w:rsidR="002D0F4B" w:rsidRDefault="002D0F4B" w:rsidP="002D0F4B">
      <w:pPr>
        <w:numPr>
          <w:ilvl w:val="1"/>
          <w:numId w:val="25"/>
        </w:numPr>
        <w:suppressAutoHyphens/>
        <w:jc w:val="both"/>
      </w:pPr>
      <w:r>
        <w:lastRenderedPageBreak/>
        <w:t xml:space="preserve">Ежемесячно в срок до 25 числа месяца предшествующего </w:t>
      </w:r>
      <w:proofErr w:type="gramStart"/>
      <w:r>
        <w:t>планируемому</w:t>
      </w:r>
      <w:proofErr w:type="gramEnd"/>
      <w:r>
        <w:t xml:space="preserve"> Исполнителем разрабатывается план-график работ на техническую проверку комплексов учета и передается специалистам Заказчика на рассмотрение.</w:t>
      </w:r>
    </w:p>
    <w:p w:rsidR="002D0F4B" w:rsidRDefault="002D0F4B" w:rsidP="002D0F4B">
      <w:pPr>
        <w:numPr>
          <w:ilvl w:val="1"/>
          <w:numId w:val="25"/>
        </w:numPr>
        <w:suppressAutoHyphens/>
        <w:jc w:val="both"/>
      </w:pPr>
      <w:r>
        <w:t xml:space="preserve">Заказчик в течение 2 рабочих дней рассматривает план-график и может внести изменения в объеме не более 10% от общего количества точек учета. Приоритетными в </w:t>
      </w:r>
      <w:proofErr w:type="gramStart"/>
      <w:r>
        <w:t>плане-графике</w:t>
      </w:r>
      <w:proofErr w:type="gramEnd"/>
      <w:r>
        <w:t xml:space="preserve"> считаются приборы учета электроэнергии, которые на протяжении 6 месяцев не были проверены.</w:t>
      </w:r>
    </w:p>
    <w:p w:rsidR="002D0F4B" w:rsidRDefault="002D0F4B" w:rsidP="002D0F4B">
      <w:pPr>
        <w:numPr>
          <w:ilvl w:val="1"/>
          <w:numId w:val="25"/>
        </w:numPr>
        <w:suppressAutoHyphens/>
        <w:jc w:val="both"/>
      </w:pPr>
      <w:r>
        <w:t>Ежемесячный план (согласно п.1.1.) утверждается уполномоченным представителем Исполнителя и согласовывается уполномоченным представителем Заказчика либо их официальными заместителями.</w:t>
      </w:r>
    </w:p>
    <w:p w:rsidR="002D0F4B" w:rsidRDefault="002D0F4B" w:rsidP="002D0F4B">
      <w:pPr>
        <w:numPr>
          <w:ilvl w:val="1"/>
          <w:numId w:val="25"/>
        </w:numPr>
        <w:suppressAutoHyphens/>
        <w:jc w:val="both"/>
      </w:pPr>
      <w:r>
        <w:t>Заказчик из согласованного плана-графика определяет список объектов, где необходимо присутствие специалистов Заказчика</w:t>
      </w:r>
    </w:p>
    <w:p w:rsidR="002D0F4B" w:rsidRDefault="002D0F4B" w:rsidP="002D0F4B">
      <w:pPr>
        <w:numPr>
          <w:ilvl w:val="1"/>
          <w:numId w:val="25"/>
        </w:numPr>
        <w:suppressAutoHyphens/>
        <w:jc w:val="both"/>
      </w:pPr>
      <w:r>
        <w:t>В случае неявки уполномоченного представителя Заказчика в согласованные сторонами сроки для участия в технической проверке комплекс</w:t>
      </w:r>
      <w:proofErr w:type="gramStart"/>
      <w:r>
        <w:t>а(</w:t>
      </w:r>
      <w:proofErr w:type="spellStart"/>
      <w:proofErr w:type="gramEnd"/>
      <w:r>
        <w:t>ов</w:t>
      </w:r>
      <w:proofErr w:type="spellEnd"/>
      <w:r>
        <w:t>) учета электроэнергии, специалисты Исполнителя проводят техническую проверку в присутствии ответственного представителя потребителя.</w:t>
      </w:r>
    </w:p>
    <w:p w:rsidR="002D0F4B" w:rsidRDefault="002D0F4B" w:rsidP="002D0F4B">
      <w:pPr>
        <w:numPr>
          <w:ilvl w:val="1"/>
          <w:numId w:val="25"/>
        </w:numPr>
        <w:suppressAutoHyphens/>
        <w:jc w:val="both"/>
      </w:pPr>
      <w:r>
        <w:t xml:space="preserve">Устранение разногласий и корректировка планов разрешается на </w:t>
      </w:r>
      <w:proofErr w:type="gramStart"/>
      <w:r>
        <w:t>уровне</w:t>
      </w:r>
      <w:proofErr w:type="gramEnd"/>
      <w:r>
        <w:t xml:space="preserve"> начальников отделов Исполнителя и Заказчика, ответственных за осуществление проверок средств учета электрической энергии, при этом приоритетным остается план Исполнителя.</w:t>
      </w:r>
    </w:p>
    <w:p w:rsidR="002D0F4B" w:rsidRDefault="002D0F4B" w:rsidP="002D0F4B">
      <w:pPr>
        <w:numPr>
          <w:ilvl w:val="1"/>
          <w:numId w:val="25"/>
        </w:numPr>
        <w:suppressAutoHyphens/>
        <w:jc w:val="both"/>
      </w:pPr>
      <w:r>
        <w:t>При возникновении ситуации, требующей внеплановой проверки средств учета электроэнергии сторона-инициатор, через ответственных представителей Заказчика, обязана до 15 часов предшествующего проверке дня поставить в известность остальные стороны (Потребитель, Исполнитель). Дальнейший порядок действий должен соответствовать п.1 настоящего регламента.</w:t>
      </w:r>
    </w:p>
    <w:p w:rsidR="002D0F4B" w:rsidRDefault="002D0F4B" w:rsidP="002D0F4B">
      <w:pPr>
        <w:suppressAutoHyphens/>
        <w:jc w:val="both"/>
      </w:pPr>
    </w:p>
    <w:p w:rsidR="002D0F4B" w:rsidRDefault="002D0F4B" w:rsidP="002D0F4B">
      <w:pPr>
        <w:numPr>
          <w:ilvl w:val="0"/>
          <w:numId w:val="27"/>
        </w:numPr>
        <w:suppressAutoHyphens/>
        <w:jc w:val="both"/>
        <w:rPr>
          <w:b/>
        </w:rPr>
      </w:pPr>
      <w:r>
        <w:rPr>
          <w:b/>
        </w:rPr>
        <w:t>Порядок устранения замечаний</w:t>
      </w:r>
    </w:p>
    <w:p w:rsidR="002D0F4B" w:rsidRDefault="002D0F4B" w:rsidP="002D0F4B">
      <w:pPr>
        <w:suppressAutoHyphens/>
        <w:ind w:left="720" w:hanging="720"/>
        <w:jc w:val="both"/>
      </w:pPr>
    </w:p>
    <w:p w:rsidR="002D0F4B" w:rsidRDefault="002D0F4B" w:rsidP="002D0F4B">
      <w:pPr>
        <w:numPr>
          <w:ilvl w:val="1"/>
          <w:numId w:val="28"/>
        </w:numPr>
        <w:tabs>
          <w:tab w:val="clear" w:pos="420"/>
          <w:tab w:val="num" w:pos="720"/>
        </w:tabs>
        <w:suppressAutoHyphens/>
        <w:ind w:left="720" w:hanging="720"/>
        <w:jc w:val="both"/>
      </w:pPr>
      <w:r>
        <w:t xml:space="preserve">Несоответствие комплекса учета электроэнергии требованиям ПУЭ, ПТЭЭП, ПТБ и другим нормативным документам фиксируется в Акте технической проверки с указанием пунктов правил, которым не соответствуют выявленные нарушения. С целью приведения технических параметров к нормативным требованиям, специалистами Исполнителя в </w:t>
      </w:r>
      <w:proofErr w:type="gramStart"/>
      <w:r>
        <w:t>акте</w:t>
      </w:r>
      <w:proofErr w:type="gramEnd"/>
      <w:r>
        <w:t xml:space="preserve"> технической проверки определяется срок их устранения. Срок устанавливается исходя из расчета – не </w:t>
      </w:r>
      <w:proofErr w:type="gramStart"/>
      <w:r>
        <w:t>более пять</w:t>
      </w:r>
      <w:proofErr w:type="gramEnd"/>
      <w:r>
        <w:t xml:space="preserve"> рабочих дней на одну точку учета, если работы не связаны с заменой измерительных трансформаторов. </w:t>
      </w:r>
      <w:proofErr w:type="gramStart"/>
      <w:r>
        <w:t xml:space="preserve">Представителями Исполнителя, производящими техническую проверку комплекса учета срок устранения замечаний может быть определен более пяти дней исходя из индивидуальных особенностей электроустановки в соответствии с п.3.настоящего Порядка и Регламентом снятия показаний приборов учета и применения расчетных способов при определении объемов переданной электроэнергии (Приложение № 9 к типовому договору оказания услуг по передаче электрической энергии). </w:t>
      </w:r>
      <w:proofErr w:type="gramEnd"/>
    </w:p>
    <w:p w:rsidR="002D0F4B" w:rsidRDefault="002D0F4B" w:rsidP="002D0F4B">
      <w:pPr>
        <w:numPr>
          <w:ilvl w:val="1"/>
          <w:numId w:val="28"/>
        </w:numPr>
        <w:tabs>
          <w:tab w:val="clear" w:pos="420"/>
          <w:tab w:val="num" w:pos="720"/>
        </w:tabs>
        <w:suppressAutoHyphens/>
        <w:ind w:left="720" w:hanging="720"/>
        <w:jc w:val="both"/>
      </w:pPr>
      <w:r>
        <w:t xml:space="preserve">При готовности Потребителя к устранению замечаний, указанных в акте технической проверки, Заказчик обязан указать потребителю на необходимость оформить письменный запрос Исполнителю для получения разрешения на снятие пломб (иных приспособлений, исключающих несанкционированный доступ к цепям учета электроэнергии) с элементов комплекса учета электроэнергии. </w:t>
      </w:r>
    </w:p>
    <w:p w:rsidR="002D0F4B" w:rsidRDefault="002D0F4B" w:rsidP="002D0F4B">
      <w:pPr>
        <w:numPr>
          <w:ilvl w:val="1"/>
          <w:numId w:val="28"/>
        </w:numPr>
        <w:tabs>
          <w:tab w:val="clear" w:pos="420"/>
          <w:tab w:val="num" w:pos="720"/>
        </w:tabs>
        <w:suppressAutoHyphens/>
        <w:ind w:left="720" w:hanging="720"/>
        <w:jc w:val="both"/>
      </w:pPr>
      <w:r>
        <w:t xml:space="preserve">Специалисты Исполнителя обязаны присутствовать при устранении Потребителем замечаний, указанных в акте технической проверки. </w:t>
      </w:r>
      <w:proofErr w:type="gramStart"/>
      <w:r>
        <w:t>Исполнитель обязан проверить наличие соответствующего аттестата у персонала Потребителя, в случае отсутствия квалифицированного аттестованного персонала для данного вида деятельности, указать Потребителю на возможность привлечь третьих лиц для проведения необходимых работ.</w:t>
      </w:r>
      <w:proofErr w:type="gramEnd"/>
    </w:p>
    <w:p w:rsidR="002D0F4B" w:rsidRDefault="002D0F4B" w:rsidP="002D0F4B">
      <w:pPr>
        <w:numPr>
          <w:ilvl w:val="1"/>
          <w:numId w:val="28"/>
        </w:numPr>
        <w:tabs>
          <w:tab w:val="clear" w:pos="420"/>
          <w:tab w:val="num" w:pos="720"/>
        </w:tabs>
        <w:suppressAutoHyphens/>
        <w:ind w:left="720" w:hanging="720"/>
        <w:jc w:val="both"/>
      </w:pPr>
      <w:r>
        <w:t xml:space="preserve">В случаях, связанных с заменой расчетных средств учета электрической энергии, составляется Акт замены установленной формы в трех экземплярах. В Акте замены указываются данные снятого и установленного комплекса учета: </w:t>
      </w:r>
    </w:p>
    <w:p w:rsidR="002D0F4B" w:rsidRDefault="002D0F4B" w:rsidP="002D0F4B">
      <w:pPr>
        <w:numPr>
          <w:ilvl w:val="0"/>
          <w:numId w:val="31"/>
        </w:numPr>
        <w:suppressAutoHyphens/>
        <w:jc w:val="both"/>
      </w:pPr>
      <w:r>
        <w:t>тип счетчика;</w:t>
      </w:r>
    </w:p>
    <w:p w:rsidR="002D0F4B" w:rsidRDefault="002D0F4B" w:rsidP="002D0F4B">
      <w:pPr>
        <w:numPr>
          <w:ilvl w:val="0"/>
          <w:numId w:val="31"/>
        </w:numPr>
        <w:suppressAutoHyphens/>
        <w:jc w:val="both"/>
      </w:pPr>
      <w:r>
        <w:lastRenderedPageBreak/>
        <w:t>тип ТТ</w:t>
      </w:r>
      <w:proofErr w:type="gramStart"/>
      <w:r>
        <w:t>,Т</w:t>
      </w:r>
      <w:proofErr w:type="gramEnd"/>
      <w:r>
        <w:t>Н</w:t>
      </w:r>
    </w:p>
    <w:p w:rsidR="002D0F4B" w:rsidRDefault="002D0F4B" w:rsidP="002D0F4B">
      <w:pPr>
        <w:numPr>
          <w:ilvl w:val="0"/>
          <w:numId w:val="31"/>
        </w:numPr>
        <w:suppressAutoHyphens/>
        <w:jc w:val="both"/>
      </w:pPr>
      <w:r>
        <w:t>номер счетчика;</w:t>
      </w:r>
    </w:p>
    <w:p w:rsidR="002D0F4B" w:rsidRDefault="002D0F4B" w:rsidP="002D0F4B">
      <w:pPr>
        <w:numPr>
          <w:ilvl w:val="0"/>
          <w:numId w:val="31"/>
        </w:numPr>
        <w:suppressAutoHyphens/>
        <w:jc w:val="both"/>
      </w:pPr>
      <w:r>
        <w:t>номер ТТ</w:t>
      </w:r>
      <w:proofErr w:type="gramStart"/>
      <w:r>
        <w:t>,Т</w:t>
      </w:r>
      <w:proofErr w:type="gramEnd"/>
      <w:r>
        <w:t>Н</w:t>
      </w:r>
    </w:p>
    <w:p w:rsidR="002D0F4B" w:rsidRDefault="002D0F4B" w:rsidP="002D0F4B">
      <w:pPr>
        <w:numPr>
          <w:ilvl w:val="0"/>
          <w:numId w:val="31"/>
        </w:numPr>
        <w:suppressAutoHyphens/>
        <w:jc w:val="both"/>
      </w:pPr>
      <w:r>
        <w:t xml:space="preserve">год выпуска и год </w:t>
      </w:r>
      <w:proofErr w:type="spellStart"/>
      <w:r>
        <w:t>гос</w:t>
      </w:r>
      <w:proofErr w:type="gramStart"/>
      <w:r>
        <w:t>.п</w:t>
      </w:r>
      <w:proofErr w:type="gramEnd"/>
      <w:r>
        <w:t>оверки</w:t>
      </w:r>
      <w:proofErr w:type="spellEnd"/>
      <w:r>
        <w:t>;</w:t>
      </w:r>
    </w:p>
    <w:p w:rsidR="002D0F4B" w:rsidRDefault="002D0F4B" w:rsidP="002D0F4B">
      <w:pPr>
        <w:numPr>
          <w:ilvl w:val="0"/>
          <w:numId w:val="31"/>
        </w:numPr>
        <w:suppressAutoHyphens/>
        <w:jc w:val="both"/>
      </w:pPr>
      <w:r>
        <w:t>последние/начальные показания счетчика электроэнергии;</w:t>
      </w:r>
    </w:p>
    <w:p w:rsidR="002D0F4B" w:rsidRDefault="002D0F4B" w:rsidP="002D0F4B">
      <w:pPr>
        <w:numPr>
          <w:ilvl w:val="0"/>
          <w:numId w:val="31"/>
        </w:numPr>
        <w:suppressAutoHyphens/>
        <w:jc w:val="both"/>
      </w:pPr>
      <w:r>
        <w:t>коэффициент трансформации до и после замены;</w:t>
      </w:r>
    </w:p>
    <w:p w:rsidR="002D0F4B" w:rsidRDefault="002D0F4B" w:rsidP="002D0F4B">
      <w:pPr>
        <w:numPr>
          <w:ilvl w:val="0"/>
          <w:numId w:val="31"/>
        </w:numPr>
        <w:suppressAutoHyphens/>
        <w:jc w:val="both"/>
      </w:pPr>
      <w:r>
        <w:t>дата замены;</w:t>
      </w:r>
    </w:p>
    <w:p w:rsidR="002D0F4B" w:rsidRDefault="002D0F4B" w:rsidP="002D0F4B">
      <w:pPr>
        <w:numPr>
          <w:ilvl w:val="0"/>
          <w:numId w:val="31"/>
        </w:numPr>
        <w:suppressAutoHyphens/>
        <w:jc w:val="both"/>
      </w:pPr>
      <w:r>
        <w:t>данные об ответственных представителях Потребителя, Исполнителя и Заказчика (ФИО, ….. и т.д.);</w:t>
      </w:r>
    </w:p>
    <w:p w:rsidR="002D0F4B" w:rsidRDefault="002D0F4B" w:rsidP="002D0F4B">
      <w:pPr>
        <w:numPr>
          <w:ilvl w:val="0"/>
          <w:numId w:val="31"/>
        </w:numPr>
        <w:suppressAutoHyphens/>
        <w:jc w:val="both"/>
      </w:pPr>
      <w:r>
        <w:t>тип и номер примененных средств для опломбирования комплексов учета электроэнергии.</w:t>
      </w:r>
    </w:p>
    <w:p w:rsidR="002D0F4B" w:rsidRDefault="002D0F4B" w:rsidP="002D0F4B">
      <w:pPr>
        <w:numPr>
          <w:ilvl w:val="1"/>
          <w:numId w:val="28"/>
        </w:numPr>
        <w:tabs>
          <w:tab w:val="clear" w:pos="420"/>
          <w:tab w:val="num" w:pos="720"/>
        </w:tabs>
        <w:suppressAutoHyphens/>
        <w:ind w:left="720" w:hanging="720"/>
        <w:jc w:val="both"/>
      </w:pPr>
      <w:r>
        <w:t>При получении официальной информации от Потребителя об устранении, предписанных актом технической проверки, замечаний и о необходимости производства работ по повторной проверке комплекс</w:t>
      </w:r>
      <w:proofErr w:type="gramStart"/>
      <w:r>
        <w:t>а(</w:t>
      </w:r>
      <w:proofErr w:type="spellStart"/>
      <w:proofErr w:type="gramEnd"/>
      <w:r>
        <w:t>ов</w:t>
      </w:r>
      <w:proofErr w:type="spellEnd"/>
      <w:r>
        <w:t>) учета электроэнергии, повторная проверка комплекса учета электроэнергии осуществляется согласно позиций п.1. настоящего Порядка и производится только после поступления денежных средств на расчетный счет/ в кассу Исполнителя, в счет оплаты понесенных затрат по утвержденной калькуляции.</w:t>
      </w:r>
    </w:p>
    <w:p w:rsidR="002D0F4B" w:rsidRDefault="002D0F4B" w:rsidP="002D0F4B">
      <w:pPr>
        <w:numPr>
          <w:ilvl w:val="1"/>
          <w:numId w:val="28"/>
        </w:numPr>
        <w:tabs>
          <w:tab w:val="clear" w:pos="420"/>
          <w:tab w:val="num" w:pos="720"/>
        </w:tabs>
        <w:suppressAutoHyphens/>
        <w:ind w:left="720" w:hanging="720"/>
        <w:jc w:val="both"/>
      </w:pPr>
      <w:r>
        <w:t>В случае нарушения срока устранения замечаний, определенного актом технической проверки, учет признается непригодным к коммерческим расчетам и определение объема оказанных услуг по точке поставки производится в соответствии с Правилами функционирования розничных рынков электрической энергии в переходный период реформирования электроэнергетики.</w:t>
      </w:r>
    </w:p>
    <w:p w:rsidR="002D0F4B" w:rsidRDefault="002D0F4B" w:rsidP="002D0F4B">
      <w:pPr>
        <w:suppressAutoHyphens/>
        <w:ind w:left="540" w:hanging="540"/>
        <w:jc w:val="both"/>
      </w:pPr>
    </w:p>
    <w:p w:rsidR="002D0F4B" w:rsidRDefault="002D0F4B" w:rsidP="002D0F4B">
      <w:pPr>
        <w:numPr>
          <w:ilvl w:val="0"/>
          <w:numId w:val="27"/>
        </w:numPr>
        <w:suppressAutoHyphens/>
        <w:jc w:val="both"/>
        <w:rPr>
          <w:b/>
        </w:rPr>
      </w:pPr>
      <w:r>
        <w:rPr>
          <w:b/>
        </w:rPr>
        <w:t>Порядок расчета недоучтенной электроэнергии</w:t>
      </w:r>
    </w:p>
    <w:p w:rsidR="002D0F4B" w:rsidRDefault="002D0F4B" w:rsidP="002D0F4B">
      <w:pPr>
        <w:suppressAutoHyphens/>
        <w:jc w:val="both"/>
        <w:rPr>
          <w:b/>
        </w:rPr>
      </w:pPr>
    </w:p>
    <w:p w:rsidR="002D0F4B" w:rsidRDefault="002D0F4B" w:rsidP="002D0F4B">
      <w:pPr>
        <w:numPr>
          <w:ilvl w:val="1"/>
          <w:numId w:val="29"/>
        </w:numPr>
        <w:tabs>
          <w:tab w:val="clear" w:pos="420"/>
          <w:tab w:val="num" w:pos="720"/>
        </w:tabs>
        <w:suppressAutoHyphens/>
        <w:ind w:left="720" w:hanging="720"/>
        <w:jc w:val="both"/>
      </w:pPr>
      <w:r>
        <w:t xml:space="preserve">В случае выявления неисправности или утраты расчетного прибора учета зафиксированных Актом технической проверки, определение объема потребления электрической энергии осуществляется на основании показаний контрольного прибора учета. В случае отсутствия контрольного прибора учета определение объема потребления электрической энергии осуществляется, если договором энергоснабжения (договором купли-продажи (поставки) электрической энергии) не установлено иное, на основании Правил функционирования розничных рынков электрической энергии в переходный период реформирования электроэнергетики. </w:t>
      </w:r>
    </w:p>
    <w:p w:rsidR="002D0F4B" w:rsidRDefault="002D0F4B" w:rsidP="002D0F4B">
      <w:pPr>
        <w:numPr>
          <w:ilvl w:val="1"/>
          <w:numId w:val="29"/>
        </w:numPr>
        <w:tabs>
          <w:tab w:val="clear" w:pos="420"/>
          <w:tab w:val="num" w:pos="720"/>
        </w:tabs>
        <w:suppressAutoHyphens/>
        <w:ind w:left="720" w:hanging="720"/>
        <w:jc w:val="both"/>
      </w:pPr>
      <w:r>
        <w:t xml:space="preserve">Объем электроэнергии, корректируется на величину недоучтенной электроэнергии. Объем недоучтенной электроэнергии рассчитывается и согласовывается с потребителем. </w:t>
      </w:r>
    </w:p>
    <w:p w:rsidR="002D0F4B" w:rsidRDefault="002D0F4B" w:rsidP="002D0F4B">
      <w:pPr>
        <w:numPr>
          <w:ilvl w:val="1"/>
          <w:numId w:val="29"/>
        </w:numPr>
        <w:tabs>
          <w:tab w:val="clear" w:pos="420"/>
          <w:tab w:val="num" w:pos="720"/>
        </w:tabs>
        <w:suppressAutoHyphens/>
        <w:ind w:left="720" w:hanging="720"/>
        <w:jc w:val="both"/>
      </w:pPr>
      <w:proofErr w:type="gramStart"/>
      <w:r>
        <w:t xml:space="preserve">Расчет недоучтенной электроэнергии производится до момента восстановления схемы учета и признания комплекса учета электроэнергии пригодным к коммерческим  расчетам. </w:t>
      </w:r>
      <w:proofErr w:type="gramEnd"/>
    </w:p>
    <w:p w:rsidR="002D0F4B" w:rsidRDefault="002D0F4B" w:rsidP="002D0F4B">
      <w:pPr>
        <w:numPr>
          <w:ilvl w:val="1"/>
          <w:numId w:val="29"/>
        </w:numPr>
        <w:tabs>
          <w:tab w:val="clear" w:pos="420"/>
          <w:tab w:val="num" w:pos="720"/>
        </w:tabs>
        <w:suppressAutoHyphens/>
        <w:ind w:left="720" w:hanging="720"/>
        <w:jc w:val="both"/>
      </w:pPr>
      <w:r>
        <w:t xml:space="preserve">Расчет объема недоучтенной электроэнергии производится на отдельном бланке   установленной формы. </w:t>
      </w:r>
    </w:p>
    <w:p w:rsidR="002D0F4B" w:rsidRDefault="002D0F4B" w:rsidP="002D0F4B">
      <w:pPr>
        <w:numPr>
          <w:ilvl w:val="1"/>
          <w:numId w:val="29"/>
        </w:numPr>
        <w:tabs>
          <w:tab w:val="clear" w:pos="420"/>
          <w:tab w:val="num" w:pos="720"/>
        </w:tabs>
        <w:suppressAutoHyphens/>
        <w:ind w:left="720" w:hanging="720"/>
        <w:jc w:val="both"/>
      </w:pPr>
      <w:r>
        <w:t>В случае отказа Потребителя от подписи Акта технической проверки или расчетного объема недоучтенной электроэнергии Исполнитель вправе обратиться в Арбитражный суд.</w:t>
      </w:r>
    </w:p>
    <w:p w:rsidR="002D0F4B" w:rsidRDefault="002D0F4B" w:rsidP="002D0F4B">
      <w:pPr>
        <w:numPr>
          <w:ilvl w:val="1"/>
          <w:numId w:val="29"/>
        </w:numPr>
        <w:tabs>
          <w:tab w:val="clear" w:pos="420"/>
          <w:tab w:val="num" w:pos="720"/>
        </w:tabs>
        <w:suppressAutoHyphens/>
        <w:ind w:left="720" w:hanging="720"/>
        <w:jc w:val="both"/>
      </w:pPr>
      <w:r>
        <w:t>При отказе Потребителя от получения Акта технической проверки или расчета объема недоучтенной электроэнергии, указанные документы должны быть направлены Исполнителем Потребителю заказным письмом с уведомлением о вручении.</w:t>
      </w:r>
    </w:p>
    <w:p w:rsidR="002D0F4B" w:rsidRDefault="002D0F4B" w:rsidP="002D0F4B">
      <w:pPr>
        <w:suppressAutoHyphens/>
        <w:jc w:val="both"/>
      </w:pPr>
    </w:p>
    <w:p w:rsidR="002D0F4B" w:rsidRDefault="002D0F4B" w:rsidP="002D0F4B">
      <w:pPr>
        <w:jc w:val="right"/>
      </w:pPr>
      <w:r>
        <w:br w:type="page"/>
      </w:r>
    </w:p>
    <w:p w:rsidR="002D0F4B" w:rsidRDefault="002D0F4B" w:rsidP="002D0F4B"/>
    <w:tbl>
      <w:tblPr>
        <w:tblW w:w="0" w:type="auto"/>
        <w:tblLook w:val="01E0"/>
      </w:tblPr>
      <w:tblGrid>
        <w:gridCol w:w="5068"/>
        <w:gridCol w:w="5069"/>
      </w:tblGrid>
      <w:tr w:rsidR="002D0F4B" w:rsidTr="00C83E96">
        <w:tc>
          <w:tcPr>
            <w:tcW w:w="5068" w:type="dxa"/>
          </w:tcPr>
          <w:p w:rsidR="002D0F4B" w:rsidRDefault="002D0F4B" w:rsidP="00C83E96">
            <w:pPr>
              <w:pStyle w:val="a7"/>
              <w:suppressAutoHyphens/>
              <w:ind w:right="-766"/>
              <w:rPr>
                <w:color w:val="008000"/>
                <w:sz w:val="24"/>
                <w:szCs w:val="24"/>
              </w:rPr>
            </w:pPr>
          </w:p>
        </w:tc>
        <w:tc>
          <w:tcPr>
            <w:tcW w:w="5069" w:type="dxa"/>
          </w:tcPr>
          <w:p w:rsidR="002D0F4B" w:rsidRDefault="002D0F4B" w:rsidP="00C83E96">
            <w:pPr>
              <w:pStyle w:val="a7"/>
              <w:suppressAutoHyphens/>
              <w:rPr>
                <w:sz w:val="24"/>
                <w:szCs w:val="24"/>
              </w:rPr>
            </w:pPr>
            <w:r>
              <w:rPr>
                <w:sz w:val="24"/>
                <w:szCs w:val="24"/>
              </w:rPr>
              <w:t>ПРИЛОЖЕНИЕ № 2 к ПРИЛОЖЕНИЮ №8 к Договору № ______ оказания услуг по передаче электроэнергии</w:t>
            </w:r>
          </w:p>
        </w:tc>
      </w:tr>
    </w:tbl>
    <w:p w:rsidR="002D0F4B" w:rsidRDefault="002D0F4B" w:rsidP="002D0F4B">
      <w:pPr>
        <w:jc w:val="right"/>
        <w:outlineLvl w:val="0"/>
        <w:rPr>
          <w:b/>
        </w:rPr>
      </w:pPr>
    </w:p>
    <w:p w:rsidR="002D0F4B" w:rsidRDefault="002D0F4B" w:rsidP="002D0F4B">
      <w:pPr>
        <w:jc w:val="center"/>
        <w:rPr>
          <w:b/>
          <w:szCs w:val="22"/>
        </w:rPr>
      </w:pPr>
      <w:r>
        <w:rPr>
          <w:b/>
          <w:szCs w:val="22"/>
        </w:rPr>
        <w:t xml:space="preserve">РЕГЛАМЕНТ ВЗАИМОДЕЙСТВИЯ ИСПОЛНИТЕЛЯ, ТСО и ЗАКАЗЧИКА </w:t>
      </w:r>
      <w:r>
        <w:rPr>
          <w:b/>
          <w:szCs w:val="22"/>
        </w:rPr>
        <w:br/>
        <w:t>ПРИ ФОРМИРОВАНИИ ПОЛЕЗНОГО ОТПУСКА ЭЛЕКТРИЧЕСКОЙ ЭНЕРГИИ ПОТРЕБИТЕЛЯМ – ФИЗИЧЕСКИМ ЛИЦАМ (ГРАЖДАНАМ)</w:t>
      </w:r>
    </w:p>
    <w:p w:rsidR="002D0F4B" w:rsidRDefault="002D0F4B" w:rsidP="002D0F4B">
      <w:pPr>
        <w:jc w:val="center"/>
      </w:pPr>
    </w:p>
    <w:p w:rsidR="002D0F4B" w:rsidRDefault="002D0F4B" w:rsidP="002D0F4B">
      <w:pPr>
        <w:jc w:val="center"/>
      </w:pPr>
      <w:r>
        <w:t>Приложение составляется Сторонами в произвольной форме в зависимости от индивидуальных региональных особенностей  и сложившейся практики.</w:t>
      </w:r>
    </w:p>
    <w:p w:rsidR="002D0F4B" w:rsidRDefault="002D0F4B" w:rsidP="002D0F4B">
      <w:pPr>
        <w:jc w:val="center"/>
        <w:outlineLvl w:val="0"/>
      </w:pPr>
    </w:p>
    <w:p w:rsidR="002D0F4B" w:rsidRDefault="002D0F4B" w:rsidP="002D0F4B">
      <w:pPr>
        <w:jc w:val="center"/>
      </w:pPr>
    </w:p>
    <w:p w:rsidR="002D0F4B" w:rsidRDefault="002D0F4B" w:rsidP="002D0F4B"/>
    <w:p w:rsidR="002D0F4B" w:rsidRDefault="002D0F4B" w:rsidP="002D0F4B">
      <w:pPr>
        <w:sectPr w:rsidR="002D0F4B">
          <w:footerReference w:type="even" r:id="rId66"/>
          <w:footerReference w:type="default" r:id="rId67"/>
          <w:pgSz w:w="11906" w:h="16838" w:code="9"/>
          <w:pgMar w:top="719" w:right="851" w:bottom="851" w:left="1080" w:header="709" w:footer="709" w:gutter="0"/>
          <w:cols w:space="708"/>
          <w:docGrid w:linePitch="360"/>
        </w:sectPr>
      </w:pPr>
    </w:p>
    <w:p w:rsidR="002D0F4B" w:rsidRDefault="002D0F4B" w:rsidP="002D0F4B">
      <w:pPr>
        <w:jc w:val="right"/>
        <w:outlineLvl w:val="0"/>
        <w:rPr>
          <w:b/>
        </w:rPr>
      </w:pPr>
      <w:r>
        <w:rPr>
          <w:b/>
        </w:rPr>
        <w:lastRenderedPageBreak/>
        <w:t>ПРИМЕРНАЯ</w:t>
      </w:r>
      <w:r>
        <w:t xml:space="preserve"> </w:t>
      </w:r>
      <w:r>
        <w:rPr>
          <w:b/>
        </w:rPr>
        <w:t>ФОРМА АКТА ОСМОТРА ПРИБОРОВ УЧЕТА</w:t>
      </w:r>
    </w:p>
    <w:p w:rsidR="002D0F4B" w:rsidRDefault="002D0F4B" w:rsidP="002D0F4B">
      <w:pPr>
        <w:jc w:val="center"/>
      </w:pPr>
    </w:p>
    <w:p w:rsidR="002D0F4B" w:rsidRDefault="002D0F4B" w:rsidP="002D0F4B">
      <w:pPr>
        <w:jc w:val="center"/>
        <w:outlineLvl w:val="0"/>
      </w:pPr>
      <w:r>
        <w:t>АКТ  ОСМОТРА ПРИБОРОВ УЧЕТА</w:t>
      </w:r>
    </w:p>
    <w:p w:rsidR="002D0F4B" w:rsidRDefault="002D0F4B" w:rsidP="002D0F4B">
      <w:pPr>
        <w:jc w:val="both"/>
      </w:pPr>
      <w:r>
        <w:t>«___»_________ 200__ г.</w:t>
      </w:r>
    </w:p>
    <w:p w:rsidR="002D0F4B" w:rsidRDefault="002D0F4B" w:rsidP="002D0F4B">
      <w:pPr>
        <w:pStyle w:val="22"/>
      </w:pPr>
      <w:r>
        <w:t xml:space="preserve">Мною, инспектором (контролером) Исполнителя _______________________________________, действующем на </w:t>
      </w:r>
      <w:proofErr w:type="gramStart"/>
      <w:r>
        <w:t>основании</w:t>
      </w:r>
      <w:proofErr w:type="gramEnd"/>
      <w:r>
        <w:t xml:space="preserve"> «Положения о предприятии», в присутствии представителя ______________________________________________________________________________________________________________________________________________________ произведен осмотр приборов (расчетного) учета эл/энергии.</w:t>
      </w:r>
    </w:p>
    <w:p w:rsidR="002D0F4B" w:rsidRDefault="002D0F4B" w:rsidP="002D0F4B">
      <w:pPr>
        <w:jc w:val="both"/>
      </w:pPr>
      <w:r>
        <w:t>Причина осмотра ____________________________________________________________ Результат осмотра: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7"/>
        <w:gridCol w:w="1178"/>
        <w:gridCol w:w="1055"/>
        <w:gridCol w:w="1076"/>
        <w:gridCol w:w="1055"/>
        <w:gridCol w:w="1216"/>
        <w:gridCol w:w="630"/>
        <w:gridCol w:w="984"/>
        <w:gridCol w:w="1002"/>
        <w:gridCol w:w="947"/>
      </w:tblGrid>
      <w:tr w:rsidR="002D0F4B" w:rsidTr="00C83E96">
        <w:tc>
          <w:tcPr>
            <w:tcW w:w="527" w:type="dxa"/>
          </w:tcPr>
          <w:p w:rsidR="002D0F4B" w:rsidRDefault="002D0F4B" w:rsidP="00C83E96">
            <w:pPr>
              <w:jc w:val="both"/>
              <w:rPr>
                <w:szCs w:val="20"/>
              </w:rPr>
            </w:pPr>
            <w:r>
              <w:rPr>
                <w:szCs w:val="20"/>
              </w:rPr>
              <w:t>№</w:t>
            </w:r>
          </w:p>
        </w:tc>
        <w:tc>
          <w:tcPr>
            <w:tcW w:w="1663" w:type="dxa"/>
          </w:tcPr>
          <w:p w:rsidR="002D0F4B" w:rsidRDefault="002D0F4B" w:rsidP="00C83E96">
            <w:pPr>
              <w:jc w:val="both"/>
              <w:rPr>
                <w:szCs w:val="20"/>
              </w:rPr>
            </w:pPr>
            <w:r>
              <w:rPr>
                <w:szCs w:val="20"/>
              </w:rPr>
              <w:t>Место установки ПУ</w:t>
            </w:r>
          </w:p>
        </w:tc>
        <w:tc>
          <w:tcPr>
            <w:tcW w:w="1179" w:type="dxa"/>
          </w:tcPr>
          <w:p w:rsidR="002D0F4B" w:rsidRDefault="002D0F4B" w:rsidP="00C83E96">
            <w:pPr>
              <w:jc w:val="both"/>
              <w:rPr>
                <w:szCs w:val="20"/>
              </w:rPr>
            </w:pPr>
            <w:r>
              <w:rPr>
                <w:szCs w:val="20"/>
              </w:rPr>
              <w:t>Тип счетчика</w:t>
            </w:r>
          </w:p>
        </w:tc>
        <w:tc>
          <w:tcPr>
            <w:tcW w:w="710" w:type="dxa"/>
          </w:tcPr>
          <w:p w:rsidR="002D0F4B" w:rsidRDefault="002D0F4B" w:rsidP="00C83E96">
            <w:pPr>
              <w:jc w:val="both"/>
              <w:rPr>
                <w:szCs w:val="20"/>
              </w:rPr>
            </w:pPr>
            <w:r>
              <w:rPr>
                <w:szCs w:val="20"/>
              </w:rPr>
              <w:t>Класс точности</w:t>
            </w:r>
          </w:p>
        </w:tc>
        <w:tc>
          <w:tcPr>
            <w:tcW w:w="868" w:type="dxa"/>
          </w:tcPr>
          <w:p w:rsidR="002D0F4B" w:rsidRDefault="002D0F4B" w:rsidP="00C83E96">
            <w:pPr>
              <w:jc w:val="both"/>
              <w:rPr>
                <w:szCs w:val="20"/>
              </w:rPr>
            </w:pPr>
            <w:r>
              <w:rPr>
                <w:szCs w:val="20"/>
              </w:rPr>
              <w:t>№ счетчика</w:t>
            </w:r>
          </w:p>
        </w:tc>
        <w:tc>
          <w:tcPr>
            <w:tcW w:w="868" w:type="dxa"/>
          </w:tcPr>
          <w:p w:rsidR="002D0F4B" w:rsidRDefault="002D0F4B" w:rsidP="00C83E96">
            <w:pPr>
              <w:jc w:val="both"/>
              <w:rPr>
                <w:szCs w:val="20"/>
              </w:rPr>
            </w:pPr>
            <w:r>
              <w:rPr>
                <w:szCs w:val="20"/>
              </w:rPr>
              <w:t>Показания</w:t>
            </w:r>
          </w:p>
        </w:tc>
        <w:tc>
          <w:tcPr>
            <w:tcW w:w="868" w:type="dxa"/>
          </w:tcPr>
          <w:p w:rsidR="002D0F4B" w:rsidRDefault="002D0F4B" w:rsidP="00C83E96">
            <w:pPr>
              <w:jc w:val="both"/>
              <w:rPr>
                <w:szCs w:val="20"/>
              </w:rPr>
            </w:pPr>
            <w:r>
              <w:rPr>
                <w:szCs w:val="20"/>
              </w:rPr>
              <w:t>Тр. тока</w:t>
            </w:r>
          </w:p>
        </w:tc>
        <w:tc>
          <w:tcPr>
            <w:tcW w:w="868" w:type="dxa"/>
          </w:tcPr>
          <w:p w:rsidR="002D0F4B" w:rsidRDefault="002D0F4B" w:rsidP="00C83E96">
            <w:pPr>
              <w:jc w:val="both"/>
              <w:rPr>
                <w:szCs w:val="20"/>
              </w:rPr>
            </w:pPr>
            <w:r>
              <w:rPr>
                <w:szCs w:val="20"/>
              </w:rPr>
              <w:t>Год поверки</w:t>
            </w:r>
          </w:p>
        </w:tc>
        <w:tc>
          <w:tcPr>
            <w:tcW w:w="868" w:type="dxa"/>
          </w:tcPr>
          <w:p w:rsidR="002D0F4B" w:rsidRDefault="002D0F4B" w:rsidP="00C83E96">
            <w:pPr>
              <w:jc w:val="both"/>
              <w:rPr>
                <w:szCs w:val="20"/>
              </w:rPr>
            </w:pPr>
            <w:r>
              <w:rPr>
                <w:szCs w:val="20"/>
              </w:rPr>
              <w:t>Год выпуска</w:t>
            </w:r>
          </w:p>
        </w:tc>
        <w:tc>
          <w:tcPr>
            <w:tcW w:w="868" w:type="dxa"/>
          </w:tcPr>
          <w:p w:rsidR="002D0F4B" w:rsidRDefault="002D0F4B" w:rsidP="00C83E96">
            <w:pPr>
              <w:jc w:val="both"/>
              <w:rPr>
                <w:szCs w:val="20"/>
              </w:rPr>
            </w:pPr>
            <w:r>
              <w:rPr>
                <w:szCs w:val="20"/>
              </w:rPr>
              <w:t>Пломба №</w:t>
            </w:r>
          </w:p>
        </w:tc>
      </w:tr>
      <w:tr w:rsidR="002D0F4B" w:rsidTr="00C83E96">
        <w:tc>
          <w:tcPr>
            <w:tcW w:w="527" w:type="dxa"/>
          </w:tcPr>
          <w:p w:rsidR="002D0F4B" w:rsidRDefault="002D0F4B" w:rsidP="00C83E96">
            <w:pPr>
              <w:jc w:val="both"/>
              <w:rPr>
                <w:szCs w:val="20"/>
              </w:rPr>
            </w:pPr>
          </w:p>
        </w:tc>
        <w:tc>
          <w:tcPr>
            <w:tcW w:w="1663" w:type="dxa"/>
          </w:tcPr>
          <w:p w:rsidR="002D0F4B" w:rsidRDefault="002D0F4B" w:rsidP="00C83E96">
            <w:pPr>
              <w:jc w:val="both"/>
              <w:rPr>
                <w:szCs w:val="20"/>
              </w:rPr>
            </w:pPr>
          </w:p>
        </w:tc>
        <w:tc>
          <w:tcPr>
            <w:tcW w:w="1179" w:type="dxa"/>
          </w:tcPr>
          <w:p w:rsidR="002D0F4B" w:rsidRDefault="002D0F4B" w:rsidP="00C83E96">
            <w:pPr>
              <w:jc w:val="both"/>
              <w:rPr>
                <w:szCs w:val="20"/>
              </w:rPr>
            </w:pPr>
          </w:p>
        </w:tc>
        <w:tc>
          <w:tcPr>
            <w:tcW w:w="710" w:type="dxa"/>
          </w:tcPr>
          <w:p w:rsidR="002D0F4B" w:rsidRDefault="002D0F4B" w:rsidP="00C83E96">
            <w:pPr>
              <w:jc w:val="both"/>
              <w:rPr>
                <w:szCs w:val="20"/>
              </w:rPr>
            </w:pPr>
          </w:p>
        </w:tc>
        <w:tc>
          <w:tcPr>
            <w:tcW w:w="868" w:type="dxa"/>
          </w:tcPr>
          <w:p w:rsidR="002D0F4B" w:rsidRDefault="002D0F4B" w:rsidP="00C83E96">
            <w:pPr>
              <w:jc w:val="both"/>
              <w:rPr>
                <w:szCs w:val="20"/>
              </w:rPr>
            </w:pPr>
          </w:p>
        </w:tc>
        <w:tc>
          <w:tcPr>
            <w:tcW w:w="868" w:type="dxa"/>
          </w:tcPr>
          <w:p w:rsidR="002D0F4B" w:rsidRDefault="002D0F4B" w:rsidP="00C83E96">
            <w:pPr>
              <w:jc w:val="both"/>
              <w:rPr>
                <w:szCs w:val="20"/>
              </w:rPr>
            </w:pPr>
          </w:p>
        </w:tc>
        <w:tc>
          <w:tcPr>
            <w:tcW w:w="868" w:type="dxa"/>
          </w:tcPr>
          <w:p w:rsidR="002D0F4B" w:rsidRDefault="002D0F4B" w:rsidP="00C83E96">
            <w:pPr>
              <w:jc w:val="both"/>
              <w:rPr>
                <w:szCs w:val="20"/>
              </w:rPr>
            </w:pPr>
          </w:p>
        </w:tc>
        <w:tc>
          <w:tcPr>
            <w:tcW w:w="868" w:type="dxa"/>
          </w:tcPr>
          <w:p w:rsidR="002D0F4B" w:rsidRDefault="002D0F4B" w:rsidP="00C83E96">
            <w:pPr>
              <w:jc w:val="both"/>
              <w:rPr>
                <w:szCs w:val="20"/>
              </w:rPr>
            </w:pPr>
          </w:p>
        </w:tc>
        <w:tc>
          <w:tcPr>
            <w:tcW w:w="868" w:type="dxa"/>
          </w:tcPr>
          <w:p w:rsidR="002D0F4B" w:rsidRDefault="002D0F4B" w:rsidP="00C83E96">
            <w:pPr>
              <w:jc w:val="both"/>
              <w:rPr>
                <w:szCs w:val="20"/>
              </w:rPr>
            </w:pPr>
          </w:p>
        </w:tc>
        <w:tc>
          <w:tcPr>
            <w:tcW w:w="868" w:type="dxa"/>
          </w:tcPr>
          <w:p w:rsidR="002D0F4B" w:rsidRDefault="002D0F4B" w:rsidP="00C83E96">
            <w:pPr>
              <w:jc w:val="both"/>
              <w:rPr>
                <w:szCs w:val="20"/>
              </w:rPr>
            </w:pPr>
          </w:p>
        </w:tc>
      </w:tr>
      <w:tr w:rsidR="002D0F4B" w:rsidTr="00C83E96">
        <w:tc>
          <w:tcPr>
            <w:tcW w:w="527" w:type="dxa"/>
          </w:tcPr>
          <w:p w:rsidR="002D0F4B" w:rsidRDefault="002D0F4B" w:rsidP="00C83E96">
            <w:pPr>
              <w:jc w:val="both"/>
              <w:rPr>
                <w:szCs w:val="20"/>
              </w:rPr>
            </w:pPr>
          </w:p>
        </w:tc>
        <w:tc>
          <w:tcPr>
            <w:tcW w:w="1663" w:type="dxa"/>
          </w:tcPr>
          <w:p w:rsidR="002D0F4B" w:rsidRDefault="002D0F4B" w:rsidP="00C83E96">
            <w:pPr>
              <w:jc w:val="both"/>
              <w:rPr>
                <w:szCs w:val="20"/>
              </w:rPr>
            </w:pPr>
          </w:p>
        </w:tc>
        <w:tc>
          <w:tcPr>
            <w:tcW w:w="1179" w:type="dxa"/>
          </w:tcPr>
          <w:p w:rsidR="002D0F4B" w:rsidRDefault="002D0F4B" w:rsidP="00C83E96">
            <w:pPr>
              <w:jc w:val="both"/>
              <w:rPr>
                <w:szCs w:val="20"/>
              </w:rPr>
            </w:pPr>
          </w:p>
        </w:tc>
        <w:tc>
          <w:tcPr>
            <w:tcW w:w="710" w:type="dxa"/>
          </w:tcPr>
          <w:p w:rsidR="002D0F4B" w:rsidRDefault="002D0F4B" w:rsidP="00C83E96">
            <w:pPr>
              <w:jc w:val="both"/>
              <w:rPr>
                <w:szCs w:val="20"/>
              </w:rPr>
            </w:pPr>
          </w:p>
        </w:tc>
        <w:tc>
          <w:tcPr>
            <w:tcW w:w="868" w:type="dxa"/>
          </w:tcPr>
          <w:p w:rsidR="002D0F4B" w:rsidRDefault="002D0F4B" w:rsidP="00C83E96">
            <w:pPr>
              <w:jc w:val="both"/>
              <w:rPr>
                <w:szCs w:val="20"/>
              </w:rPr>
            </w:pPr>
          </w:p>
        </w:tc>
        <w:tc>
          <w:tcPr>
            <w:tcW w:w="868" w:type="dxa"/>
          </w:tcPr>
          <w:p w:rsidR="002D0F4B" w:rsidRDefault="002D0F4B" w:rsidP="00C83E96">
            <w:pPr>
              <w:jc w:val="both"/>
              <w:rPr>
                <w:szCs w:val="20"/>
              </w:rPr>
            </w:pPr>
          </w:p>
        </w:tc>
        <w:tc>
          <w:tcPr>
            <w:tcW w:w="868" w:type="dxa"/>
          </w:tcPr>
          <w:p w:rsidR="002D0F4B" w:rsidRDefault="002D0F4B" w:rsidP="00C83E96">
            <w:pPr>
              <w:jc w:val="both"/>
              <w:rPr>
                <w:szCs w:val="20"/>
              </w:rPr>
            </w:pPr>
          </w:p>
        </w:tc>
        <w:tc>
          <w:tcPr>
            <w:tcW w:w="868" w:type="dxa"/>
          </w:tcPr>
          <w:p w:rsidR="002D0F4B" w:rsidRDefault="002D0F4B" w:rsidP="00C83E96">
            <w:pPr>
              <w:jc w:val="both"/>
              <w:rPr>
                <w:szCs w:val="20"/>
              </w:rPr>
            </w:pPr>
          </w:p>
        </w:tc>
        <w:tc>
          <w:tcPr>
            <w:tcW w:w="868" w:type="dxa"/>
          </w:tcPr>
          <w:p w:rsidR="002D0F4B" w:rsidRDefault="002D0F4B" w:rsidP="00C83E96">
            <w:pPr>
              <w:jc w:val="both"/>
              <w:rPr>
                <w:szCs w:val="20"/>
              </w:rPr>
            </w:pPr>
          </w:p>
        </w:tc>
        <w:tc>
          <w:tcPr>
            <w:tcW w:w="868" w:type="dxa"/>
          </w:tcPr>
          <w:p w:rsidR="002D0F4B" w:rsidRDefault="002D0F4B" w:rsidP="00C83E96">
            <w:pPr>
              <w:jc w:val="both"/>
              <w:rPr>
                <w:szCs w:val="20"/>
              </w:rPr>
            </w:pPr>
          </w:p>
        </w:tc>
      </w:tr>
      <w:tr w:rsidR="002D0F4B" w:rsidTr="00C83E96">
        <w:tc>
          <w:tcPr>
            <w:tcW w:w="527" w:type="dxa"/>
          </w:tcPr>
          <w:p w:rsidR="002D0F4B" w:rsidRDefault="002D0F4B" w:rsidP="00C83E96">
            <w:pPr>
              <w:jc w:val="both"/>
              <w:rPr>
                <w:szCs w:val="20"/>
              </w:rPr>
            </w:pPr>
          </w:p>
        </w:tc>
        <w:tc>
          <w:tcPr>
            <w:tcW w:w="1663" w:type="dxa"/>
          </w:tcPr>
          <w:p w:rsidR="002D0F4B" w:rsidRDefault="002D0F4B" w:rsidP="00C83E96">
            <w:pPr>
              <w:jc w:val="both"/>
              <w:rPr>
                <w:szCs w:val="20"/>
              </w:rPr>
            </w:pPr>
          </w:p>
        </w:tc>
        <w:tc>
          <w:tcPr>
            <w:tcW w:w="1179" w:type="dxa"/>
          </w:tcPr>
          <w:p w:rsidR="002D0F4B" w:rsidRDefault="002D0F4B" w:rsidP="00C83E96">
            <w:pPr>
              <w:jc w:val="both"/>
              <w:rPr>
                <w:szCs w:val="20"/>
              </w:rPr>
            </w:pPr>
          </w:p>
        </w:tc>
        <w:tc>
          <w:tcPr>
            <w:tcW w:w="710" w:type="dxa"/>
          </w:tcPr>
          <w:p w:rsidR="002D0F4B" w:rsidRDefault="002D0F4B" w:rsidP="00C83E96">
            <w:pPr>
              <w:jc w:val="both"/>
              <w:rPr>
                <w:szCs w:val="20"/>
              </w:rPr>
            </w:pPr>
          </w:p>
        </w:tc>
        <w:tc>
          <w:tcPr>
            <w:tcW w:w="868" w:type="dxa"/>
          </w:tcPr>
          <w:p w:rsidR="002D0F4B" w:rsidRDefault="002D0F4B" w:rsidP="00C83E96">
            <w:pPr>
              <w:jc w:val="both"/>
              <w:rPr>
                <w:szCs w:val="20"/>
              </w:rPr>
            </w:pPr>
          </w:p>
        </w:tc>
        <w:tc>
          <w:tcPr>
            <w:tcW w:w="868" w:type="dxa"/>
          </w:tcPr>
          <w:p w:rsidR="002D0F4B" w:rsidRDefault="002D0F4B" w:rsidP="00C83E96">
            <w:pPr>
              <w:jc w:val="both"/>
              <w:rPr>
                <w:szCs w:val="20"/>
              </w:rPr>
            </w:pPr>
          </w:p>
        </w:tc>
        <w:tc>
          <w:tcPr>
            <w:tcW w:w="868" w:type="dxa"/>
          </w:tcPr>
          <w:p w:rsidR="002D0F4B" w:rsidRDefault="002D0F4B" w:rsidP="00C83E96">
            <w:pPr>
              <w:jc w:val="both"/>
              <w:rPr>
                <w:szCs w:val="20"/>
              </w:rPr>
            </w:pPr>
          </w:p>
        </w:tc>
        <w:tc>
          <w:tcPr>
            <w:tcW w:w="868" w:type="dxa"/>
          </w:tcPr>
          <w:p w:rsidR="002D0F4B" w:rsidRDefault="002D0F4B" w:rsidP="00C83E96">
            <w:pPr>
              <w:jc w:val="both"/>
              <w:rPr>
                <w:szCs w:val="20"/>
              </w:rPr>
            </w:pPr>
          </w:p>
        </w:tc>
        <w:tc>
          <w:tcPr>
            <w:tcW w:w="868" w:type="dxa"/>
          </w:tcPr>
          <w:p w:rsidR="002D0F4B" w:rsidRDefault="002D0F4B" w:rsidP="00C83E96">
            <w:pPr>
              <w:jc w:val="both"/>
              <w:rPr>
                <w:szCs w:val="20"/>
              </w:rPr>
            </w:pPr>
          </w:p>
        </w:tc>
        <w:tc>
          <w:tcPr>
            <w:tcW w:w="868" w:type="dxa"/>
          </w:tcPr>
          <w:p w:rsidR="002D0F4B" w:rsidRDefault="002D0F4B" w:rsidP="00C83E96">
            <w:pPr>
              <w:jc w:val="both"/>
              <w:rPr>
                <w:szCs w:val="20"/>
              </w:rPr>
            </w:pPr>
          </w:p>
        </w:tc>
      </w:tr>
      <w:tr w:rsidR="002D0F4B" w:rsidTr="00C83E96">
        <w:tc>
          <w:tcPr>
            <w:tcW w:w="527" w:type="dxa"/>
          </w:tcPr>
          <w:p w:rsidR="002D0F4B" w:rsidRDefault="002D0F4B" w:rsidP="00C83E96">
            <w:pPr>
              <w:jc w:val="both"/>
              <w:rPr>
                <w:szCs w:val="20"/>
              </w:rPr>
            </w:pPr>
          </w:p>
        </w:tc>
        <w:tc>
          <w:tcPr>
            <w:tcW w:w="1663" w:type="dxa"/>
          </w:tcPr>
          <w:p w:rsidR="002D0F4B" w:rsidRDefault="002D0F4B" w:rsidP="00C83E96">
            <w:pPr>
              <w:jc w:val="both"/>
              <w:rPr>
                <w:szCs w:val="20"/>
              </w:rPr>
            </w:pPr>
          </w:p>
        </w:tc>
        <w:tc>
          <w:tcPr>
            <w:tcW w:w="1179" w:type="dxa"/>
          </w:tcPr>
          <w:p w:rsidR="002D0F4B" w:rsidRDefault="002D0F4B" w:rsidP="00C83E96">
            <w:pPr>
              <w:jc w:val="both"/>
              <w:rPr>
                <w:szCs w:val="20"/>
              </w:rPr>
            </w:pPr>
          </w:p>
        </w:tc>
        <w:tc>
          <w:tcPr>
            <w:tcW w:w="710" w:type="dxa"/>
          </w:tcPr>
          <w:p w:rsidR="002D0F4B" w:rsidRDefault="002D0F4B" w:rsidP="00C83E96">
            <w:pPr>
              <w:jc w:val="both"/>
              <w:rPr>
                <w:szCs w:val="20"/>
              </w:rPr>
            </w:pPr>
          </w:p>
        </w:tc>
        <w:tc>
          <w:tcPr>
            <w:tcW w:w="868" w:type="dxa"/>
          </w:tcPr>
          <w:p w:rsidR="002D0F4B" w:rsidRDefault="002D0F4B" w:rsidP="00C83E96">
            <w:pPr>
              <w:jc w:val="both"/>
              <w:rPr>
                <w:szCs w:val="20"/>
              </w:rPr>
            </w:pPr>
          </w:p>
        </w:tc>
        <w:tc>
          <w:tcPr>
            <w:tcW w:w="868" w:type="dxa"/>
          </w:tcPr>
          <w:p w:rsidR="002D0F4B" w:rsidRDefault="002D0F4B" w:rsidP="00C83E96">
            <w:pPr>
              <w:jc w:val="both"/>
              <w:rPr>
                <w:szCs w:val="20"/>
              </w:rPr>
            </w:pPr>
          </w:p>
        </w:tc>
        <w:tc>
          <w:tcPr>
            <w:tcW w:w="868" w:type="dxa"/>
          </w:tcPr>
          <w:p w:rsidR="002D0F4B" w:rsidRDefault="002D0F4B" w:rsidP="00C83E96">
            <w:pPr>
              <w:jc w:val="both"/>
              <w:rPr>
                <w:szCs w:val="20"/>
              </w:rPr>
            </w:pPr>
          </w:p>
        </w:tc>
        <w:tc>
          <w:tcPr>
            <w:tcW w:w="868" w:type="dxa"/>
          </w:tcPr>
          <w:p w:rsidR="002D0F4B" w:rsidRDefault="002D0F4B" w:rsidP="00C83E96">
            <w:pPr>
              <w:jc w:val="both"/>
              <w:rPr>
                <w:szCs w:val="20"/>
              </w:rPr>
            </w:pPr>
          </w:p>
        </w:tc>
        <w:tc>
          <w:tcPr>
            <w:tcW w:w="868" w:type="dxa"/>
          </w:tcPr>
          <w:p w:rsidR="002D0F4B" w:rsidRDefault="002D0F4B" w:rsidP="00C83E96">
            <w:pPr>
              <w:jc w:val="both"/>
              <w:rPr>
                <w:szCs w:val="20"/>
              </w:rPr>
            </w:pPr>
          </w:p>
        </w:tc>
        <w:tc>
          <w:tcPr>
            <w:tcW w:w="868" w:type="dxa"/>
          </w:tcPr>
          <w:p w:rsidR="002D0F4B" w:rsidRDefault="002D0F4B" w:rsidP="00C83E96">
            <w:pPr>
              <w:jc w:val="both"/>
              <w:rPr>
                <w:szCs w:val="20"/>
              </w:rPr>
            </w:pPr>
          </w:p>
        </w:tc>
      </w:tr>
    </w:tbl>
    <w:p w:rsidR="002D0F4B" w:rsidRDefault="002D0F4B" w:rsidP="002D0F4B">
      <w:pPr>
        <w:jc w:val="center"/>
        <w:rPr>
          <w:szCs w:val="20"/>
        </w:rPr>
      </w:pPr>
      <w:proofErr w:type="gramStart"/>
      <w:r>
        <w:t>Ответственный</w:t>
      </w:r>
      <w:proofErr w:type="gramEnd"/>
      <w:r>
        <w:t xml:space="preserve"> за электрохозяйство: ___________________________________________                 </w:t>
      </w:r>
      <w:r>
        <w:rPr>
          <w:szCs w:val="20"/>
        </w:rPr>
        <w:t>(должность, ФИО)</w:t>
      </w:r>
    </w:p>
    <w:p w:rsidR="002D0F4B" w:rsidRDefault="002D0F4B" w:rsidP="002D0F4B">
      <w:pPr>
        <w:jc w:val="both"/>
      </w:pPr>
      <w:r>
        <w:t xml:space="preserve">Заключение: 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 Предписание: 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  </w:t>
      </w:r>
    </w:p>
    <w:p w:rsidR="002D0F4B" w:rsidRDefault="002D0F4B" w:rsidP="002D0F4B">
      <w:pPr>
        <w:jc w:val="both"/>
      </w:pPr>
      <w:r>
        <w:t xml:space="preserve">Предписания, указанные в </w:t>
      </w:r>
      <w:proofErr w:type="gramStart"/>
      <w:r>
        <w:t>акте</w:t>
      </w:r>
      <w:proofErr w:type="gramEnd"/>
      <w:r>
        <w:t xml:space="preserve"> выполнить в указанные сроки и письменно сообщить в Исполнителю и Заказчику. Несообщение рассматривается как не выполнение предписаний. На основании ст. 539 п. 2 ГК РФ электроустановки будут отключены частично либо полностью, а также согласно </w:t>
      </w:r>
      <w:proofErr w:type="spellStart"/>
      <w:r>
        <w:t>КоАП</w:t>
      </w:r>
      <w:proofErr w:type="spellEnd"/>
      <w:r>
        <w:t xml:space="preserve"> ст. 9.11 наложен административный штраф. Ответственность за последствия, связанные с отключением, возлагаются на руководство предприятия.</w:t>
      </w:r>
    </w:p>
    <w:p w:rsidR="002D0F4B" w:rsidRDefault="002D0F4B" w:rsidP="002D0F4B">
      <w:pPr>
        <w:jc w:val="both"/>
      </w:pPr>
      <w:r>
        <w:t>Представитель Исполнителя: _____________________________________________</w:t>
      </w:r>
    </w:p>
    <w:p w:rsidR="002D0F4B" w:rsidRDefault="002D0F4B" w:rsidP="002D0F4B">
      <w:r>
        <w:t>Представитель потребителя: __________________________________________________</w:t>
      </w:r>
    </w:p>
    <w:p w:rsidR="002D0F4B" w:rsidRDefault="002D0F4B" w:rsidP="002D0F4B">
      <w:pPr>
        <w:jc w:val="right"/>
        <w:outlineLvl w:val="0"/>
      </w:pPr>
      <w:r>
        <w:br w:type="page"/>
      </w:r>
      <w:r>
        <w:rPr>
          <w:b/>
        </w:rPr>
        <w:lastRenderedPageBreak/>
        <w:t>ПРИМЕРНАЯ</w:t>
      </w:r>
      <w:r>
        <w:t xml:space="preserve"> </w:t>
      </w:r>
      <w:r>
        <w:rPr>
          <w:b/>
        </w:rPr>
        <w:t>ФОРМА ОБХОДНОГО ЛИСТА</w:t>
      </w:r>
      <w:r>
        <w:t>.</w:t>
      </w:r>
    </w:p>
    <w:p w:rsidR="002D0F4B" w:rsidRDefault="002D0F4B" w:rsidP="002D0F4B">
      <w:pPr>
        <w:jc w:val="right"/>
      </w:pPr>
    </w:p>
    <w:p w:rsidR="002D0F4B" w:rsidRDefault="002D0F4B" w:rsidP="002D0F4B">
      <w:pPr>
        <w:jc w:val="center"/>
        <w:outlineLvl w:val="0"/>
      </w:pPr>
      <w:r>
        <w:t>ОБХОДНОЙ ЛИСТ</w:t>
      </w:r>
    </w:p>
    <w:p w:rsidR="002D0F4B" w:rsidRDefault="002D0F4B" w:rsidP="002D0F4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
        <w:gridCol w:w="1321"/>
        <w:gridCol w:w="1715"/>
        <w:gridCol w:w="1024"/>
        <w:gridCol w:w="1013"/>
        <w:gridCol w:w="735"/>
        <w:gridCol w:w="1127"/>
        <w:gridCol w:w="848"/>
        <w:gridCol w:w="1302"/>
      </w:tblGrid>
      <w:tr w:rsidR="002D0F4B" w:rsidTr="00C83E96">
        <w:tc>
          <w:tcPr>
            <w:tcW w:w="534" w:type="dxa"/>
          </w:tcPr>
          <w:p w:rsidR="002D0F4B" w:rsidRDefault="002D0F4B" w:rsidP="00C83E96">
            <w:pPr>
              <w:jc w:val="both"/>
              <w:rPr>
                <w:szCs w:val="20"/>
              </w:rPr>
            </w:pPr>
            <w:r>
              <w:rPr>
                <w:szCs w:val="20"/>
              </w:rPr>
              <w:t>№</w:t>
            </w:r>
          </w:p>
        </w:tc>
        <w:tc>
          <w:tcPr>
            <w:tcW w:w="1529" w:type="dxa"/>
          </w:tcPr>
          <w:p w:rsidR="002D0F4B" w:rsidRDefault="002D0F4B" w:rsidP="00C83E96">
            <w:pPr>
              <w:jc w:val="both"/>
              <w:rPr>
                <w:szCs w:val="20"/>
              </w:rPr>
            </w:pPr>
            <w:r>
              <w:rPr>
                <w:szCs w:val="20"/>
              </w:rPr>
              <w:t>№ лицевого счета</w:t>
            </w:r>
          </w:p>
        </w:tc>
        <w:tc>
          <w:tcPr>
            <w:tcW w:w="1032" w:type="dxa"/>
          </w:tcPr>
          <w:p w:rsidR="002D0F4B" w:rsidRDefault="002D0F4B" w:rsidP="00C83E96">
            <w:pPr>
              <w:jc w:val="both"/>
              <w:rPr>
                <w:szCs w:val="20"/>
              </w:rPr>
            </w:pPr>
            <w:r>
              <w:rPr>
                <w:szCs w:val="20"/>
              </w:rPr>
              <w:t>Наименование организации</w:t>
            </w:r>
          </w:p>
        </w:tc>
        <w:tc>
          <w:tcPr>
            <w:tcW w:w="1032" w:type="dxa"/>
          </w:tcPr>
          <w:p w:rsidR="002D0F4B" w:rsidRDefault="002D0F4B" w:rsidP="00C83E96">
            <w:pPr>
              <w:jc w:val="both"/>
              <w:rPr>
                <w:szCs w:val="20"/>
              </w:rPr>
            </w:pPr>
            <w:r>
              <w:rPr>
                <w:szCs w:val="20"/>
              </w:rPr>
              <w:t>Адрес объекта</w:t>
            </w:r>
          </w:p>
        </w:tc>
        <w:tc>
          <w:tcPr>
            <w:tcW w:w="1032" w:type="dxa"/>
          </w:tcPr>
          <w:p w:rsidR="002D0F4B" w:rsidRDefault="002D0F4B" w:rsidP="00C83E96">
            <w:pPr>
              <w:jc w:val="both"/>
              <w:rPr>
                <w:szCs w:val="20"/>
              </w:rPr>
            </w:pPr>
            <w:r>
              <w:rPr>
                <w:szCs w:val="20"/>
              </w:rPr>
              <w:t>№ участка</w:t>
            </w:r>
          </w:p>
        </w:tc>
        <w:tc>
          <w:tcPr>
            <w:tcW w:w="1032" w:type="dxa"/>
          </w:tcPr>
          <w:p w:rsidR="002D0F4B" w:rsidRDefault="002D0F4B" w:rsidP="00C83E96">
            <w:pPr>
              <w:jc w:val="both"/>
              <w:rPr>
                <w:szCs w:val="20"/>
              </w:rPr>
            </w:pPr>
            <w:r>
              <w:rPr>
                <w:szCs w:val="20"/>
              </w:rPr>
              <w:t>т/т</w:t>
            </w:r>
          </w:p>
        </w:tc>
        <w:tc>
          <w:tcPr>
            <w:tcW w:w="1032" w:type="dxa"/>
          </w:tcPr>
          <w:p w:rsidR="002D0F4B" w:rsidRDefault="002D0F4B" w:rsidP="00C83E96">
            <w:pPr>
              <w:jc w:val="both"/>
              <w:rPr>
                <w:szCs w:val="20"/>
              </w:rPr>
            </w:pPr>
            <w:r>
              <w:rPr>
                <w:szCs w:val="20"/>
              </w:rPr>
              <w:t>№ счетчика</w:t>
            </w:r>
          </w:p>
        </w:tc>
        <w:tc>
          <w:tcPr>
            <w:tcW w:w="1032" w:type="dxa"/>
          </w:tcPr>
          <w:p w:rsidR="002D0F4B" w:rsidRDefault="002D0F4B" w:rsidP="00C83E96">
            <w:pPr>
              <w:jc w:val="both"/>
              <w:rPr>
                <w:szCs w:val="20"/>
              </w:rPr>
            </w:pPr>
            <w:r>
              <w:rPr>
                <w:szCs w:val="20"/>
              </w:rPr>
              <w:t>Дата</w:t>
            </w:r>
          </w:p>
        </w:tc>
        <w:tc>
          <w:tcPr>
            <w:tcW w:w="1032" w:type="dxa"/>
          </w:tcPr>
          <w:p w:rsidR="002D0F4B" w:rsidRDefault="002D0F4B" w:rsidP="00C83E96">
            <w:pPr>
              <w:jc w:val="both"/>
              <w:rPr>
                <w:szCs w:val="20"/>
              </w:rPr>
            </w:pPr>
            <w:r>
              <w:rPr>
                <w:szCs w:val="20"/>
              </w:rPr>
              <w:t>Показания</w:t>
            </w:r>
          </w:p>
        </w:tc>
      </w:tr>
      <w:tr w:rsidR="002D0F4B" w:rsidTr="00C83E96">
        <w:tc>
          <w:tcPr>
            <w:tcW w:w="534" w:type="dxa"/>
          </w:tcPr>
          <w:p w:rsidR="002D0F4B" w:rsidRDefault="002D0F4B" w:rsidP="00C83E96">
            <w:pPr>
              <w:jc w:val="both"/>
              <w:rPr>
                <w:szCs w:val="20"/>
              </w:rPr>
            </w:pPr>
          </w:p>
        </w:tc>
        <w:tc>
          <w:tcPr>
            <w:tcW w:w="1529"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r>
      <w:tr w:rsidR="002D0F4B" w:rsidTr="00C83E96">
        <w:tc>
          <w:tcPr>
            <w:tcW w:w="534" w:type="dxa"/>
          </w:tcPr>
          <w:p w:rsidR="002D0F4B" w:rsidRDefault="002D0F4B" w:rsidP="00C83E96">
            <w:pPr>
              <w:jc w:val="both"/>
              <w:rPr>
                <w:szCs w:val="20"/>
              </w:rPr>
            </w:pPr>
          </w:p>
        </w:tc>
        <w:tc>
          <w:tcPr>
            <w:tcW w:w="1529"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r>
      <w:tr w:rsidR="002D0F4B" w:rsidTr="00C83E96">
        <w:tc>
          <w:tcPr>
            <w:tcW w:w="534" w:type="dxa"/>
          </w:tcPr>
          <w:p w:rsidR="002D0F4B" w:rsidRDefault="002D0F4B" w:rsidP="00C83E96">
            <w:pPr>
              <w:jc w:val="both"/>
              <w:rPr>
                <w:szCs w:val="20"/>
              </w:rPr>
            </w:pPr>
          </w:p>
        </w:tc>
        <w:tc>
          <w:tcPr>
            <w:tcW w:w="1529"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r>
      <w:tr w:rsidR="002D0F4B" w:rsidTr="00C83E96">
        <w:tc>
          <w:tcPr>
            <w:tcW w:w="534" w:type="dxa"/>
          </w:tcPr>
          <w:p w:rsidR="002D0F4B" w:rsidRDefault="002D0F4B" w:rsidP="00C83E96">
            <w:pPr>
              <w:jc w:val="both"/>
              <w:rPr>
                <w:szCs w:val="20"/>
              </w:rPr>
            </w:pPr>
          </w:p>
        </w:tc>
        <w:tc>
          <w:tcPr>
            <w:tcW w:w="1529"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r>
    </w:tbl>
    <w:p w:rsidR="002D0F4B" w:rsidRDefault="002D0F4B" w:rsidP="002D0F4B">
      <w:pPr>
        <w:jc w:val="both"/>
      </w:pPr>
    </w:p>
    <w:p w:rsidR="002D0F4B" w:rsidRDefault="002D0F4B" w:rsidP="002D0F4B">
      <w:pPr>
        <w:jc w:val="right"/>
        <w:outlineLvl w:val="0"/>
      </w:pPr>
      <w:r>
        <w:br w:type="page"/>
      </w:r>
      <w:r>
        <w:rPr>
          <w:b/>
        </w:rPr>
        <w:lastRenderedPageBreak/>
        <w:t>ПРИМЕРНАЯ</w:t>
      </w:r>
      <w:r>
        <w:t xml:space="preserve"> </w:t>
      </w:r>
      <w:r>
        <w:rPr>
          <w:b/>
        </w:rPr>
        <w:t xml:space="preserve">ФОРМА </w:t>
      </w:r>
      <w:proofErr w:type="gramStart"/>
      <w:r>
        <w:rPr>
          <w:b/>
        </w:rPr>
        <w:t>АКТА СНЯТИЯ ПОКАЗАНИЙ ПРИБОРОВ УЧЕТА</w:t>
      </w:r>
      <w:proofErr w:type="gramEnd"/>
      <w:r>
        <w:t>.</w:t>
      </w:r>
    </w:p>
    <w:p w:rsidR="002D0F4B" w:rsidRDefault="002D0F4B" w:rsidP="002D0F4B">
      <w:pPr>
        <w:jc w:val="center"/>
      </w:pPr>
    </w:p>
    <w:p w:rsidR="002D0F4B" w:rsidRDefault="002D0F4B" w:rsidP="002D0F4B">
      <w:pPr>
        <w:jc w:val="center"/>
        <w:outlineLvl w:val="0"/>
      </w:pPr>
      <w:r>
        <w:t xml:space="preserve">АКТ  </w:t>
      </w:r>
      <w:proofErr w:type="gramStart"/>
      <w:r>
        <w:t>СНЯТИЯ ПОКАЗАНИЙ ПРИБОРОВ УЧЕТА ЭЛЕКТРИЧЕСКОЙ ЭНЕРГИИ</w:t>
      </w:r>
      <w:proofErr w:type="gramEnd"/>
    </w:p>
    <w:p w:rsidR="002D0F4B" w:rsidRDefault="002D0F4B" w:rsidP="002D0F4B"/>
    <w:p w:rsidR="002D0F4B" w:rsidRDefault="002D0F4B" w:rsidP="002D0F4B">
      <w:r>
        <w:t>Договор:_______                                                                                                 Месяц:_____________</w:t>
      </w:r>
    </w:p>
    <w:p w:rsidR="002D0F4B" w:rsidRDefault="002D0F4B" w:rsidP="002D0F4B">
      <w:r>
        <w:t>Потребитель:_________________________________ тел. 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134"/>
        <w:gridCol w:w="753"/>
        <w:gridCol w:w="659"/>
        <w:gridCol w:w="705"/>
        <w:gridCol w:w="859"/>
        <w:gridCol w:w="567"/>
        <w:gridCol w:w="689"/>
        <w:gridCol w:w="705"/>
        <w:gridCol w:w="705"/>
        <w:gridCol w:w="705"/>
        <w:gridCol w:w="1426"/>
      </w:tblGrid>
      <w:tr w:rsidR="002D0F4B" w:rsidTr="00C83E96">
        <w:tc>
          <w:tcPr>
            <w:tcW w:w="1101" w:type="dxa"/>
          </w:tcPr>
          <w:p w:rsidR="002D0F4B" w:rsidRDefault="002D0F4B" w:rsidP="00C83E96">
            <w:pPr>
              <w:rPr>
                <w:szCs w:val="14"/>
              </w:rPr>
            </w:pPr>
            <w:r>
              <w:rPr>
                <w:szCs w:val="14"/>
              </w:rPr>
              <w:t>Объект</w:t>
            </w:r>
          </w:p>
        </w:tc>
        <w:tc>
          <w:tcPr>
            <w:tcW w:w="1134" w:type="dxa"/>
          </w:tcPr>
          <w:p w:rsidR="002D0F4B" w:rsidRDefault="002D0F4B" w:rsidP="00C83E96">
            <w:pPr>
              <w:rPr>
                <w:szCs w:val="14"/>
              </w:rPr>
            </w:pPr>
            <w:r>
              <w:rPr>
                <w:szCs w:val="14"/>
              </w:rPr>
              <w:t>№ счетчика</w:t>
            </w:r>
          </w:p>
        </w:tc>
        <w:tc>
          <w:tcPr>
            <w:tcW w:w="753" w:type="dxa"/>
          </w:tcPr>
          <w:p w:rsidR="002D0F4B" w:rsidRDefault="002D0F4B" w:rsidP="00C83E96">
            <w:pPr>
              <w:rPr>
                <w:szCs w:val="14"/>
              </w:rPr>
            </w:pPr>
            <w:proofErr w:type="spellStart"/>
            <w:r>
              <w:rPr>
                <w:szCs w:val="14"/>
              </w:rPr>
              <w:t>Мощн</w:t>
            </w:r>
            <w:proofErr w:type="spellEnd"/>
            <w:r>
              <w:rPr>
                <w:szCs w:val="14"/>
              </w:rPr>
              <w:t>.</w:t>
            </w:r>
          </w:p>
        </w:tc>
        <w:tc>
          <w:tcPr>
            <w:tcW w:w="659" w:type="dxa"/>
          </w:tcPr>
          <w:p w:rsidR="002D0F4B" w:rsidRDefault="002D0F4B" w:rsidP="00C83E96">
            <w:pPr>
              <w:rPr>
                <w:szCs w:val="14"/>
              </w:rPr>
            </w:pPr>
            <w:r>
              <w:rPr>
                <w:szCs w:val="14"/>
              </w:rPr>
              <w:t>Показ</w:t>
            </w:r>
            <w:proofErr w:type="gramStart"/>
            <w:r>
              <w:rPr>
                <w:szCs w:val="14"/>
              </w:rPr>
              <w:t>.</w:t>
            </w:r>
            <w:proofErr w:type="gramEnd"/>
            <w:r>
              <w:rPr>
                <w:szCs w:val="14"/>
              </w:rPr>
              <w:t xml:space="preserve"> </w:t>
            </w:r>
            <w:proofErr w:type="gramStart"/>
            <w:r>
              <w:rPr>
                <w:szCs w:val="14"/>
              </w:rPr>
              <w:t>н</w:t>
            </w:r>
            <w:proofErr w:type="gramEnd"/>
            <w:r>
              <w:rPr>
                <w:szCs w:val="14"/>
              </w:rPr>
              <w:t>ачальные.</w:t>
            </w:r>
          </w:p>
        </w:tc>
        <w:tc>
          <w:tcPr>
            <w:tcW w:w="705" w:type="dxa"/>
          </w:tcPr>
          <w:p w:rsidR="002D0F4B" w:rsidRDefault="002D0F4B" w:rsidP="00C83E96">
            <w:pPr>
              <w:rPr>
                <w:szCs w:val="14"/>
              </w:rPr>
            </w:pPr>
            <w:r>
              <w:rPr>
                <w:szCs w:val="14"/>
              </w:rPr>
              <w:t>Показ</w:t>
            </w:r>
            <w:proofErr w:type="gramStart"/>
            <w:r>
              <w:rPr>
                <w:szCs w:val="14"/>
              </w:rPr>
              <w:t>.</w:t>
            </w:r>
            <w:proofErr w:type="gramEnd"/>
            <w:r>
              <w:rPr>
                <w:szCs w:val="14"/>
              </w:rPr>
              <w:t xml:space="preserve"> </w:t>
            </w:r>
            <w:proofErr w:type="gramStart"/>
            <w:r>
              <w:rPr>
                <w:szCs w:val="14"/>
              </w:rPr>
              <w:t>к</w:t>
            </w:r>
            <w:proofErr w:type="gramEnd"/>
            <w:r>
              <w:rPr>
                <w:szCs w:val="14"/>
              </w:rPr>
              <w:t>онечные</w:t>
            </w:r>
          </w:p>
        </w:tc>
        <w:tc>
          <w:tcPr>
            <w:tcW w:w="859" w:type="dxa"/>
          </w:tcPr>
          <w:p w:rsidR="002D0F4B" w:rsidRDefault="002D0F4B" w:rsidP="00C83E96">
            <w:pPr>
              <w:rPr>
                <w:szCs w:val="14"/>
              </w:rPr>
            </w:pPr>
            <w:r>
              <w:rPr>
                <w:szCs w:val="14"/>
              </w:rPr>
              <w:t>Разница</w:t>
            </w:r>
          </w:p>
        </w:tc>
        <w:tc>
          <w:tcPr>
            <w:tcW w:w="567" w:type="dxa"/>
          </w:tcPr>
          <w:p w:rsidR="002D0F4B" w:rsidRDefault="002D0F4B" w:rsidP="00C83E96">
            <w:pPr>
              <w:rPr>
                <w:szCs w:val="14"/>
              </w:rPr>
            </w:pPr>
            <w:proofErr w:type="spellStart"/>
            <w:r>
              <w:rPr>
                <w:szCs w:val="14"/>
              </w:rPr>
              <w:t>Коэф</w:t>
            </w:r>
            <w:proofErr w:type="spellEnd"/>
            <w:r>
              <w:rPr>
                <w:szCs w:val="14"/>
              </w:rPr>
              <w:t>. тр.</w:t>
            </w:r>
          </w:p>
        </w:tc>
        <w:tc>
          <w:tcPr>
            <w:tcW w:w="689" w:type="dxa"/>
          </w:tcPr>
          <w:p w:rsidR="002D0F4B" w:rsidRDefault="002D0F4B" w:rsidP="00C83E96">
            <w:pPr>
              <w:rPr>
                <w:szCs w:val="14"/>
              </w:rPr>
            </w:pPr>
            <w:r>
              <w:rPr>
                <w:szCs w:val="14"/>
              </w:rPr>
              <w:t>Потери %</w:t>
            </w:r>
          </w:p>
        </w:tc>
        <w:tc>
          <w:tcPr>
            <w:tcW w:w="705" w:type="dxa"/>
          </w:tcPr>
          <w:p w:rsidR="002D0F4B" w:rsidRDefault="002D0F4B" w:rsidP="00C83E96">
            <w:pPr>
              <w:rPr>
                <w:szCs w:val="14"/>
              </w:rPr>
            </w:pPr>
            <w:r>
              <w:rPr>
                <w:szCs w:val="14"/>
              </w:rPr>
              <w:t xml:space="preserve">Потери, кВтч </w:t>
            </w:r>
          </w:p>
        </w:tc>
        <w:tc>
          <w:tcPr>
            <w:tcW w:w="705" w:type="dxa"/>
          </w:tcPr>
          <w:p w:rsidR="002D0F4B" w:rsidRDefault="002D0F4B" w:rsidP="00C83E96">
            <w:pPr>
              <w:rPr>
                <w:szCs w:val="14"/>
              </w:rPr>
            </w:pPr>
            <w:r>
              <w:rPr>
                <w:szCs w:val="14"/>
              </w:rPr>
              <w:t>Потери в ТП кВтч</w:t>
            </w:r>
          </w:p>
        </w:tc>
        <w:tc>
          <w:tcPr>
            <w:tcW w:w="705" w:type="dxa"/>
          </w:tcPr>
          <w:p w:rsidR="002D0F4B" w:rsidRDefault="002D0F4B" w:rsidP="00C83E96">
            <w:pPr>
              <w:rPr>
                <w:szCs w:val="14"/>
              </w:rPr>
            </w:pPr>
            <w:r>
              <w:rPr>
                <w:szCs w:val="14"/>
              </w:rPr>
              <w:t>Перерасчет</w:t>
            </w:r>
          </w:p>
        </w:tc>
        <w:tc>
          <w:tcPr>
            <w:tcW w:w="1426" w:type="dxa"/>
          </w:tcPr>
          <w:p w:rsidR="002D0F4B" w:rsidRDefault="002D0F4B" w:rsidP="00C83E96">
            <w:pPr>
              <w:rPr>
                <w:szCs w:val="14"/>
              </w:rPr>
            </w:pPr>
            <w:r>
              <w:rPr>
                <w:szCs w:val="14"/>
              </w:rPr>
              <w:t>Итого кВтч</w:t>
            </w:r>
          </w:p>
        </w:tc>
      </w:tr>
      <w:tr w:rsidR="002D0F4B" w:rsidTr="00C83E96">
        <w:tc>
          <w:tcPr>
            <w:tcW w:w="1101" w:type="dxa"/>
          </w:tcPr>
          <w:p w:rsidR="002D0F4B" w:rsidRDefault="002D0F4B" w:rsidP="00C83E96">
            <w:pPr>
              <w:rPr>
                <w:szCs w:val="20"/>
              </w:rPr>
            </w:pPr>
          </w:p>
        </w:tc>
        <w:tc>
          <w:tcPr>
            <w:tcW w:w="1134" w:type="dxa"/>
          </w:tcPr>
          <w:p w:rsidR="002D0F4B" w:rsidRDefault="002D0F4B" w:rsidP="00C83E96">
            <w:pPr>
              <w:rPr>
                <w:szCs w:val="20"/>
              </w:rPr>
            </w:pPr>
          </w:p>
        </w:tc>
        <w:tc>
          <w:tcPr>
            <w:tcW w:w="753" w:type="dxa"/>
          </w:tcPr>
          <w:p w:rsidR="002D0F4B" w:rsidRDefault="002D0F4B" w:rsidP="00C83E96">
            <w:pPr>
              <w:rPr>
                <w:szCs w:val="20"/>
              </w:rPr>
            </w:pPr>
          </w:p>
        </w:tc>
        <w:tc>
          <w:tcPr>
            <w:tcW w:w="659" w:type="dxa"/>
          </w:tcPr>
          <w:p w:rsidR="002D0F4B" w:rsidRDefault="002D0F4B" w:rsidP="00C83E96">
            <w:pPr>
              <w:rPr>
                <w:szCs w:val="20"/>
              </w:rPr>
            </w:pPr>
          </w:p>
        </w:tc>
        <w:tc>
          <w:tcPr>
            <w:tcW w:w="705" w:type="dxa"/>
          </w:tcPr>
          <w:p w:rsidR="002D0F4B" w:rsidRDefault="002D0F4B" w:rsidP="00C83E96">
            <w:pPr>
              <w:rPr>
                <w:szCs w:val="20"/>
              </w:rPr>
            </w:pPr>
          </w:p>
        </w:tc>
        <w:tc>
          <w:tcPr>
            <w:tcW w:w="859" w:type="dxa"/>
          </w:tcPr>
          <w:p w:rsidR="002D0F4B" w:rsidRDefault="002D0F4B" w:rsidP="00C83E96">
            <w:pPr>
              <w:rPr>
                <w:szCs w:val="20"/>
              </w:rPr>
            </w:pPr>
          </w:p>
        </w:tc>
        <w:tc>
          <w:tcPr>
            <w:tcW w:w="567" w:type="dxa"/>
          </w:tcPr>
          <w:p w:rsidR="002D0F4B" w:rsidRDefault="002D0F4B" w:rsidP="00C83E96">
            <w:pPr>
              <w:rPr>
                <w:szCs w:val="20"/>
              </w:rPr>
            </w:pPr>
          </w:p>
        </w:tc>
        <w:tc>
          <w:tcPr>
            <w:tcW w:w="689" w:type="dxa"/>
          </w:tcPr>
          <w:p w:rsidR="002D0F4B" w:rsidRDefault="002D0F4B" w:rsidP="00C83E96">
            <w:pPr>
              <w:rPr>
                <w:szCs w:val="20"/>
              </w:rPr>
            </w:pPr>
          </w:p>
        </w:tc>
        <w:tc>
          <w:tcPr>
            <w:tcW w:w="705" w:type="dxa"/>
          </w:tcPr>
          <w:p w:rsidR="002D0F4B" w:rsidRDefault="002D0F4B" w:rsidP="00C83E96">
            <w:pPr>
              <w:rPr>
                <w:szCs w:val="20"/>
              </w:rPr>
            </w:pPr>
          </w:p>
        </w:tc>
        <w:tc>
          <w:tcPr>
            <w:tcW w:w="705" w:type="dxa"/>
          </w:tcPr>
          <w:p w:rsidR="002D0F4B" w:rsidRDefault="002D0F4B" w:rsidP="00C83E96">
            <w:pPr>
              <w:rPr>
                <w:szCs w:val="20"/>
              </w:rPr>
            </w:pPr>
          </w:p>
        </w:tc>
        <w:tc>
          <w:tcPr>
            <w:tcW w:w="705" w:type="dxa"/>
          </w:tcPr>
          <w:p w:rsidR="002D0F4B" w:rsidRDefault="002D0F4B" w:rsidP="00C83E96">
            <w:pPr>
              <w:rPr>
                <w:szCs w:val="20"/>
              </w:rPr>
            </w:pPr>
          </w:p>
        </w:tc>
        <w:tc>
          <w:tcPr>
            <w:tcW w:w="1426" w:type="dxa"/>
          </w:tcPr>
          <w:p w:rsidR="002D0F4B" w:rsidRDefault="002D0F4B" w:rsidP="00C83E96">
            <w:pPr>
              <w:rPr>
                <w:szCs w:val="20"/>
              </w:rPr>
            </w:pPr>
          </w:p>
        </w:tc>
      </w:tr>
      <w:tr w:rsidR="002D0F4B" w:rsidTr="00C83E96">
        <w:tc>
          <w:tcPr>
            <w:tcW w:w="1101" w:type="dxa"/>
          </w:tcPr>
          <w:p w:rsidR="002D0F4B" w:rsidRDefault="002D0F4B" w:rsidP="00C83E96">
            <w:pPr>
              <w:rPr>
                <w:szCs w:val="20"/>
              </w:rPr>
            </w:pPr>
          </w:p>
        </w:tc>
        <w:tc>
          <w:tcPr>
            <w:tcW w:w="1134" w:type="dxa"/>
          </w:tcPr>
          <w:p w:rsidR="002D0F4B" w:rsidRDefault="002D0F4B" w:rsidP="00C83E96">
            <w:pPr>
              <w:rPr>
                <w:szCs w:val="20"/>
              </w:rPr>
            </w:pPr>
          </w:p>
        </w:tc>
        <w:tc>
          <w:tcPr>
            <w:tcW w:w="753" w:type="dxa"/>
          </w:tcPr>
          <w:p w:rsidR="002D0F4B" w:rsidRDefault="002D0F4B" w:rsidP="00C83E96">
            <w:pPr>
              <w:rPr>
                <w:szCs w:val="20"/>
              </w:rPr>
            </w:pPr>
          </w:p>
        </w:tc>
        <w:tc>
          <w:tcPr>
            <w:tcW w:w="659" w:type="dxa"/>
          </w:tcPr>
          <w:p w:rsidR="002D0F4B" w:rsidRDefault="002D0F4B" w:rsidP="00C83E96">
            <w:pPr>
              <w:rPr>
                <w:szCs w:val="20"/>
              </w:rPr>
            </w:pPr>
          </w:p>
        </w:tc>
        <w:tc>
          <w:tcPr>
            <w:tcW w:w="705" w:type="dxa"/>
          </w:tcPr>
          <w:p w:rsidR="002D0F4B" w:rsidRDefault="002D0F4B" w:rsidP="00C83E96">
            <w:pPr>
              <w:rPr>
                <w:szCs w:val="20"/>
              </w:rPr>
            </w:pPr>
          </w:p>
        </w:tc>
        <w:tc>
          <w:tcPr>
            <w:tcW w:w="859" w:type="dxa"/>
          </w:tcPr>
          <w:p w:rsidR="002D0F4B" w:rsidRDefault="002D0F4B" w:rsidP="00C83E96">
            <w:pPr>
              <w:rPr>
                <w:szCs w:val="20"/>
              </w:rPr>
            </w:pPr>
          </w:p>
        </w:tc>
        <w:tc>
          <w:tcPr>
            <w:tcW w:w="567" w:type="dxa"/>
          </w:tcPr>
          <w:p w:rsidR="002D0F4B" w:rsidRDefault="002D0F4B" w:rsidP="00C83E96">
            <w:pPr>
              <w:rPr>
                <w:szCs w:val="20"/>
              </w:rPr>
            </w:pPr>
          </w:p>
        </w:tc>
        <w:tc>
          <w:tcPr>
            <w:tcW w:w="689" w:type="dxa"/>
          </w:tcPr>
          <w:p w:rsidR="002D0F4B" w:rsidRDefault="002D0F4B" w:rsidP="00C83E96">
            <w:pPr>
              <w:rPr>
                <w:szCs w:val="20"/>
              </w:rPr>
            </w:pPr>
          </w:p>
        </w:tc>
        <w:tc>
          <w:tcPr>
            <w:tcW w:w="705" w:type="dxa"/>
          </w:tcPr>
          <w:p w:rsidR="002D0F4B" w:rsidRDefault="002D0F4B" w:rsidP="00C83E96">
            <w:pPr>
              <w:rPr>
                <w:szCs w:val="20"/>
              </w:rPr>
            </w:pPr>
          </w:p>
        </w:tc>
        <w:tc>
          <w:tcPr>
            <w:tcW w:w="705" w:type="dxa"/>
          </w:tcPr>
          <w:p w:rsidR="002D0F4B" w:rsidRDefault="002D0F4B" w:rsidP="00C83E96">
            <w:pPr>
              <w:rPr>
                <w:szCs w:val="20"/>
              </w:rPr>
            </w:pPr>
          </w:p>
        </w:tc>
        <w:tc>
          <w:tcPr>
            <w:tcW w:w="705" w:type="dxa"/>
          </w:tcPr>
          <w:p w:rsidR="002D0F4B" w:rsidRDefault="002D0F4B" w:rsidP="00C83E96">
            <w:pPr>
              <w:rPr>
                <w:szCs w:val="20"/>
              </w:rPr>
            </w:pPr>
          </w:p>
        </w:tc>
        <w:tc>
          <w:tcPr>
            <w:tcW w:w="1426" w:type="dxa"/>
          </w:tcPr>
          <w:p w:rsidR="002D0F4B" w:rsidRDefault="002D0F4B" w:rsidP="00C83E96">
            <w:pPr>
              <w:rPr>
                <w:szCs w:val="20"/>
              </w:rPr>
            </w:pPr>
          </w:p>
        </w:tc>
      </w:tr>
      <w:tr w:rsidR="002D0F4B" w:rsidTr="00C83E96">
        <w:tc>
          <w:tcPr>
            <w:tcW w:w="1101" w:type="dxa"/>
          </w:tcPr>
          <w:p w:rsidR="002D0F4B" w:rsidRDefault="002D0F4B" w:rsidP="00C83E96">
            <w:pPr>
              <w:rPr>
                <w:szCs w:val="20"/>
              </w:rPr>
            </w:pPr>
          </w:p>
        </w:tc>
        <w:tc>
          <w:tcPr>
            <w:tcW w:w="1134" w:type="dxa"/>
          </w:tcPr>
          <w:p w:rsidR="002D0F4B" w:rsidRDefault="002D0F4B" w:rsidP="00C83E96">
            <w:pPr>
              <w:rPr>
                <w:szCs w:val="20"/>
              </w:rPr>
            </w:pPr>
          </w:p>
        </w:tc>
        <w:tc>
          <w:tcPr>
            <w:tcW w:w="753" w:type="dxa"/>
          </w:tcPr>
          <w:p w:rsidR="002D0F4B" w:rsidRDefault="002D0F4B" w:rsidP="00C83E96">
            <w:pPr>
              <w:rPr>
                <w:szCs w:val="20"/>
              </w:rPr>
            </w:pPr>
          </w:p>
        </w:tc>
        <w:tc>
          <w:tcPr>
            <w:tcW w:w="659" w:type="dxa"/>
          </w:tcPr>
          <w:p w:rsidR="002D0F4B" w:rsidRDefault="002D0F4B" w:rsidP="00C83E96">
            <w:pPr>
              <w:rPr>
                <w:szCs w:val="20"/>
              </w:rPr>
            </w:pPr>
          </w:p>
        </w:tc>
        <w:tc>
          <w:tcPr>
            <w:tcW w:w="705" w:type="dxa"/>
          </w:tcPr>
          <w:p w:rsidR="002D0F4B" w:rsidRDefault="002D0F4B" w:rsidP="00C83E96">
            <w:pPr>
              <w:rPr>
                <w:szCs w:val="20"/>
              </w:rPr>
            </w:pPr>
          </w:p>
        </w:tc>
        <w:tc>
          <w:tcPr>
            <w:tcW w:w="859" w:type="dxa"/>
          </w:tcPr>
          <w:p w:rsidR="002D0F4B" w:rsidRDefault="002D0F4B" w:rsidP="00C83E96">
            <w:pPr>
              <w:rPr>
                <w:szCs w:val="20"/>
              </w:rPr>
            </w:pPr>
          </w:p>
        </w:tc>
        <w:tc>
          <w:tcPr>
            <w:tcW w:w="567" w:type="dxa"/>
          </w:tcPr>
          <w:p w:rsidR="002D0F4B" w:rsidRDefault="002D0F4B" w:rsidP="00C83E96">
            <w:pPr>
              <w:rPr>
                <w:szCs w:val="20"/>
              </w:rPr>
            </w:pPr>
          </w:p>
        </w:tc>
        <w:tc>
          <w:tcPr>
            <w:tcW w:w="689" w:type="dxa"/>
          </w:tcPr>
          <w:p w:rsidR="002D0F4B" w:rsidRDefault="002D0F4B" w:rsidP="00C83E96">
            <w:pPr>
              <w:rPr>
                <w:szCs w:val="20"/>
              </w:rPr>
            </w:pPr>
          </w:p>
        </w:tc>
        <w:tc>
          <w:tcPr>
            <w:tcW w:w="705" w:type="dxa"/>
          </w:tcPr>
          <w:p w:rsidR="002D0F4B" w:rsidRDefault="002D0F4B" w:rsidP="00C83E96">
            <w:pPr>
              <w:rPr>
                <w:szCs w:val="20"/>
              </w:rPr>
            </w:pPr>
          </w:p>
        </w:tc>
        <w:tc>
          <w:tcPr>
            <w:tcW w:w="705" w:type="dxa"/>
          </w:tcPr>
          <w:p w:rsidR="002D0F4B" w:rsidRDefault="002D0F4B" w:rsidP="00C83E96">
            <w:pPr>
              <w:rPr>
                <w:szCs w:val="20"/>
              </w:rPr>
            </w:pPr>
          </w:p>
        </w:tc>
        <w:tc>
          <w:tcPr>
            <w:tcW w:w="705" w:type="dxa"/>
          </w:tcPr>
          <w:p w:rsidR="002D0F4B" w:rsidRDefault="002D0F4B" w:rsidP="00C83E96">
            <w:pPr>
              <w:rPr>
                <w:szCs w:val="20"/>
              </w:rPr>
            </w:pPr>
          </w:p>
        </w:tc>
        <w:tc>
          <w:tcPr>
            <w:tcW w:w="1426" w:type="dxa"/>
          </w:tcPr>
          <w:p w:rsidR="002D0F4B" w:rsidRDefault="002D0F4B" w:rsidP="00C83E96">
            <w:pPr>
              <w:rPr>
                <w:szCs w:val="20"/>
              </w:rPr>
            </w:pPr>
          </w:p>
        </w:tc>
      </w:tr>
      <w:tr w:rsidR="002D0F4B" w:rsidTr="00C83E96">
        <w:tc>
          <w:tcPr>
            <w:tcW w:w="1101" w:type="dxa"/>
          </w:tcPr>
          <w:p w:rsidR="002D0F4B" w:rsidRDefault="002D0F4B" w:rsidP="00C83E96">
            <w:pPr>
              <w:rPr>
                <w:szCs w:val="20"/>
              </w:rPr>
            </w:pPr>
          </w:p>
        </w:tc>
        <w:tc>
          <w:tcPr>
            <w:tcW w:w="1134" w:type="dxa"/>
          </w:tcPr>
          <w:p w:rsidR="002D0F4B" w:rsidRDefault="002D0F4B" w:rsidP="00C83E96">
            <w:pPr>
              <w:rPr>
                <w:szCs w:val="20"/>
              </w:rPr>
            </w:pPr>
          </w:p>
        </w:tc>
        <w:tc>
          <w:tcPr>
            <w:tcW w:w="753" w:type="dxa"/>
          </w:tcPr>
          <w:p w:rsidR="002D0F4B" w:rsidRDefault="002D0F4B" w:rsidP="00C83E96">
            <w:pPr>
              <w:rPr>
                <w:szCs w:val="20"/>
              </w:rPr>
            </w:pPr>
          </w:p>
        </w:tc>
        <w:tc>
          <w:tcPr>
            <w:tcW w:w="659" w:type="dxa"/>
          </w:tcPr>
          <w:p w:rsidR="002D0F4B" w:rsidRDefault="002D0F4B" w:rsidP="00C83E96">
            <w:pPr>
              <w:rPr>
                <w:szCs w:val="20"/>
              </w:rPr>
            </w:pPr>
          </w:p>
        </w:tc>
        <w:tc>
          <w:tcPr>
            <w:tcW w:w="705" w:type="dxa"/>
          </w:tcPr>
          <w:p w:rsidR="002D0F4B" w:rsidRDefault="002D0F4B" w:rsidP="00C83E96">
            <w:pPr>
              <w:rPr>
                <w:szCs w:val="20"/>
              </w:rPr>
            </w:pPr>
          </w:p>
        </w:tc>
        <w:tc>
          <w:tcPr>
            <w:tcW w:w="859" w:type="dxa"/>
          </w:tcPr>
          <w:p w:rsidR="002D0F4B" w:rsidRDefault="002D0F4B" w:rsidP="00C83E96">
            <w:pPr>
              <w:rPr>
                <w:b/>
                <w:szCs w:val="16"/>
              </w:rPr>
            </w:pPr>
            <w:r>
              <w:rPr>
                <w:b/>
                <w:szCs w:val="16"/>
              </w:rPr>
              <w:t>ИТОГО</w:t>
            </w:r>
          </w:p>
        </w:tc>
        <w:tc>
          <w:tcPr>
            <w:tcW w:w="567" w:type="dxa"/>
          </w:tcPr>
          <w:p w:rsidR="002D0F4B" w:rsidRDefault="002D0F4B" w:rsidP="00C83E96">
            <w:pPr>
              <w:rPr>
                <w:szCs w:val="20"/>
              </w:rPr>
            </w:pPr>
          </w:p>
        </w:tc>
        <w:tc>
          <w:tcPr>
            <w:tcW w:w="689" w:type="dxa"/>
          </w:tcPr>
          <w:p w:rsidR="002D0F4B" w:rsidRDefault="002D0F4B" w:rsidP="00C83E96">
            <w:pPr>
              <w:rPr>
                <w:szCs w:val="20"/>
              </w:rPr>
            </w:pPr>
          </w:p>
        </w:tc>
        <w:tc>
          <w:tcPr>
            <w:tcW w:w="705" w:type="dxa"/>
          </w:tcPr>
          <w:p w:rsidR="002D0F4B" w:rsidRDefault="002D0F4B" w:rsidP="00C83E96">
            <w:pPr>
              <w:rPr>
                <w:szCs w:val="20"/>
              </w:rPr>
            </w:pPr>
          </w:p>
        </w:tc>
        <w:tc>
          <w:tcPr>
            <w:tcW w:w="705" w:type="dxa"/>
          </w:tcPr>
          <w:p w:rsidR="002D0F4B" w:rsidRDefault="002D0F4B" w:rsidP="00C83E96">
            <w:pPr>
              <w:rPr>
                <w:szCs w:val="20"/>
              </w:rPr>
            </w:pPr>
          </w:p>
        </w:tc>
        <w:tc>
          <w:tcPr>
            <w:tcW w:w="705" w:type="dxa"/>
          </w:tcPr>
          <w:p w:rsidR="002D0F4B" w:rsidRDefault="002D0F4B" w:rsidP="00C83E96">
            <w:pPr>
              <w:rPr>
                <w:szCs w:val="20"/>
              </w:rPr>
            </w:pPr>
          </w:p>
        </w:tc>
        <w:tc>
          <w:tcPr>
            <w:tcW w:w="1426" w:type="dxa"/>
          </w:tcPr>
          <w:p w:rsidR="002D0F4B" w:rsidRDefault="002D0F4B" w:rsidP="00C83E96">
            <w:pPr>
              <w:rPr>
                <w:szCs w:val="20"/>
              </w:rPr>
            </w:pPr>
          </w:p>
        </w:tc>
      </w:tr>
    </w:tbl>
    <w:p w:rsidR="002D0F4B" w:rsidRDefault="002D0F4B" w:rsidP="002D0F4B">
      <w:r>
        <w:t xml:space="preserve">Представитель Исполнителя:  _________________________________                 </w:t>
      </w:r>
      <w:proofErr w:type="gramStart"/>
      <w:r>
        <w:t>м</w:t>
      </w:r>
      <w:proofErr w:type="gramEnd"/>
      <w:r>
        <w:t>.п.</w:t>
      </w:r>
    </w:p>
    <w:p w:rsidR="002D0F4B" w:rsidRDefault="002D0F4B" w:rsidP="002D0F4B">
      <w:r>
        <w:t xml:space="preserve">Представитель потребителя: __________________________________                  </w:t>
      </w:r>
      <w:proofErr w:type="gramStart"/>
      <w:r>
        <w:t>м</w:t>
      </w:r>
      <w:proofErr w:type="gramEnd"/>
      <w:r>
        <w:t>.п.</w:t>
      </w:r>
    </w:p>
    <w:p w:rsidR="002D0F4B" w:rsidRDefault="002D0F4B" w:rsidP="002D0F4B">
      <w:pPr>
        <w:jc w:val="right"/>
        <w:outlineLvl w:val="0"/>
      </w:pPr>
      <w:r>
        <w:br w:type="page"/>
      </w:r>
      <w:r>
        <w:rPr>
          <w:b/>
        </w:rPr>
        <w:lastRenderedPageBreak/>
        <w:t>ПРИМЕРНАЯ</w:t>
      </w:r>
      <w:r>
        <w:t xml:space="preserve"> </w:t>
      </w:r>
      <w:r>
        <w:rPr>
          <w:b/>
        </w:rPr>
        <w:t xml:space="preserve">ФОРМА </w:t>
      </w:r>
      <w:proofErr w:type="gramStart"/>
      <w:r>
        <w:rPr>
          <w:b/>
        </w:rPr>
        <w:t>ВЕДОМОСТИ СНЯТИЯ ПОКАЗАНИЙ ПРИБОРОВ УЧЕТА</w:t>
      </w:r>
      <w:proofErr w:type="gramEnd"/>
      <w:r>
        <w:t>.</w:t>
      </w:r>
    </w:p>
    <w:p w:rsidR="002D0F4B" w:rsidRDefault="002D0F4B" w:rsidP="002D0F4B">
      <w:pPr>
        <w:jc w:val="center"/>
      </w:pPr>
    </w:p>
    <w:p w:rsidR="002D0F4B" w:rsidRDefault="002D0F4B" w:rsidP="002D0F4B">
      <w:pPr>
        <w:jc w:val="center"/>
        <w:outlineLvl w:val="0"/>
      </w:pPr>
      <w:r>
        <w:t xml:space="preserve">ВЕДОМОСТЬ СНЯТИЯ ПОКАЗАНИЙ </w:t>
      </w:r>
    </w:p>
    <w:p w:rsidR="002D0F4B" w:rsidRDefault="002D0F4B" w:rsidP="002D0F4B">
      <w:pPr>
        <w:jc w:val="center"/>
      </w:pPr>
      <w:r>
        <w:t>ПРИБОРОВ УЧЕТА ЭЛЕКТРИЧЕСКОЙ ЭНЕРГИИ ЗА _____________ 200 __ Г.</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
        <w:gridCol w:w="800"/>
        <w:gridCol w:w="720"/>
        <w:gridCol w:w="720"/>
        <w:gridCol w:w="540"/>
        <w:gridCol w:w="460"/>
        <w:gridCol w:w="540"/>
        <w:gridCol w:w="594"/>
        <w:gridCol w:w="665"/>
        <w:gridCol w:w="721"/>
        <w:gridCol w:w="720"/>
        <w:gridCol w:w="540"/>
        <w:gridCol w:w="595"/>
        <w:gridCol w:w="462"/>
        <w:gridCol w:w="383"/>
        <w:gridCol w:w="540"/>
        <w:gridCol w:w="540"/>
      </w:tblGrid>
      <w:tr w:rsidR="002D0F4B" w:rsidTr="00C83E96">
        <w:tc>
          <w:tcPr>
            <w:tcW w:w="288" w:type="dxa"/>
          </w:tcPr>
          <w:p w:rsidR="002D0F4B" w:rsidRDefault="002D0F4B" w:rsidP="00C83E96">
            <w:pPr>
              <w:jc w:val="both"/>
              <w:rPr>
                <w:szCs w:val="18"/>
              </w:rPr>
            </w:pPr>
            <w:r>
              <w:rPr>
                <w:szCs w:val="18"/>
              </w:rPr>
              <w:t>№</w:t>
            </w:r>
          </w:p>
        </w:tc>
        <w:tc>
          <w:tcPr>
            <w:tcW w:w="800" w:type="dxa"/>
          </w:tcPr>
          <w:p w:rsidR="002D0F4B" w:rsidRDefault="002D0F4B" w:rsidP="00C83E96">
            <w:pPr>
              <w:jc w:val="both"/>
              <w:rPr>
                <w:szCs w:val="18"/>
              </w:rPr>
            </w:pPr>
            <w:r>
              <w:rPr>
                <w:szCs w:val="18"/>
              </w:rPr>
              <w:t>Наименование</w:t>
            </w:r>
          </w:p>
        </w:tc>
        <w:tc>
          <w:tcPr>
            <w:tcW w:w="720" w:type="dxa"/>
          </w:tcPr>
          <w:p w:rsidR="002D0F4B" w:rsidRDefault="002D0F4B" w:rsidP="00C83E96">
            <w:pPr>
              <w:jc w:val="both"/>
              <w:rPr>
                <w:szCs w:val="18"/>
              </w:rPr>
            </w:pPr>
            <w:r>
              <w:rPr>
                <w:szCs w:val="18"/>
              </w:rPr>
              <w:t>Поставщик</w:t>
            </w:r>
          </w:p>
        </w:tc>
        <w:tc>
          <w:tcPr>
            <w:tcW w:w="720" w:type="dxa"/>
          </w:tcPr>
          <w:p w:rsidR="002D0F4B" w:rsidRDefault="002D0F4B" w:rsidP="00C83E96">
            <w:pPr>
              <w:jc w:val="both"/>
              <w:rPr>
                <w:szCs w:val="18"/>
              </w:rPr>
            </w:pPr>
            <w:r>
              <w:rPr>
                <w:szCs w:val="18"/>
              </w:rPr>
              <w:t>Номер ПУ</w:t>
            </w:r>
          </w:p>
        </w:tc>
        <w:tc>
          <w:tcPr>
            <w:tcW w:w="540" w:type="dxa"/>
          </w:tcPr>
          <w:p w:rsidR="002D0F4B" w:rsidRDefault="002D0F4B" w:rsidP="00C83E96">
            <w:pPr>
              <w:jc w:val="both"/>
              <w:rPr>
                <w:szCs w:val="18"/>
              </w:rPr>
            </w:pPr>
            <w:r>
              <w:rPr>
                <w:szCs w:val="18"/>
              </w:rPr>
              <w:t>по мощности</w:t>
            </w:r>
          </w:p>
        </w:tc>
        <w:tc>
          <w:tcPr>
            <w:tcW w:w="460" w:type="dxa"/>
          </w:tcPr>
          <w:p w:rsidR="002D0F4B" w:rsidRDefault="002D0F4B" w:rsidP="00C83E96">
            <w:pPr>
              <w:jc w:val="both"/>
              <w:rPr>
                <w:szCs w:val="18"/>
              </w:rPr>
            </w:pPr>
            <w:r>
              <w:rPr>
                <w:szCs w:val="18"/>
              </w:rPr>
              <w:t>начало</w:t>
            </w:r>
          </w:p>
        </w:tc>
        <w:tc>
          <w:tcPr>
            <w:tcW w:w="540" w:type="dxa"/>
          </w:tcPr>
          <w:p w:rsidR="002D0F4B" w:rsidRDefault="002D0F4B" w:rsidP="00C83E96">
            <w:pPr>
              <w:jc w:val="both"/>
              <w:rPr>
                <w:szCs w:val="18"/>
              </w:rPr>
            </w:pPr>
            <w:r>
              <w:rPr>
                <w:szCs w:val="18"/>
              </w:rPr>
              <w:t>конец</w:t>
            </w:r>
          </w:p>
        </w:tc>
        <w:tc>
          <w:tcPr>
            <w:tcW w:w="594" w:type="dxa"/>
          </w:tcPr>
          <w:p w:rsidR="002D0F4B" w:rsidRDefault="002D0F4B" w:rsidP="00C83E96">
            <w:pPr>
              <w:jc w:val="both"/>
              <w:rPr>
                <w:szCs w:val="18"/>
              </w:rPr>
            </w:pPr>
            <w:r>
              <w:rPr>
                <w:szCs w:val="18"/>
              </w:rPr>
              <w:t>разница</w:t>
            </w:r>
          </w:p>
        </w:tc>
        <w:tc>
          <w:tcPr>
            <w:tcW w:w="665" w:type="dxa"/>
          </w:tcPr>
          <w:p w:rsidR="002D0F4B" w:rsidRDefault="002D0F4B" w:rsidP="00C83E96">
            <w:pPr>
              <w:jc w:val="both"/>
              <w:rPr>
                <w:szCs w:val="18"/>
              </w:rPr>
            </w:pPr>
            <w:proofErr w:type="spellStart"/>
            <w:r>
              <w:rPr>
                <w:szCs w:val="18"/>
              </w:rPr>
              <w:t>Коэф</w:t>
            </w:r>
            <w:proofErr w:type="spellEnd"/>
            <w:r>
              <w:rPr>
                <w:szCs w:val="18"/>
              </w:rPr>
              <w:t>.</w:t>
            </w:r>
          </w:p>
        </w:tc>
        <w:tc>
          <w:tcPr>
            <w:tcW w:w="721" w:type="dxa"/>
          </w:tcPr>
          <w:p w:rsidR="002D0F4B" w:rsidRDefault="002D0F4B" w:rsidP="00C83E96">
            <w:pPr>
              <w:jc w:val="both"/>
              <w:rPr>
                <w:szCs w:val="18"/>
              </w:rPr>
            </w:pPr>
            <w:r>
              <w:rPr>
                <w:szCs w:val="18"/>
              </w:rPr>
              <w:t>Потери %</w:t>
            </w:r>
          </w:p>
        </w:tc>
        <w:tc>
          <w:tcPr>
            <w:tcW w:w="720" w:type="dxa"/>
          </w:tcPr>
          <w:p w:rsidR="002D0F4B" w:rsidRDefault="002D0F4B" w:rsidP="00C83E96">
            <w:pPr>
              <w:jc w:val="both"/>
              <w:rPr>
                <w:szCs w:val="18"/>
              </w:rPr>
            </w:pPr>
            <w:r>
              <w:rPr>
                <w:szCs w:val="18"/>
              </w:rPr>
              <w:t>Потери кВтч</w:t>
            </w:r>
          </w:p>
        </w:tc>
        <w:tc>
          <w:tcPr>
            <w:tcW w:w="540" w:type="dxa"/>
          </w:tcPr>
          <w:p w:rsidR="002D0F4B" w:rsidRDefault="002D0F4B" w:rsidP="00C83E96">
            <w:pPr>
              <w:rPr>
                <w:szCs w:val="18"/>
              </w:rPr>
            </w:pPr>
            <w:r>
              <w:rPr>
                <w:szCs w:val="18"/>
              </w:rPr>
              <w:t>Потери в ТП   кВтч</w:t>
            </w:r>
          </w:p>
        </w:tc>
        <w:tc>
          <w:tcPr>
            <w:tcW w:w="595" w:type="dxa"/>
          </w:tcPr>
          <w:p w:rsidR="002D0F4B" w:rsidRDefault="002D0F4B" w:rsidP="00C83E96">
            <w:pPr>
              <w:jc w:val="both"/>
              <w:rPr>
                <w:szCs w:val="18"/>
              </w:rPr>
            </w:pPr>
            <w:r>
              <w:rPr>
                <w:szCs w:val="18"/>
              </w:rPr>
              <w:t>Перерасчет</w:t>
            </w:r>
          </w:p>
        </w:tc>
        <w:tc>
          <w:tcPr>
            <w:tcW w:w="462" w:type="dxa"/>
          </w:tcPr>
          <w:p w:rsidR="002D0F4B" w:rsidRDefault="002D0F4B" w:rsidP="00C83E96">
            <w:pPr>
              <w:jc w:val="both"/>
              <w:rPr>
                <w:szCs w:val="18"/>
              </w:rPr>
            </w:pPr>
            <w:r>
              <w:rPr>
                <w:szCs w:val="18"/>
              </w:rPr>
              <w:t>Расход с потерями</w:t>
            </w:r>
          </w:p>
        </w:tc>
        <w:tc>
          <w:tcPr>
            <w:tcW w:w="383" w:type="dxa"/>
          </w:tcPr>
          <w:p w:rsidR="002D0F4B" w:rsidRDefault="002D0F4B" w:rsidP="00C83E96">
            <w:pPr>
              <w:jc w:val="both"/>
              <w:rPr>
                <w:szCs w:val="18"/>
              </w:rPr>
            </w:pPr>
            <w:r>
              <w:rPr>
                <w:szCs w:val="18"/>
              </w:rPr>
              <w:t>Группа</w:t>
            </w:r>
          </w:p>
        </w:tc>
        <w:tc>
          <w:tcPr>
            <w:tcW w:w="540" w:type="dxa"/>
          </w:tcPr>
          <w:p w:rsidR="002D0F4B" w:rsidRDefault="002D0F4B" w:rsidP="00C83E96">
            <w:pPr>
              <w:jc w:val="both"/>
              <w:rPr>
                <w:szCs w:val="18"/>
              </w:rPr>
            </w:pPr>
            <w:r>
              <w:rPr>
                <w:szCs w:val="18"/>
              </w:rPr>
              <w:t>Тариф группа</w:t>
            </w:r>
          </w:p>
        </w:tc>
        <w:tc>
          <w:tcPr>
            <w:tcW w:w="540" w:type="dxa"/>
          </w:tcPr>
          <w:p w:rsidR="002D0F4B" w:rsidRDefault="002D0F4B" w:rsidP="00C83E96">
            <w:pPr>
              <w:jc w:val="both"/>
              <w:rPr>
                <w:szCs w:val="18"/>
              </w:rPr>
            </w:pPr>
            <w:r>
              <w:rPr>
                <w:szCs w:val="18"/>
              </w:rPr>
              <w:t>Напряжение</w:t>
            </w:r>
          </w:p>
        </w:tc>
      </w:tr>
      <w:tr w:rsidR="002D0F4B" w:rsidTr="00C83E96">
        <w:tc>
          <w:tcPr>
            <w:tcW w:w="288" w:type="dxa"/>
          </w:tcPr>
          <w:p w:rsidR="002D0F4B" w:rsidRDefault="002D0F4B" w:rsidP="00C83E96">
            <w:pPr>
              <w:jc w:val="both"/>
              <w:rPr>
                <w:szCs w:val="20"/>
              </w:rPr>
            </w:pPr>
          </w:p>
        </w:tc>
        <w:tc>
          <w:tcPr>
            <w:tcW w:w="800" w:type="dxa"/>
          </w:tcPr>
          <w:p w:rsidR="002D0F4B" w:rsidRDefault="002D0F4B" w:rsidP="00C83E96">
            <w:pPr>
              <w:jc w:val="both"/>
              <w:rPr>
                <w:szCs w:val="20"/>
              </w:rPr>
            </w:pPr>
          </w:p>
        </w:tc>
        <w:tc>
          <w:tcPr>
            <w:tcW w:w="720" w:type="dxa"/>
          </w:tcPr>
          <w:p w:rsidR="002D0F4B" w:rsidRDefault="002D0F4B" w:rsidP="00C83E96">
            <w:pPr>
              <w:jc w:val="both"/>
              <w:rPr>
                <w:szCs w:val="20"/>
              </w:rPr>
            </w:pPr>
          </w:p>
        </w:tc>
        <w:tc>
          <w:tcPr>
            <w:tcW w:w="720" w:type="dxa"/>
          </w:tcPr>
          <w:p w:rsidR="002D0F4B" w:rsidRDefault="002D0F4B" w:rsidP="00C83E96">
            <w:pPr>
              <w:jc w:val="both"/>
              <w:rPr>
                <w:szCs w:val="20"/>
              </w:rPr>
            </w:pPr>
          </w:p>
        </w:tc>
        <w:tc>
          <w:tcPr>
            <w:tcW w:w="540" w:type="dxa"/>
          </w:tcPr>
          <w:p w:rsidR="002D0F4B" w:rsidRDefault="002D0F4B" w:rsidP="00C83E96">
            <w:pPr>
              <w:jc w:val="both"/>
              <w:rPr>
                <w:szCs w:val="20"/>
              </w:rPr>
            </w:pPr>
          </w:p>
        </w:tc>
        <w:tc>
          <w:tcPr>
            <w:tcW w:w="460" w:type="dxa"/>
          </w:tcPr>
          <w:p w:rsidR="002D0F4B" w:rsidRDefault="002D0F4B" w:rsidP="00C83E96">
            <w:pPr>
              <w:jc w:val="both"/>
              <w:rPr>
                <w:szCs w:val="20"/>
              </w:rPr>
            </w:pPr>
          </w:p>
        </w:tc>
        <w:tc>
          <w:tcPr>
            <w:tcW w:w="540" w:type="dxa"/>
          </w:tcPr>
          <w:p w:rsidR="002D0F4B" w:rsidRDefault="002D0F4B" w:rsidP="00C83E96">
            <w:pPr>
              <w:jc w:val="both"/>
              <w:rPr>
                <w:szCs w:val="20"/>
              </w:rPr>
            </w:pPr>
          </w:p>
        </w:tc>
        <w:tc>
          <w:tcPr>
            <w:tcW w:w="594" w:type="dxa"/>
          </w:tcPr>
          <w:p w:rsidR="002D0F4B" w:rsidRDefault="002D0F4B" w:rsidP="00C83E96">
            <w:pPr>
              <w:jc w:val="both"/>
              <w:rPr>
                <w:szCs w:val="20"/>
              </w:rPr>
            </w:pPr>
          </w:p>
        </w:tc>
        <w:tc>
          <w:tcPr>
            <w:tcW w:w="665" w:type="dxa"/>
          </w:tcPr>
          <w:p w:rsidR="002D0F4B" w:rsidRDefault="002D0F4B" w:rsidP="00C83E96">
            <w:pPr>
              <w:jc w:val="both"/>
              <w:rPr>
                <w:szCs w:val="20"/>
              </w:rPr>
            </w:pPr>
          </w:p>
        </w:tc>
        <w:tc>
          <w:tcPr>
            <w:tcW w:w="721" w:type="dxa"/>
          </w:tcPr>
          <w:p w:rsidR="002D0F4B" w:rsidRDefault="002D0F4B" w:rsidP="00C83E96">
            <w:pPr>
              <w:jc w:val="both"/>
              <w:rPr>
                <w:szCs w:val="20"/>
              </w:rPr>
            </w:pPr>
          </w:p>
        </w:tc>
        <w:tc>
          <w:tcPr>
            <w:tcW w:w="720" w:type="dxa"/>
          </w:tcPr>
          <w:p w:rsidR="002D0F4B" w:rsidRDefault="002D0F4B" w:rsidP="00C83E96">
            <w:pPr>
              <w:jc w:val="both"/>
              <w:rPr>
                <w:szCs w:val="20"/>
              </w:rPr>
            </w:pPr>
          </w:p>
        </w:tc>
        <w:tc>
          <w:tcPr>
            <w:tcW w:w="540" w:type="dxa"/>
          </w:tcPr>
          <w:p w:rsidR="002D0F4B" w:rsidRDefault="002D0F4B" w:rsidP="00C83E96">
            <w:pPr>
              <w:jc w:val="both"/>
              <w:rPr>
                <w:szCs w:val="20"/>
              </w:rPr>
            </w:pPr>
          </w:p>
        </w:tc>
        <w:tc>
          <w:tcPr>
            <w:tcW w:w="595" w:type="dxa"/>
          </w:tcPr>
          <w:p w:rsidR="002D0F4B" w:rsidRDefault="002D0F4B" w:rsidP="00C83E96">
            <w:pPr>
              <w:jc w:val="both"/>
              <w:rPr>
                <w:szCs w:val="20"/>
              </w:rPr>
            </w:pPr>
          </w:p>
        </w:tc>
        <w:tc>
          <w:tcPr>
            <w:tcW w:w="462" w:type="dxa"/>
          </w:tcPr>
          <w:p w:rsidR="002D0F4B" w:rsidRDefault="002D0F4B" w:rsidP="00C83E96">
            <w:pPr>
              <w:jc w:val="both"/>
              <w:rPr>
                <w:szCs w:val="20"/>
              </w:rPr>
            </w:pPr>
          </w:p>
        </w:tc>
        <w:tc>
          <w:tcPr>
            <w:tcW w:w="383" w:type="dxa"/>
          </w:tcPr>
          <w:p w:rsidR="002D0F4B" w:rsidRDefault="002D0F4B" w:rsidP="00C83E96">
            <w:pPr>
              <w:jc w:val="both"/>
              <w:rPr>
                <w:szCs w:val="20"/>
              </w:rPr>
            </w:pPr>
          </w:p>
        </w:tc>
        <w:tc>
          <w:tcPr>
            <w:tcW w:w="540" w:type="dxa"/>
          </w:tcPr>
          <w:p w:rsidR="002D0F4B" w:rsidRDefault="002D0F4B" w:rsidP="00C83E96">
            <w:pPr>
              <w:jc w:val="both"/>
              <w:rPr>
                <w:szCs w:val="20"/>
              </w:rPr>
            </w:pPr>
          </w:p>
        </w:tc>
        <w:tc>
          <w:tcPr>
            <w:tcW w:w="540" w:type="dxa"/>
          </w:tcPr>
          <w:p w:rsidR="002D0F4B" w:rsidRDefault="002D0F4B" w:rsidP="00C83E96">
            <w:pPr>
              <w:jc w:val="both"/>
              <w:rPr>
                <w:szCs w:val="20"/>
              </w:rPr>
            </w:pPr>
          </w:p>
        </w:tc>
      </w:tr>
      <w:tr w:rsidR="002D0F4B" w:rsidTr="00C83E96">
        <w:tc>
          <w:tcPr>
            <w:tcW w:w="288" w:type="dxa"/>
          </w:tcPr>
          <w:p w:rsidR="002D0F4B" w:rsidRDefault="002D0F4B" w:rsidP="00C83E96">
            <w:pPr>
              <w:jc w:val="both"/>
              <w:rPr>
                <w:szCs w:val="20"/>
              </w:rPr>
            </w:pPr>
          </w:p>
        </w:tc>
        <w:tc>
          <w:tcPr>
            <w:tcW w:w="800" w:type="dxa"/>
          </w:tcPr>
          <w:p w:rsidR="002D0F4B" w:rsidRDefault="002D0F4B" w:rsidP="00C83E96">
            <w:pPr>
              <w:jc w:val="both"/>
              <w:rPr>
                <w:szCs w:val="20"/>
              </w:rPr>
            </w:pPr>
          </w:p>
        </w:tc>
        <w:tc>
          <w:tcPr>
            <w:tcW w:w="720" w:type="dxa"/>
          </w:tcPr>
          <w:p w:rsidR="002D0F4B" w:rsidRDefault="002D0F4B" w:rsidP="00C83E96">
            <w:pPr>
              <w:jc w:val="both"/>
              <w:rPr>
                <w:szCs w:val="20"/>
              </w:rPr>
            </w:pPr>
          </w:p>
        </w:tc>
        <w:tc>
          <w:tcPr>
            <w:tcW w:w="720" w:type="dxa"/>
          </w:tcPr>
          <w:p w:rsidR="002D0F4B" w:rsidRDefault="002D0F4B" w:rsidP="00C83E96">
            <w:pPr>
              <w:jc w:val="both"/>
              <w:rPr>
                <w:szCs w:val="20"/>
              </w:rPr>
            </w:pPr>
          </w:p>
        </w:tc>
        <w:tc>
          <w:tcPr>
            <w:tcW w:w="540" w:type="dxa"/>
          </w:tcPr>
          <w:p w:rsidR="002D0F4B" w:rsidRDefault="002D0F4B" w:rsidP="00C83E96">
            <w:pPr>
              <w:jc w:val="both"/>
              <w:rPr>
                <w:szCs w:val="20"/>
              </w:rPr>
            </w:pPr>
          </w:p>
        </w:tc>
        <w:tc>
          <w:tcPr>
            <w:tcW w:w="460" w:type="dxa"/>
          </w:tcPr>
          <w:p w:rsidR="002D0F4B" w:rsidRDefault="002D0F4B" w:rsidP="00C83E96">
            <w:pPr>
              <w:jc w:val="both"/>
              <w:rPr>
                <w:szCs w:val="20"/>
              </w:rPr>
            </w:pPr>
          </w:p>
        </w:tc>
        <w:tc>
          <w:tcPr>
            <w:tcW w:w="540" w:type="dxa"/>
          </w:tcPr>
          <w:p w:rsidR="002D0F4B" w:rsidRDefault="002D0F4B" w:rsidP="00C83E96">
            <w:pPr>
              <w:jc w:val="both"/>
              <w:rPr>
                <w:szCs w:val="20"/>
              </w:rPr>
            </w:pPr>
          </w:p>
        </w:tc>
        <w:tc>
          <w:tcPr>
            <w:tcW w:w="594" w:type="dxa"/>
          </w:tcPr>
          <w:p w:rsidR="002D0F4B" w:rsidRDefault="002D0F4B" w:rsidP="00C83E96">
            <w:pPr>
              <w:jc w:val="both"/>
              <w:rPr>
                <w:szCs w:val="20"/>
              </w:rPr>
            </w:pPr>
          </w:p>
        </w:tc>
        <w:tc>
          <w:tcPr>
            <w:tcW w:w="665" w:type="dxa"/>
          </w:tcPr>
          <w:p w:rsidR="002D0F4B" w:rsidRDefault="002D0F4B" w:rsidP="00C83E96">
            <w:pPr>
              <w:jc w:val="both"/>
              <w:rPr>
                <w:szCs w:val="20"/>
              </w:rPr>
            </w:pPr>
          </w:p>
        </w:tc>
        <w:tc>
          <w:tcPr>
            <w:tcW w:w="721" w:type="dxa"/>
          </w:tcPr>
          <w:p w:rsidR="002D0F4B" w:rsidRDefault="002D0F4B" w:rsidP="00C83E96">
            <w:pPr>
              <w:jc w:val="both"/>
              <w:rPr>
                <w:szCs w:val="20"/>
              </w:rPr>
            </w:pPr>
          </w:p>
        </w:tc>
        <w:tc>
          <w:tcPr>
            <w:tcW w:w="720" w:type="dxa"/>
          </w:tcPr>
          <w:p w:rsidR="002D0F4B" w:rsidRDefault="002D0F4B" w:rsidP="00C83E96">
            <w:pPr>
              <w:jc w:val="both"/>
              <w:rPr>
                <w:szCs w:val="20"/>
              </w:rPr>
            </w:pPr>
          </w:p>
        </w:tc>
        <w:tc>
          <w:tcPr>
            <w:tcW w:w="540" w:type="dxa"/>
          </w:tcPr>
          <w:p w:rsidR="002D0F4B" w:rsidRDefault="002D0F4B" w:rsidP="00C83E96">
            <w:pPr>
              <w:jc w:val="both"/>
              <w:rPr>
                <w:szCs w:val="20"/>
              </w:rPr>
            </w:pPr>
          </w:p>
        </w:tc>
        <w:tc>
          <w:tcPr>
            <w:tcW w:w="595" w:type="dxa"/>
          </w:tcPr>
          <w:p w:rsidR="002D0F4B" w:rsidRDefault="002D0F4B" w:rsidP="00C83E96">
            <w:pPr>
              <w:jc w:val="both"/>
              <w:rPr>
                <w:szCs w:val="20"/>
              </w:rPr>
            </w:pPr>
          </w:p>
        </w:tc>
        <w:tc>
          <w:tcPr>
            <w:tcW w:w="462" w:type="dxa"/>
          </w:tcPr>
          <w:p w:rsidR="002D0F4B" w:rsidRDefault="002D0F4B" w:rsidP="00C83E96">
            <w:pPr>
              <w:jc w:val="both"/>
              <w:rPr>
                <w:szCs w:val="20"/>
              </w:rPr>
            </w:pPr>
          </w:p>
        </w:tc>
        <w:tc>
          <w:tcPr>
            <w:tcW w:w="383" w:type="dxa"/>
          </w:tcPr>
          <w:p w:rsidR="002D0F4B" w:rsidRDefault="002D0F4B" w:rsidP="00C83E96">
            <w:pPr>
              <w:jc w:val="both"/>
              <w:rPr>
                <w:szCs w:val="20"/>
              </w:rPr>
            </w:pPr>
          </w:p>
        </w:tc>
        <w:tc>
          <w:tcPr>
            <w:tcW w:w="540" w:type="dxa"/>
          </w:tcPr>
          <w:p w:rsidR="002D0F4B" w:rsidRDefault="002D0F4B" w:rsidP="00C83E96">
            <w:pPr>
              <w:jc w:val="both"/>
              <w:rPr>
                <w:szCs w:val="20"/>
              </w:rPr>
            </w:pPr>
          </w:p>
        </w:tc>
        <w:tc>
          <w:tcPr>
            <w:tcW w:w="540" w:type="dxa"/>
          </w:tcPr>
          <w:p w:rsidR="002D0F4B" w:rsidRDefault="002D0F4B" w:rsidP="00C83E96">
            <w:pPr>
              <w:jc w:val="both"/>
              <w:rPr>
                <w:szCs w:val="20"/>
              </w:rPr>
            </w:pPr>
          </w:p>
        </w:tc>
      </w:tr>
      <w:tr w:rsidR="002D0F4B" w:rsidTr="00C83E96">
        <w:tc>
          <w:tcPr>
            <w:tcW w:w="288" w:type="dxa"/>
          </w:tcPr>
          <w:p w:rsidR="002D0F4B" w:rsidRDefault="002D0F4B" w:rsidP="00C83E96">
            <w:pPr>
              <w:jc w:val="both"/>
              <w:rPr>
                <w:szCs w:val="20"/>
              </w:rPr>
            </w:pPr>
          </w:p>
        </w:tc>
        <w:tc>
          <w:tcPr>
            <w:tcW w:w="800" w:type="dxa"/>
          </w:tcPr>
          <w:p w:rsidR="002D0F4B" w:rsidRDefault="002D0F4B" w:rsidP="00C83E96">
            <w:pPr>
              <w:jc w:val="both"/>
              <w:rPr>
                <w:szCs w:val="20"/>
              </w:rPr>
            </w:pPr>
          </w:p>
        </w:tc>
        <w:tc>
          <w:tcPr>
            <w:tcW w:w="720" w:type="dxa"/>
          </w:tcPr>
          <w:p w:rsidR="002D0F4B" w:rsidRDefault="002D0F4B" w:rsidP="00C83E96">
            <w:pPr>
              <w:jc w:val="both"/>
              <w:rPr>
                <w:szCs w:val="20"/>
              </w:rPr>
            </w:pPr>
          </w:p>
        </w:tc>
        <w:tc>
          <w:tcPr>
            <w:tcW w:w="720" w:type="dxa"/>
          </w:tcPr>
          <w:p w:rsidR="002D0F4B" w:rsidRDefault="002D0F4B" w:rsidP="00C83E96">
            <w:pPr>
              <w:jc w:val="both"/>
              <w:rPr>
                <w:szCs w:val="20"/>
              </w:rPr>
            </w:pPr>
          </w:p>
        </w:tc>
        <w:tc>
          <w:tcPr>
            <w:tcW w:w="540" w:type="dxa"/>
          </w:tcPr>
          <w:p w:rsidR="002D0F4B" w:rsidRDefault="002D0F4B" w:rsidP="00C83E96">
            <w:pPr>
              <w:jc w:val="both"/>
              <w:rPr>
                <w:szCs w:val="20"/>
              </w:rPr>
            </w:pPr>
          </w:p>
        </w:tc>
        <w:tc>
          <w:tcPr>
            <w:tcW w:w="460" w:type="dxa"/>
          </w:tcPr>
          <w:p w:rsidR="002D0F4B" w:rsidRDefault="002D0F4B" w:rsidP="00C83E96">
            <w:pPr>
              <w:jc w:val="both"/>
              <w:rPr>
                <w:szCs w:val="20"/>
              </w:rPr>
            </w:pPr>
          </w:p>
        </w:tc>
        <w:tc>
          <w:tcPr>
            <w:tcW w:w="540" w:type="dxa"/>
          </w:tcPr>
          <w:p w:rsidR="002D0F4B" w:rsidRDefault="002D0F4B" w:rsidP="00C83E96">
            <w:pPr>
              <w:jc w:val="both"/>
              <w:rPr>
                <w:szCs w:val="20"/>
              </w:rPr>
            </w:pPr>
          </w:p>
        </w:tc>
        <w:tc>
          <w:tcPr>
            <w:tcW w:w="594" w:type="dxa"/>
          </w:tcPr>
          <w:p w:rsidR="002D0F4B" w:rsidRDefault="002D0F4B" w:rsidP="00C83E96">
            <w:pPr>
              <w:jc w:val="both"/>
              <w:rPr>
                <w:szCs w:val="20"/>
              </w:rPr>
            </w:pPr>
          </w:p>
        </w:tc>
        <w:tc>
          <w:tcPr>
            <w:tcW w:w="665" w:type="dxa"/>
          </w:tcPr>
          <w:p w:rsidR="002D0F4B" w:rsidRDefault="002D0F4B" w:rsidP="00C83E96">
            <w:pPr>
              <w:jc w:val="both"/>
              <w:rPr>
                <w:szCs w:val="20"/>
              </w:rPr>
            </w:pPr>
          </w:p>
        </w:tc>
        <w:tc>
          <w:tcPr>
            <w:tcW w:w="721" w:type="dxa"/>
          </w:tcPr>
          <w:p w:rsidR="002D0F4B" w:rsidRDefault="002D0F4B" w:rsidP="00C83E96">
            <w:pPr>
              <w:jc w:val="both"/>
              <w:rPr>
                <w:szCs w:val="20"/>
              </w:rPr>
            </w:pPr>
          </w:p>
        </w:tc>
        <w:tc>
          <w:tcPr>
            <w:tcW w:w="720" w:type="dxa"/>
          </w:tcPr>
          <w:p w:rsidR="002D0F4B" w:rsidRDefault="002D0F4B" w:rsidP="00C83E96">
            <w:pPr>
              <w:jc w:val="both"/>
              <w:rPr>
                <w:szCs w:val="20"/>
              </w:rPr>
            </w:pPr>
          </w:p>
        </w:tc>
        <w:tc>
          <w:tcPr>
            <w:tcW w:w="540" w:type="dxa"/>
          </w:tcPr>
          <w:p w:rsidR="002D0F4B" w:rsidRDefault="002D0F4B" w:rsidP="00C83E96">
            <w:pPr>
              <w:jc w:val="both"/>
              <w:rPr>
                <w:szCs w:val="20"/>
              </w:rPr>
            </w:pPr>
          </w:p>
        </w:tc>
        <w:tc>
          <w:tcPr>
            <w:tcW w:w="595" w:type="dxa"/>
          </w:tcPr>
          <w:p w:rsidR="002D0F4B" w:rsidRDefault="002D0F4B" w:rsidP="00C83E96">
            <w:pPr>
              <w:jc w:val="both"/>
              <w:rPr>
                <w:szCs w:val="20"/>
              </w:rPr>
            </w:pPr>
          </w:p>
        </w:tc>
        <w:tc>
          <w:tcPr>
            <w:tcW w:w="462" w:type="dxa"/>
          </w:tcPr>
          <w:p w:rsidR="002D0F4B" w:rsidRDefault="002D0F4B" w:rsidP="00C83E96">
            <w:pPr>
              <w:jc w:val="both"/>
              <w:rPr>
                <w:szCs w:val="20"/>
              </w:rPr>
            </w:pPr>
          </w:p>
        </w:tc>
        <w:tc>
          <w:tcPr>
            <w:tcW w:w="383" w:type="dxa"/>
          </w:tcPr>
          <w:p w:rsidR="002D0F4B" w:rsidRDefault="002D0F4B" w:rsidP="00C83E96">
            <w:pPr>
              <w:jc w:val="both"/>
              <w:rPr>
                <w:szCs w:val="20"/>
              </w:rPr>
            </w:pPr>
          </w:p>
        </w:tc>
        <w:tc>
          <w:tcPr>
            <w:tcW w:w="540" w:type="dxa"/>
          </w:tcPr>
          <w:p w:rsidR="002D0F4B" w:rsidRDefault="002D0F4B" w:rsidP="00C83E96">
            <w:pPr>
              <w:jc w:val="both"/>
              <w:rPr>
                <w:szCs w:val="20"/>
              </w:rPr>
            </w:pPr>
          </w:p>
        </w:tc>
        <w:tc>
          <w:tcPr>
            <w:tcW w:w="540" w:type="dxa"/>
          </w:tcPr>
          <w:p w:rsidR="002D0F4B" w:rsidRDefault="002D0F4B" w:rsidP="00C83E96">
            <w:pPr>
              <w:jc w:val="both"/>
              <w:rPr>
                <w:szCs w:val="20"/>
              </w:rPr>
            </w:pPr>
          </w:p>
        </w:tc>
      </w:tr>
      <w:tr w:rsidR="002D0F4B" w:rsidTr="00C83E96">
        <w:tc>
          <w:tcPr>
            <w:tcW w:w="288" w:type="dxa"/>
          </w:tcPr>
          <w:p w:rsidR="002D0F4B" w:rsidRDefault="002D0F4B" w:rsidP="00C83E96">
            <w:pPr>
              <w:jc w:val="both"/>
              <w:rPr>
                <w:szCs w:val="20"/>
              </w:rPr>
            </w:pPr>
          </w:p>
        </w:tc>
        <w:tc>
          <w:tcPr>
            <w:tcW w:w="800" w:type="dxa"/>
          </w:tcPr>
          <w:p w:rsidR="002D0F4B" w:rsidRDefault="002D0F4B" w:rsidP="00C83E96">
            <w:pPr>
              <w:jc w:val="both"/>
              <w:rPr>
                <w:szCs w:val="20"/>
              </w:rPr>
            </w:pPr>
          </w:p>
        </w:tc>
        <w:tc>
          <w:tcPr>
            <w:tcW w:w="720" w:type="dxa"/>
          </w:tcPr>
          <w:p w:rsidR="002D0F4B" w:rsidRDefault="002D0F4B" w:rsidP="00C83E96">
            <w:pPr>
              <w:jc w:val="both"/>
              <w:rPr>
                <w:szCs w:val="20"/>
              </w:rPr>
            </w:pPr>
          </w:p>
        </w:tc>
        <w:tc>
          <w:tcPr>
            <w:tcW w:w="720" w:type="dxa"/>
          </w:tcPr>
          <w:p w:rsidR="002D0F4B" w:rsidRDefault="002D0F4B" w:rsidP="00C83E96">
            <w:pPr>
              <w:jc w:val="both"/>
              <w:rPr>
                <w:szCs w:val="20"/>
              </w:rPr>
            </w:pPr>
          </w:p>
        </w:tc>
        <w:tc>
          <w:tcPr>
            <w:tcW w:w="540" w:type="dxa"/>
          </w:tcPr>
          <w:p w:rsidR="002D0F4B" w:rsidRDefault="002D0F4B" w:rsidP="00C83E96">
            <w:pPr>
              <w:jc w:val="both"/>
              <w:rPr>
                <w:szCs w:val="20"/>
              </w:rPr>
            </w:pPr>
          </w:p>
        </w:tc>
        <w:tc>
          <w:tcPr>
            <w:tcW w:w="460" w:type="dxa"/>
          </w:tcPr>
          <w:p w:rsidR="002D0F4B" w:rsidRDefault="002D0F4B" w:rsidP="00C83E96">
            <w:pPr>
              <w:jc w:val="both"/>
              <w:rPr>
                <w:szCs w:val="20"/>
              </w:rPr>
            </w:pPr>
          </w:p>
        </w:tc>
        <w:tc>
          <w:tcPr>
            <w:tcW w:w="540" w:type="dxa"/>
          </w:tcPr>
          <w:p w:rsidR="002D0F4B" w:rsidRDefault="002D0F4B" w:rsidP="00C83E96">
            <w:pPr>
              <w:jc w:val="both"/>
              <w:rPr>
                <w:szCs w:val="20"/>
              </w:rPr>
            </w:pPr>
          </w:p>
        </w:tc>
        <w:tc>
          <w:tcPr>
            <w:tcW w:w="594" w:type="dxa"/>
          </w:tcPr>
          <w:p w:rsidR="002D0F4B" w:rsidRDefault="002D0F4B" w:rsidP="00C83E96">
            <w:pPr>
              <w:jc w:val="both"/>
              <w:rPr>
                <w:szCs w:val="20"/>
              </w:rPr>
            </w:pPr>
          </w:p>
        </w:tc>
        <w:tc>
          <w:tcPr>
            <w:tcW w:w="665" w:type="dxa"/>
          </w:tcPr>
          <w:p w:rsidR="002D0F4B" w:rsidRDefault="002D0F4B" w:rsidP="00C83E96">
            <w:pPr>
              <w:jc w:val="both"/>
              <w:rPr>
                <w:szCs w:val="20"/>
              </w:rPr>
            </w:pPr>
          </w:p>
        </w:tc>
        <w:tc>
          <w:tcPr>
            <w:tcW w:w="721" w:type="dxa"/>
          </w:tcPr>
          <w:p w:rsidR="002D0F4B" w:rsidRDefault="002D0F4B" w:rsidP="00C83E96">
            <w:pPr>
              <w:jc w:val="both"/>
              <w:rPr>
                <w:szCs w:val="20"/>
              </w:rPr>
            </w:pPr>
          </w:p>
        </w:tc>
        <w:tc>
          <w:tcPr>
            <w:tcW w:w="720" w:type="dxa"/>
          </w:tcPr>
          <w:p w:rsidR="002D0F4B" w:rsidRDefault="002D0F4B" w:rsidP="00C83E96">
            <w:pPr>
              <w:jc w:val="both"/>
              <w:rPr>
                <w:szCs w:val="20"/>
              </w:rPr>
            </w:pPr>
          </w:p>
        </w:tc>
        <w:tc>
          <w:tcPr>
            <w:tcW w:w="540" w:type="dxa"/>
          </w:tcPr>
          <w:p w:rsidR="002D0F4B" w:rsidRDefault="002D0F4B" w:rsidP="00C83E96">
            <w:pPr>
              <w:jc w:val="both"/>
              <w:rPr>
                <w:szCs w:val="20"/>
              </w:rPr>
            </w:pPr>
          </w:p>
        </w:tc>
        <w:tc>
          <w:tcPr>
            <w:tcW w:w="595" w:type="dxa"/>
          </w:tcPr>
          <w:p w:rsidR="002D0F4B" w:rsidRDefault="002D0F4B" w:rsidP="00C83E96">
            <w:pPr>
              <w:jc w:val="both"/>
              <w:rPr>
                <w:szCs w:val="20"/>
              </w:rPr>
            </w:pPr>
          </w:p>
        </w:tc>
        <w:tc>
          <w:tcPr>
            <w:tcW w:w="462" w:type="dxa"/>
          </w:tcPr>
          <w:p w:rsidR="002D0F4B" w:rsidRDefault="002D0F4B" w:rsidP="00C83E96">
            <w:pPr>
              <w:jc w:val="both"/>
              <w:rPr>
                <w:szCs w:val="20"/>
              </w:rPr>
            </w:pPr>
          </w:p>
        </w:tc>
        <w:tc>
          <w:tcPr>
            <w:tcW w:w="383" w:type="dxa"/>
          </w:tcPr>
          <w:p w:rsidR="002D0F4B" w:rsidRDefault="002D0F4B" w:rsidP="00C83E96">
            <w:pPr>
              <w:jc w:val="both"/>
              <w:rPr>
                <w:szCs w:val="20"/>
              </w:rPr>
            </w:pPr>
          </w:p>
        </w:tc>
        <w:tc>
          <w:tcPr>
            <w:tcW w:w="540" w:type="dxa"/>
          </w:tcPr>
          <w:p w:rsidR="002D0F4B" w:rsidRDefault="002D0F4B" w:rsidP="00C83E96">
            <w:pPr>
              <w:jc w:val="both"/>
              <w:rPr>
                <w:szCs w:val="20"/>
              </w:rPr>
            </w:pPr>
          </w:p>
        </w:tc>
        <w:tc>
          <w:tcPr>
            <w:tcW w:w="540" w:type="dxa"/>
          </w:tcPr>
          <w:p w:rsidR="002D0F4B" w:rsidRDefault="002D0F4B" w:rsidP="00C83E96">
            <w:pPr>
              <w:jc w:val="both"/>
              <w:rPr>
                <w:szCs w:val="20"/>
              </w:rPr>
            </w:pPr>
          </w:p>
        </w:tc>
      </w:tr>
    </w:tbl>
    <w:p w:rsidR="002D0F4B" w:rsidRDefault="002D0F4B" w:rsidP="002D0F4B">
      <w:pPr>
        <w:pStyle w:val="a7"/>
        <w:ind w:right="-766"/>
        <w:rPr>
          <w:sz w:val="24"/>
        </w:rPr>
      </w:pPr>
    </w:p>
    <w:p w:rsidR="002D0F4B" w:rsidRDefault="002D0F4B" w:rsidP="002D0F4B">
      <w:pPr>
        <w:jc w:val="right"/>
        <w:outlineLvl w:val="0"/>
        <w:rPr>
          <w:b/>
        </w:rPr>
      </w:pPr>
      <w:r>
        <w:br w:type="page"/>
      </w:r>
      <w:r>
        <w:rPr>
          <w:b/>
        </w:rPr>
        <w:lastRenderedPageBreak/>
        <w:t>ПРИМЕРНАЯ</w:t>
      </w:r>
      <w:r>
        <w:t xml:space="preserve"> </w:t>
      </w:r>
      <w:r>
        <w:rPr>
          <w:b/>
        </w:rPr>
        <w:t xml:space="preserve">ФОРМА АКТА </w:t>
      </w:r>
    </w:p>
    <w:p w:rsidR="002D0F4B" w:rsidRDefault="002D0F4B" w:rsidP="002D0F4B">
      <w:pPr>
        <w:jc w:val="right"/>
        <w:outlineLvl w:val="0"/>
        <w:rPr>
          <w:b/>
        </w:rPr>
      </w:pPr>
      <w:r>
        <w:rPr>
          <w:b/>
        </w:rPr>
        <w:t>ОБ ОКАЗАНИИ УСЛУГ ПО ПЕРЕДАЧЕ ЭЛЕКТРОЭНЕРГИИ</w:t>
      </w:r>
    </w:p>
    <w:p w:rsidR="002D0F4B" w:rsidRDefault="002D0F4B" w:rsidP="002D0F4B">
      <w:pPr>
        <w:jc w:val="center"/>
      </w:pPr>
    </w:p>
    <w:p w:rsidR="002D0F4B" w:rsidRDefault="002D0F4B" w:rsidP="002D0F4B">
      <w:pPr>
        <w:jc w:val="center"/>
      </w:pPr>
      <w:r>
        <w:t>АКТ  ОБ ОКАЗАНИИ УСЛУГИ ПО ПЕРЕДАЧЕ ЭЛЕКТРИЧЕСКОЙ ЭНЕРГИИ ПО СЕТИ ИСПОЛНИТЕЛЯ ЗА РАСЧЕТНЫЙ ПЕРИОД ____________ МЕСЯЦ 200__ Г.</w:t>
      </w:r>
    </w:p>
    <w:p w:rsidR="002D0F4B" w:rsidRDefault="002D0F4B" w:rsidP="002D0F4B"/>
    <w:p w:rsidR="002D0F4B" w:rsidRDefault="002D0F4B" w:rsidP="002D0F4B">
      <w:pPr>
        <w:jc w:val="both"/>
      </w:pPr>
      <w:r>
        <w:t>Открытое акционерное общество «</w:t>
      </w:r>
      <w:r w:rsidR="0095792D">
        <w:fldChar w:fldCharType="begin">
          <w:ffData>
            <w:name w:val="ТекстовоеПоле36"/>
            <w:enabled/>
            <w:calcOnExit w:val="0"/>
            <w:textInput/>
          </w:ffData>
        </w:fldChar>
      </w:r>
      <w:r>
        <w:instrText xml:space="preserve"> FORMTEXT </w:instrText>
      </w:r>
      <w:r w:rsidR="0095792D">
        <w:fldChar w:fldCharType="separate"/>
      </w:r>
      <w:r>
        <w:rPr>
          <w:noProof/>
        </w:rPr>
        <w:t> </w:t>
      </w:r>
      <w:r>
        <w:rPr>
          <w:noProof/>
        </w:rPr>
        <w:t>_______</w:t>
      </w:r>
      <w:r>
        <w:rPr>
          <w:noProof/>
        </w:rPr>
        <w:t> </w:t>
      </w:r>
      <w:r w:rsidR="0095792D">
        <w:fldChar w:fldCharType="end"/>
      </w:r>
      <w:r>
        <w:t xml:space="preserve">», именуемое в </w:t>
      </w:r>
      <w:proofErr w:type="gramStart"/>
      <w:r>
        <w:t>дальнейшем</w:t>
      </w:r>
      <w:proofErr w:type="gramEnd"/>
      <w:r>
        <w:t xml:space="preserve"> «Исполнитель», представленное генеральным директором </w:t>
      </w:r>
      <w:r w:rsidR="0095792D">
        <w:fldChar w:fldCharType="begin">
          <w:ffData>
            <w:name w:val="ТекстовоеПоле38"/>
            <w:enabled/>
            <w:calcOnExit w:val="0"/>
            <w:textInput/>
          </w:ffData>
        </w:fldChar>
      </w:r>
      <w:r>
        <w:instrText xml:space="preserve"> FORMTEXT </w:instrText>
      </w:r>
      <w:r w:rsidR="0095792D">
        <w:fldChar w:fldCharType="separate"/>
      </w:r>
      <w:r>
        <w:rPr>
          <w:noProof/>
        </w:rPr>
        <w:t> </w:t>
      </w:r>
      <w:r>
        <w:rPr>
          <w:noProof/>
        </w:rPr>
        <w:t>________</w:t>
      </w:r>
      <w:r>
        <w:rPr>
          <w:noProof/>
        </w:rPr>
        <w:t> </w:t>
      </w:r>
      <w:r w:rsidR="0095792D">
        <w:fldChar w:fldCharType="end"/>
      </w:r>
      <w:r>
        <w:t>, действующий на основании Устава, с одной стороны, и</w:t>
      </w:r>
    </w:p>
    <w:p w:rsidR="002D0F4B" w:rsidRDefault="0095792D" w:rsidP="002D0F4B">
      <w:pPr>
        <w:jc w:val="both"/>
      </w:pPr>
      <w:r>
        <w:fldChar w:fldCharType="begin">
          <w:ffData>
            <w:name w:val="ТекстовоеПоле49"/>
            <w:enabled/>
            <w:calcOnExit w:val="0"/>
            <w:textInput/>
          </w:ffData>
        </w:fldChar>
      </w:r>
      <w:r w:rsidR="002D0F4B">
        <w:instrText xml:space="preserve"> FORMTEXT </w:instrText>
      </w:r>
      <w:r>
        <w:fldChar w:fldCharType="separate"/>
      </w:r>
      <w:r w:rsidR="002D0F4B">
        <w:rPr>
          <w:noProof/>
        </w:rPr>
        <w:t> </w:t>
      </w:r>
      <w:proofErr w:type="gramStart"/>
      <w:r w:rsidR="002D0F4B">
        <w:rPr>
          <w:noProof/>
        </w:rPr>
        <w:t>_______________________</w:t>
      </w:r>
      <w:r w:rsidR="002D0F4B">
        <w:rPr>
          <w:noProof/>
        </w:rPr>
        <w:t> </w:t>
      </w:r>
      <w:r>
        <w:fldChar w:fldCharType="end"/>
      </w:r>
      <w:r w:rsidR="002D0F4B">
        <w:t xml:space="preserve"> «</w:t>
      </w:r>
      <w:r>
        <w:fldChar w:fldCharType="begin">
          <w:ffData>
            <w:name w:val="ТекстовоеПоле37"/>
            <w:enabled/>
            <w:calcOnExit w:val="0"/>
            <w:textInput/>
          </w:ffData>
        </w:fldChar>
      </w:r>
      <w:r w:rsidR="002D0F4B">
        <w:instrText xml:space="preserve"> FORMTEXT </w:instrText>
      </w:r>
      <w:r>
        <w:fldChar w:fldCharType="separate"/>
      </w:r>
      <w:r w:rsidR="002D0F4B">
        <w:rPr>
          <w:noProof/>
        </w:rPr>
        <w:t> </w:t>
      </w:r>
      <w:r w:rsidR="002D0F4B">
        <w:rPr>
          <w:noProof/>
        </w:rPr>
        <w:t>_______</w:t>
      </w:r>
      <w:r w:rsidR="002D0F4B">
        <w:rPr>
          <w:noProof/>
        </w:rPr>
        <w:t> </w:t>
      </w:r>
      <w:r>
        <w:fldChar w:fldCharType="end"/>
      </w:r>
      <w:r w:rsidR="002D0F4B">
        <w:t xml:space="preserve">», именуемое в дальнейшем «Заказчик», представленное генеральным директором </w:t>
      </w:r>
      <w:r>
        <w:fldChar w:fldCharType="begin">
          <w:ffData>
            <w:name w:val="ТекстовоеПоле39"/>
            <w:enabled/>
            <w:calcOnExit w:val="0"/>
            <w:textInput/>
          </w:ffData>
        </w:fldChar>
      </w:r>
      <w:r w:rsidR="002D0F4B">
        <w:instrText xml:space="preserve"> FORMTEXT </w:instrText>
      </w:r>
      <w:r>
        <w:fldChar w:fldCharType="separate"/>
      </w:r>
      <w:r w:rsidR="002D0F4B">
        <w:rPr>
          <w:noProof/>
        </w:rPr>
        <w:t> </w:t>
      </w:r>
      <w:r w:rsidR="002D0F4B">
        <w:rPr>
          <w:noProof/>
        </w:rPr>
        <w:t>________</w:t>
      </w:r>
      <w:r w:rsidR="002D0F4B">
        <w:rPr>
          <w:noProof/>
        </w:rPr>
        <w:t> </w:t>
      </w:r>
      <w:r>
        <w:fldChar w:fldCharType="end"/>
      </w:r>
      <w:r w:rsidR="002D0F4B">
        <w:t>, действующим на основании Устава, с другой стороны, вместе именуемые “Стороны”, оформили и подписали настоящий АКТ об оказании услуги по передаче электрической энергии по сетям Исполнителя о нижеследующем:</w:t>
      </w:r>
      <w:proofErr w:type="gramEnd"/>
    </w:p>
    <w:p w:rsidR="002D0F4B" w:rsidRDefault="002D0F4B" w:rsidP="002D0F4B">
      <w:pPr>
        <w:jc w:val="both"/>
      </w:pPr>
    </w:p>
    <w:p w:rsidR="002D0F4B" w:rsidRDefault="002D0F4B" w:rsidP="002D0F4B">
      <w:pPr>
        <w:suppressAutoHyphens/>
        <w:jc w:val="both"/>
        <w:rPr>
          <w:b/>
        </w:rPr>
      </w:pPr>
      <w:r>
        <w:t>1. Исполнитель оказал Заказчику в соответствии с Договором № ________ оказания услуг</w:t>
      </w:r>
      <w:r>
        <w:rPr>
          <w:bCs/>
        </w:rPr>
        <w:t xml:space="preserve"> по передаче электрической энергии </w:t>
      </w:r>
      <w:r>
        <w:t>от «___» _________ 200 г. в _____________(месяц)  в полном объеме услуги по передаче электрической энергии в количестве _________________ на общую сумму _____________________ руб., в том числе НДС на сумму ___________ руб.</w:t>
      </w:r>
    </w:p>
    <w:p w:rsidR="002D0F4B" w:rsidRDefault="002D0F4B" w:rsidP="002D0F4B">
      <w:pPr>
        <w:suppressAutoHyphens/>
        <w:jc w:val="both"/>
      </w:pPr>
    </w:p>
    <w:p w:rsidR="002D0F4B" w:rsidRDefault="002D0F4B" w:rsidP="002D0F4B">
      <w:pPr>
        <w:suppressAutoHyphens/>
        <w:jc w:val="both"/>
      </w:pPr>
      <w:r>
        <w:t xml:space="preserve">2. Заказчик претензий по оказанию услуг к Исполнителю не имеет / Заказчик указывает на наличие претензий к качеству и (или) объему оказанных Исполнителем услуг в </w:t>
      </w:r>
      <w:proofErr w:type="gramStart"/>
      <w:r>
        <w:t>приложении</w:t>
      </w:r>
      <w:proofErr w:type="gramEnd"/>
      <w:r>
        <w:t xml:space="preserve"> № 2 к настоящему акту на сумму _____________________ руб.</w:t>
      </w:r>
    </w:p>
    <w:p w:rsidR="002D0F4B" w:rsidRDefault="002D0F4B" w:rsidP="002D0F4B">
      <w:pPr>
        <w:suppressAutoHyphens/>
        <w:ind w:firstLine="567"/>
        <w:jc w:val="both"/>
      </w:pPr>
    </w:p>
    <w:p w:rsidR="002D0F4B" w:rsidRDefault="002D0F4B" w:rsidP="002D0F4B">
      <w:pPr>
        <w:suppressAutoHyphens/>
        <w:jc w:val="both"/>
      </w:pPr>
      <w:r>
        <w:t xml:space="preserve">Приложение: </w:t>
      </w:r>
    </w:p>
    <w:p w:rsidR="002D0F4B" w:rsidRDefault="002D0F4B" w:rsidP="002D0F4B">
      <w:pPr>
        <w:numPr>
          <w:ilvl w:val="0"/>
          <w:numId w:val="16"/>
        </w:numPr>
        <w:suppressAutoHyphens/>
        <w:jc w:val="both"/>
      </w:pPr>
      <w:r>
        <w:t xml:space="preserve">Ведомость об объемах переданной по Договору (поставленной Потребителям Заказчика) электроэнергии за период _______(месяц). </w:t>
      </w:r>
    </w:p>
    <w:p w:rsidR="002D0F4B" w:rsidRDefault="002D0F4B" w:rsidP="002D0F4B">
      <w:pPr>
        <w:numPr>
          <w:ilvl w:val="0"/>
          <w:numId w:val="16"/>
        </w:numPr>
        <w:suppressAutoHyphens/>
        <w:jc w:val="both"/>
      </w:pPr>
      <w:r>
        <w:t xml:space="preserve">Претензии к оказанным услугам по передаче электрической энергии </w:t>
      </w:r>
      <w:proofErr w:type="gramStart"/>
      <w:r>
        <w:t xml:space="preserve">( </w:t>
      </w:r>
      <w:proofErr w:type="gramEnd"/>
      <w:r>
        <w:t xml:space="preserve">при наличии таковых  </w:t>
      </w:r>
    </w:p>
    <w:p w:rsidR="002D0F4B" w:rsidRDefault="002D0F4B" w:rsidP="002D0F4B">
      <w:pPr>
        <w:suppressAutoHyphens/>
        <w:jc w:val="both"/>
      </w:pPr>
      <w:r>
        <w:t xml:space="preserve">      у Заказчика)</w:t>
      </w:r>
    </w:p>
    <w:p w:rsidR="002D0F4B" w:rsidRDefault="002D0F4B" w:rsidP="002D0F4B">
      <w:pPr>
        <w:suppressAutoHyphens/>
        <w:ind w:firstLine="567"/>
        <w:jc w:val="both"/>
      </w:pPr>
    </w:p>
    <w:p w:rsidR="002D0F4B" w:rsidRDefault="002D0F4B" w:rsidP="002D0F4B">
      <w:pPr>
        <w:jc w:val="both"/>
      </w:pPr>
    </w:p>
    <w:p w:rsidR="002D0F4B" w:rsidRDefault="002D0F4B" w:rsidP="002D0F4B"/>
    <w:tbl>
      <w:tblPr>
        <w:tblW w:w="10188" w:type="dxa"/>
        <w:tblLook w:val="01E0"/>
      </w:tblPr>
      <w:tblGrid>
        <w:gridCol w:w="4785"/>
        <w:gridCol w:w="5403"/>
      </w:tblGrid>
      <w:tr w:rsidR="002D0F4B" w:rsidTr="00C83E96">
        <w:tc>
          <w:tcPr>
            <w:tcW w:w="4785" w:type="dxa"/>
          </w:tcPr>
          <w:p w:rsidR="002D0F4B" w:rsidRDefault="002D0F4B" w:rsidP="00C83E96">
            <w:pPr>
              <w:pStyle w:val="a7"/>
              <w:ind w:right="-765"/>
              <w:rPr>
                <w:sz w:val="24"/>
                <w:szCs w:val="24"/>
              </w:rPr>
            </w:pPr>
            <w:r>
              <w:rPr>
                <w:sz w:val="24"/>
                <w:szCs w:val="24"/>
              </w:rPr>
              <w:t>Исполнитель:</w:t>
            </w:r>
          </w:p>
          <w:p w:rsidR="002D0F4B" w:rsidRDefault="002D0F4B" w:rsidP="00C83E96">
            <w:pPr>
              <w:pStyle w:val="a7"/>
              <w:ind w:right="-765"/>
              <w:rPr>
                <w:sz w:val="24"/>
                <w:szCs w:val="24"/>
              </w:rPr>
            </w:pPr>
          </w:p>
          <w:p w:rsidR="002D0F4B" w:rsidRDefault="002D0F4B" w:rsidP="00C83E96">
            <w:pPr>
              <w:pStyle w:val="a7"/>
              <w:ind w:right="-765"/>
              <w:jc w:val="right"/>
              <w:rPr>
                <w:sz w:val="24"/>
                <w:szCs w:val="24"/>
              </w:rPr>
            </w:pPr>
            <w:r>
              <w:rPr>
                <w:sz w:val="24"/>
                <w:szCs w:val="24"/>
              </w:rPr>
              <w:t>_________________</w:t>
            </w:r>
            <w:r w:rsidR="0095792D">
              <w:rPr>
                <w:sz w:val="24"/>
                <w:szCs w:val="24"/>
              </w:rPr>
              <w:fldChar w:fldCharType="begin">
                <w:ffData>
                  <w:name w:val="ТекстовоеПоле42"/>
                  <w:enabled/>
                  <w:calcOnExit w:val="0"/>
                  <w:textInput/>
                </w:ffData>
              </w:fldChar>
            </w:r>
            <w:r>
              <w:rPr>
                <w:sz w:val="24"/>
                <w:szCs w:val="24"/>
              </w:rPr>
              <w:instrText xml:space="preserve"> FORMTEXT </w:instrText>
            </w:r>
            <w:r w:rsidR="0095792D">
              <w:rPr>
                <w:sz w:val="24"/>
                <w:szCs w:val="24"/>
              </w:rPr>
            </w:r>
            <w:r w:rsidR="0095792D">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95792D">
              <w:rPr>
                <w:sz w:val="24"/>
                <w:szCs w:val="24"/>
              </w:rPr>
              <w:fldChar w:fldCharType="end"/>
            </w:r>
            <w:r>
              <w:rPr>
                <w:sz w:val="24"/>
                <w:szCs w:val="24"/>
              </w:rPr>
              <w:t>_  ____</w:t>
            </w:r>
          </w:p>
        </w:tc>
        <w:tc>
          <w:tcPr>
            <w:tcW w:w="5403" w:type="dxa"/>
          </w:tcPr>
          <w:p w:rsidR="002D0F4B" w:rsidRDefault="002D0F4B" w:rsidP="00C83E96">
            <w:pPr>
              <w:pStyle w:val="a7"/>
              <w:ind w:right="-765"/>
              <w:rPr>
                <w:sz w:val="24"/>
                <w:szCs w:val="24"/>
              </w:rPr>
            </w:pPr>
            <w:r>
              <w:rPr>
                <w:sz w:val="24"/>
                <w:szCs w:val="24"/>
              </w:rPr>
              <w:t>Заказчик:</w:t>
            </w:r>
          </w:p>
          <w:p w:rsidR="002D0F4B" w:rsidRDefault="002D0F4B" w:rsidP="00C83E96">
            <w:pPr>
              <w:pStyle w:val="a7"/>
              <w:ind w:right="-765"/>
              <w:rPr>
                <w:sz w:val="24"/>
                <w:szCs w:val="24"/>
              </w:rPr>
            </w:pPr>
          </w:p>
          <w:p w:rsidR="002D0F4B" w:rsidRDefault="002D0F4B" w:rsidP="00C83E96">
            <w:pPr>
              <w:pStyle w:val="a7"/>
              <w:ind w:right="-765"/>
              <w:jc w:val="right"/>
              <w:rPr>
                <w:sz w:val="24"/>
                <w:szCs w:val="24"/>
              </w:rPr>
            </w:pPr>
            <w:r>
              <w:rPr>
                <w:sz w:val="24"/>
                <w:szCs w:val="24"/>
              </w:rPr>
              <w:t>________________</w:t>
            </w:r>
            <w:r w:rsidR="0095792D">
              <w:rPr>
                <w:sz w:val="24"/>
                <w:szCs w:val="24"/>
              </w:rPr>
              <w:fldChar w:fldCharType="begin">
                <w:ffData>
                  <w:name w:val="ТекстовоеПоле43"/>
                  <w:enabled/>
                  <w:calcOnExit w:val="0"/>
                  <w:textInput/>
                </w:ffData>
              </w:fldChar>
            </w:r>
            <w:r>
              <w:rPr>
                <w:sz w:val="24"/>
                <w:szCs w:val="24"/>
              </w:rPr>
              <w:instrText xml:space="preserve"> FORMTEXT </w:instrText>
            </w:r>
            <w:r w:rsidR="0095792D">
              <w:rPr>
                <w:sz w:val="24"/>
                <w:szCs w:val="24"/>
              </w:rPr>
            </w:r>
            <w:r w:rsidR="0095792D">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95792D">
              <w:rPr>
                <w:sz w:val="24"/>
                <w:szCs w:val="24"/>
              </w:rPr>
              <w:fldChar w:fldCharType="end"/>
            </w:r>
            <w:r>
              <w:rPr>
                <w:sz w:val="24"/>
                <w:szCs w:val="24"/>
              </w:rPr>
              <w:t>______</w:t>
            </w:r>
          </w:p>
        </w:tc>
      </w:tr>
    </w:tbl>
    <w:p w:rsidR="002D0F4B" w:rsidRDefault="002D0F4B" w:rsidP="002D0F4B">
      <w:pPr>
        <w:pStyle w:val="a7"/>
        <w:ind w:right="-105"/>
        <w:jc w:val="right"/>
        <w:outlineLvl w:val="0"/>
        <w:rPr>
          <w:b/>
          <w:bCs/>
          <w:sz w:val="24"/>
        </w:rPr>
      </w:pPr>
      <w:r>
        <w:br w:type="page"/>
      </w:r>
    </w:p>
    <w:tbl>
      <w:tblPr>
        <w:tblW w:w="0" w:type="auto"/>
        <w:tblLook w:val="01E0"/>
      </w:tblPr>
      <w:tblGrid>
        <w:gridCol w:w="4726"/>
        <w:gridCol w:w="4844"/>
      </w:tblGrid>
      <w:tr w:rsidR="002D0F4B" w:rsidTr="00C83E96">
        <w:tc>
          <w:tcPr>
            <w:tcW w:w="5068" w:type="dxa"/>
          </w:tcPr>
          <w:p w:rsidR="002D0F4B" w:rsidRDefault="002D0F4B" w:rsidP="00C83E96">
            <w:pPr>
              <w:pStyle w:val="a7"/>
              <w:ind w:right="-766"/>
              <w:rPr>
                <w:sz w:val="24"/>
                <w:szCs w:val="24"/>
              </w:rPr>
            </w:pPr>
          </w:p>
        </w:tc>
        <w:tc>
          <w:tcPr>
            <w:tcW w:w="5069" w:type="dxa"/>
          </w:tcPr>
          <w:p w:rsidR="002D0F4B" w:rsidRDefault="002D0F4B" w:rsidP="00C83E96">
            <w:pPr>
              <w:pStyle w:val="a7"/>
              <w:rPr>
                <w:sz w:val="24"/>
                <w:szCs w:val="24"/>
              </w:rPr>
            </w:pPr>
            <w:r>
              <w:rPr>
                <w:sz w:val="24"/>
                <w:szCs w:val="24"/>
              </w:rPr>
              <w:t>ПРИЛОЖЕНИЕ № 9 к Договору № ______ оказания услуг по передаче электроэнергии</w:t>
            </w:r>
          </w:p>
        </w:tc>
      </w:tr>
    </w:tbl>
    <w:p w:rsidR="002D0F4B" w:rsidRDefault="002D0F4B" w:rsidP="002D0F4B">
      <w:pPr>
        <w:jc w:val="center"/>
        <w:rPr>
          <w:b/>
        </w:rPr>
      </w:pPr>
    </w:p>
    <w:p w:rsidR="002D0F4B" w:rsidRDefault="002D0F4B" w:rsidP="002D0F4B">
      <w:pPr>
        <w:jc w:val="center"/>
        <w:rPr>
          <w:b/>
        </w:rPr>
      </w:pPr>
      <w:r>
        <w:rPr>
          <w:b/>
        </w:rPr>
        <w:t>РЕГЛАМЕНТ РАСЧЕТА СТОИМОСТИ ЭЛЕКТРОЭНЕРГИИ, ПРИОБРЕТАЕМОЙ ИСПОЛНИТЕЛЕМ В ЦЕЛЯХ КОМПЕНСАЦИИ ПОТЕРЬ ЭЛЕКТРОЭНЕРГИИ, ВОЗНИКАЮЩИХ В  ПРИНАДЛЕЖАЩИХ ЕМУ СЕТЯХ</w:t>
      </w:r>
    </w:p>
    <w:p w:rsidR="002D0F4B" w:rsidRDefault="002D0F4B" w:rsidP="002D0F4B">
      <w:pPr>
        <w:jc w:val="center"/>
        <w:rPr>
          <w:b/>
        </w:rPr>
      </w:pPr>
    </w:p>
    <w:p w:rsidR="002D0F4B" w:rsidRDefault="002D0F4B" w:rsidP="002D0F4B">
      <w:pPr>
        <w:numPr>
          <w:ilvl w:val="0"/>
          <w:numId w:val="11"/>
        </w:numPr>
        <w:spacing w:before="60" w:line="264" w:lineRule="auto"/>
        <w:jc w:val="both"/>
      </w:pPr>
      <w:r>
        <w:t>Настоящий регламент определяет порядок расчета стоимости потерь электроэнергии (далее по тексту Регламента – потери электроэнергии), возникающих в сетях  Исполнителя.</w:t>
      </w:r>
    </w:p>
    <w:p w:rsidR="002D0F4B" w:rsidRDefault="002D0F4B" w:rsidP="002D0F4B">
      <w:pPr>
        <w:numPr>
          <w:ilvl w:val="0"/>
          <w:numId w:val="11"/>
        </w:numPr>
        <w:spacing w:before="60" w:after="120" w:line="264" w:lineRule="auto"/>
        <w:jc w:val="both"/>
      </w:pPr>
      <w:r>
        <w:t>Расчет объемов  потерь электроэнергии осуществляется Исполнителем в течение Х дней с момента окончания расчетного периода на основании данных об объемах переданной электроэнергии, определенных в соответствии с Регламентом № 8 к Договору и данных об объемах потерь в сетях Исполнителя, учтенных в ценах на оптовом рынке электрической энергии (мощности).</w:t>
      </w:r>
    </w:p>
    <w:p w:rsidR="002D0F4B" w:rsidRDefault="002D0F4B" w:rsidP="002D0F4B">
      <w:pPr>
        <w:numPr>
          <w:ilvl w:val="0"/>
          <w:numId w:val="11"/>
        </w:numPr>
        <w:spacing w:before="60" w:after="120" w:line="264" w:lineRule="auto"/>
        <w:jc w:val="both"/>
      </w:pPr>
      <w:r>
        <w:t>Расчет стоимости потерь электроэнергии производится Заказчиком в течение Х дней с момента окончания расчетного периода на основании документов Заказчика, подтверждающих цену и объем покупки электроэнергии за расчетный период. Исполнитель имеет право осуществлять проверку расчета цены, произведенного Заказчиком.</w:t>
      </w:r>
    </w:p>
    <w:p w:rsidR="002D0F4B" w:rsidRDefault="002D0F4B" w:rsidP="002D0F4B">
      <w:pPr>
        <w:spacing w:before="60" w:after="120" w:line="264" w:lineRule="auto"/>
        <w:jc w:val="both"/>
      </w:pPr>
    </w:p>
    <w:p w:rsidR="002D0F4B" w:rsidRDefault="002D0F4B" w:rsidP="002D0F4B">
      <w:pPr>
        <w:spacing w:before="60" w:line="264" w:lineRule="auto"/>
        <w:jc w:val="both"/>
      </w:pPr>
    </w:p>
    <w:p w:rsidR="002D0F4B" w:rsidRDefault="002D0F4B" w:rsidP="002D0F4B">
      <w:pPr>
        <w:spacing w:before="60" w:line="264" w:lineRule="auto"/>
        <w:jc w:val="both"/>
        <w:outlineLvl w:val="0"/>
      </w:pPr>
      <w:r>
        <w:t>ПОРЯДОК РАСЧЕТА СТОИМОСТИ ПОТЕРЬ ЭЛЕКТРОЭНЕРГИИ</w:t>
      </w:r>
    </w:p>
    <w:p w:rsidR="002D0F4B" w:rsidRDefault="002D0F4B" w:rsidP="002D0F4B">
      <w:pPr>
        <w:spacing w:before="60" w:after="120" w:line="264" w:lineRule="auto"/>
        <w:jc w:val="both"/>
      </w:pPr>
    </w:p>
    <w:p w:rsidR="002D0F4B" w:rsidRDefault="002D0F4B" w:rsidP="002D0F4B">
      <w:pPr>
        <w:numPr>
          <w:ilvl w:val="0"/>
          <w:numId w:val="11"/>
        </w:numPr>
        <w:spacing w:before="60" w:after="120" w:line="264" w:lineRule="auto"/>
        <w:jc w:val="both"/>
      </w:pPr>
      <w:r>
        <w:t>Если объем технологического расхода электрической энергии (потерь) в электрических сетях Исполнителя указан по соответствующему субъекту Российской Федерации в Сводном прогнозном балансе производства и поставок электрической энергии (мощности), утверждённом ФСТ на 2008 год, отдельной строкой, стоимость потерь электроэнергии рассчитывается в соответствии с формулой:</w:t>
      </w:r>
    </w:p>
    <w:p w:rsidR="002D0F4B" w:rsidRDefault="002D0F4B" w:rsidP="002D0F4B">
      <w:pPr>
        <w:spacing w:before="60" w:after="120" w:line="264" w:lineRule="auto"/>
        <w:ind w:firstLine="360"/>
        <w:jc w:val="both"/>
      </w:pPr>
      <w:r w:rsidRPr="0095792D">
        <w:rPr>
          <w:position w:val="-34"/>
        </w:rPr>
        <w:object w:dxaOrig="7280" w:dyaOrig="800">
          <v:shape id="_x0000_i1058" type="#_x0000_t75" style="width:474pt;height:51.75pt" o:ole="">
            <v:imagedata r:id="rId68" o:title=""/>
          </v:shape>
          <o:OLEObject Type="Embed" ProgID="Equation.3" ShapeID="_x0000_i1058" DrawAspect="Content" ObjectID="_1630307328" r:id="rId69"/>
        </w:object>
      </w:r>
      <w:r>
        <w:t>,</w:t>
      </w:r>
    </w:p>
    <w:p w:rsidR="002D0F4B" w:rsidRDefault="002D0F4B" w:rsidP="002D0F4B">
      <w:pPr>
        <w:spacing w:before="60" w:after="120" w:line="264" w:lineRule="auto"/>
        <w:ind w:left="360"/>
        <w:jc w:val="both"/>
      </w:pPr>
      <w:r>
        <w:t>Если объем технологического расхода электрической энергии (потерь) в электрических сетях Исполнителя НЕ указан по соответствующему субъекту Российской Федерации в Сводном прогнозном балансе производства и поставок электрической энергии (мощности), утверждённом ФСТ на 2008 год, отдельной строкой, стоимость потерь электроэнергии рассчитывается в соответствии с формулой:</w:t>
      </w:r>
    </w:p>
    <w:p w:rsidR="002D0F4B" w:rsidRDefault="002D0F4B" w:rsidP="002D0F4B">
      <w:pPr>
        <w:spacing w:before="60" w:after="120" w:line="264" w:lineRule="auto"/>
        <w:ind w:left="360"/>
        <w:jc w:val="both"/>
      </w:pPr>
      <w:r w:rsidRPr="0095792D">
        <w:rPr>
          <w:position w:val="-14"/>
        </w:rPr>
        <w:object w:dxaOrig="5480" w:dyaOrig="400">
          <v:shape id="_x0000_i1059" type="#_x0000_t75" style="width:378.75pt;height:27.75pt" o:ole="">
            <v:imagedata r:id="rId70" o:title=""/>
          </v:shape>
          <o:OLEObject Type="Embed" ProgID="Equation.3" ShapeID="_x0000_i1059" DrawAspect="Content" ObjectID="_1630307329" r:id="rId71"/>
        </w:object>
      </w:r>
    </w:p>
    <w:p w:rsidR="002D0F4B" w:rsidRDefault="002D0F4B" w:rsidP="002D0F4B">
      <w:pPr>
        <w:spacing w:before="60" w:after="120" w:line="264" w:lineRule="auto"/>
        <w:ind w:left="360"/>
      </w:pPr>
      <w:r>
        <w:t>здесь введены следующие обозначения:</w:t>
      </w:r>
    </w:p>
    <w:p w:rsidR="002D0F4B" w:rsidRDefault="002D0F4B" w:rsidP="002D0F4B">
      <w:pPr>
        <w:pStyle w:val="a9"/>
        <w:ind w:left="360"/>
        <w:jc w:val="both"/>
      </w:pPr>
      <w:r w:rsidRPr="0095792D">
        <w:rPr>
          <w:position w:val="-6"/>
        </w:rPr>
        <w:object w:dxaOrig="240" w:dyaOrig="220">
          <v:shape id="_x0000_i1060" type="#_x0000_t75" style="width:16.5pt;height:15pt" o:ole="">
            <v:imagedata r:id="rId72" o:title=""/>
          </v:shape>
          <o:OLEObject Type="Embed" ProgID="Equation.3" ShapeID="_x0000_i1060" DrawAspect="Content" ObjectID="_1630307330" r:id="rId73"/>
        </w:object>
      </w:r>
      <w:r>
        <w:t xml:space="preserve"> - устанавливаемая Правительством Российской Федерации доля, в соответствии с которой определяется предельный максимальный объем продажи электрической энергии по регулируемым ценам (тарифам) на оптовом рынке;</w:t>
      </w:r>
    </w:p>
    <w:p w:rsidR="002D0F4B" w:rsidRDefault="002D0F4B" w:rsidP="002D0F4B">
      <w:pPr>
        <w:pStyle w:val="a9"/>
        <w:ind w:left="360"/>
        <w:jc w:val="both"/>
      </w:pPr>
      <w:r w:rsidRPr="0095792D">
        <w:rPr>
          <w:position w:val="-10"/>
        </w:rPr>
        <w:object w:dxaOrig="260" w:dyaOrig="320">
          <v:shape id="_x0000_i1061" type="#_x0000_t75" style="width:19.5pt;height:24pt" o:ole="">
            <v:imagedata r:id="rId74" o:title=""/>
          </v:shape>
          <o:OLEObject Type="Embed" ProgID="Equation.3" ShapeID="_x0000_i1061" DrawAspect="Content" ObjectID="_1630307331" r:id="rId75"/>
        </w:object>
      </w:r>
      <w:r>
        <w:t xml:space="preserve"> </w:t>
      </w:r>
      <w:proofErr w:type="gramStart"/>
      <w:r>
        <w:t>- коэффициента распределения электрической энергии, поставляемой Заказчиком на розничном рынке по регулируемым ценам, определяемый Заказчиком в соответствии с Правилами определения стоимости электрической энергии (мощности), поставляемой на розничном рынке по регулируемым ценам (тарифам), оплаты отклонений фактических объёмов потребления от договорных, а также возмещения расходов в связи с изменением договорного объёма потребления электрической энергии, утверждёнными Приказом ФСТ РФ от 21.08.2007 № 166-э/1;</w:t>
      </w:r>
      <w:proofErr w:type="gramEnd"/>
    </w:p>
    <w:p w:rsidR="002D0F4B" w:rsidRDefault="002D0F4B" w:rsidP="002D0F4B">
      <w:pPr>
        <w:spacing w:before="60" w:after="120" w:line="264" w:lineRule="auto"/>
        <w:ind w:left="360"/>
        <w:jc w:val="both"/>
      </w:pPr>
      <w:r w:rsidRPr="0095792D">
        <w:rPr>
          <w:position w:val="-12"/>
        </w:rPr>
        <w:object w:dxaOrig="580" w:dyaOrig="360">
          <v:shape id="_x0000_i1062" type="#_x0000_t75" style="width:39.75pt;height:24.75pt" o:ole="">
            <v:imagedata r:id="rId76" o:title=""/>
          </v:shape>
          <o:OLEObject Type="Embed" ProgID="Equation.3" ShapeID="_x0000_i1062" DrawAspect="Content" ObjectID="_1630307332" r:id="rId77"/>
        </w:object>
      </w:r>
      <w:r>
        <w:t xml:space="preserve"> - объём фактических потерь в электрических </w:t>
      </w:r>
      <w:proofErr w:type="gramStart"/>
      <w:r>
        <w:t>сетях</w:t>
      </w:r>
      <w:proofErr w:type="gramEnd"/>
      <w:r>
        <w:t xml:space="preserve"> Исполнителя, определяемый в соответствии с пунктом  5,</w:t>
      </w:r>
    </w:p>
    <w:p w:rsidR="002D0F4B" w:rsidRDefault="002D0F4B" w:rsidP="002D0F4B">
      <w:pPr>
        <w:spacing w:before="60" w:after="120" w:line="264" w:lineRule="auto"/>
        <w:ind w:left="360"/>
        <w:jc w:val="both"/>
      </w:pPr>
      <w:r w:rsidRPr="0095792D">
        <w:rPr>
          <w:position w:val="-12"/>
        </w:rPr>
        <w:object w:dxaOrig="600" w:dyaOrig="380">
          <v:shape id="_x0000_i1063" type="#_x0000_t75" style="width:41.25pt;height:26.25pt" o:ole="">
            <v:imagedata r:id="rId78" o:title=""/>
          </v:shape>
          <o:OLEObject Type="Embed" ProgID="Equation.3" ShapeID="_x0000_i1063" DrawAspect="Content" ObjectID="_1630307333" r:id="rId79"/>
        </w:object>
      </w:r>
      <w:r>
        <w:t xml:space="preserve"> - объем технологического расхода электрической энергии (потерь) в электрических сетях Исполнителя, указанный по соответствующему субъекту Российской Федерации в Сводном прогнозном балансе производства и поставок электрической энергии (мощности), утверждённом ФСТ РФ на 2007 год,</w:t>
      </w:r>
    </w:p>
    <w:p w:rsidR="002D0F4B" w:rsidRDefault="002D0F4B" w:rsidP="002D0F4B">
      <w:pPr>
        <w:pStyle w:val="a9"/>
        <w:ind w:left="720"/>
        <w:jc w:val="both"/>
        <w:rPr>
          <w:i/>
          <w:iCs/>
        </w:rPr>
      </w:pPr>
      <w:proofErr w:type="gramStart"/>
      <w:r>
        <w:rPr>
          <w:i/>
          <w:iCs/>
        </w:rPr>
        <w:t xml:space="preserve">* Если объем технологического расхода электрической энергии (потерь) в электрических сетях сетевой организации был впервые включён по соответствующему субъекту Российской Федерации в Сводный прогнозный баланс производства и поставок электрической энергии (мощности), утверждённый ФСТ РФ на 2008 год, </w:t>
      </w:r>
      <w:r w:rsidRPr="0095792D">
        <w:rPr>
          <w:i/>
          <w:iCs/>
          <w:position w:val="-12"/>
        </w:rPr>
        <w:object w:dxaOrig="600" w:dyaOrig="380">
          <v:shape id="_x0000_i1064" type="#_x0000_t75" style="width:41.25pt;height:26.25pt" o:ole="">
            <v:imagedata r:id="rId80" o:title=""/>
          </v:shape>
          <o:OLEObject Type="Embed" ProgID="Equation.3" ShapeID="_x0000_i1064" DrawAspect="Content" ObjectID="_1630307334" r:id="rId81"/>
        </w:object>
      </w:r>
      <w:r>
        <w:rPr>
          <w:i/>
          <w:iCs/>
        </w:rPr>
        <w:t xml:space="preserve"> определяется в соответствии с Правилами определения стоимости электрической энергии (мощности), поставляемой на розничном рынке по регулируемым ценам (тарифам), оплаты отклонений фактических объёмов потребления от</w:t>
      </w:r>
      <w:proofErr w:type="gramEnd"/>
      <w:r>
        <w:rPr>
          <w:i/>
          <w:iCs/>
        </w:rPr>
        <w:t xml:space="preserve"> договорных, а также возмещения расходов в связи с изменением договорного объёма потребления электрической энергии, утверждёнными Приказом ФСТ РФ от 21.08.2007 № 166-э/1;</w:t>
      </w:r>
    </w:p>
    <w:p w:rsidR="002D0F4B" w:rsidRDefault="002D0F4B" w:rsidP="002D0F4B">
      <w:pPr>
        <w:spacing w:before="60" w:after="120" w:line="264" w:lineRule="auto"/>
        <w:ind w:left="360"/>
        <w:jc w:val="both"/>
      </w:pPr>
      <w:r w:rsidRPr="0095792D">
        <w:rPr>
          <w:position w:val="-12"/>
        </w:rPr>
        <w:object w:dxaOrig="440" w:dyaOrig="380">
          <v:shape id="_x0000_i1065" type="#_x0000_t75" style="width:30.75pt;height:26.25pt" o:ole="">
            <v:imagedata r:id="rId82" o:title=""/>
          </v:shape>
          <o:OLEObject Type="Embed" ProgID="Equation.3" ShapeID="_x0000_i1065" DrawAspect="Content" ObjectID="_1630307335" r:id="rId83"/>
        </w:object>
      </w:r>
      <w:r>
        <w:t xml:space="preserve"> - регулируемая цена потерь электроэнергии, определяемая в соответствии с пунктом 6,</w:t>
      </w:r>
    </w:p>
    <w:p w:rsidR="002D0F4B" w:rsidRDefault="002D0F4B" w:rsidP="002D0F4B">
      <w:pPr>
        <w:spacing w:before="60" w:after="120" w:line="264" w:lineRule="auto"/>
        <w:ind w:left="360"/>
        <w:jc w:val="both"/>
      </w:pPr>
      <w:r w:rsidRPr="0095792D">
        <w:rPr>
          <w:position w:val="-12"/>
        </w:rPr>
        <w:object w:dxaOrig="499" w:dyaOrig="380">
          <v:shape id="_x0000_i1066" type="#_x0000_t75" style="width:34.5pt;height:26.25pt" o:ole="">
            <v:imagedata r:id="rId84" o:title=""/>
          </v:shape>
          <o:OLEObject Type="Embed" ProgID="Equation.3" ShapeID="_x0000_i1066" DrawAspect="Content" ObjectID="_1630307336" r:id="rId85"/>
        </w:object>
      </w:r>
      <w:r>
        <w:t xml:space="preserve"> - нерегулируемая цена потерь электроэнергии, определяемая Заказчиком в рамках предельного уровня в соответствии с Правилами функционирования розничных рынков электрической энергии в переходный период реформирования электроэнергетики, утверждёнными Постановлением Правительства Российской Федерации от 31 августа 2006 г. № 530. Предельный уровень нерегулируемой цены определяется в соответствии с пунктом 7,</w:t>
      </w:r>
    </w:p>
    <w:p w:rsidR="002D0F4B" w:rsidRDefault="002D0F4B" w:rsidP="002D0F4B">
      <w:pPr>
        <w:spacing w:before="60" w:after="120" w:line="264" w:lineRule="auto"/>
        <w:ind w:left="360"/>
        <w:jc w:val="both"/>
      </w:pPr>
      <w:r w:rsidRPr="0095792D">
        <w:rPr>
          <w:position w:val="-14"/>
        </w:rPr>
        <w:object w:dxaOrig="639" w:dyaOrig="380">
          <v:shape id="_x0000_i1067" type="#_x0000_t75" style="width:44.25pt;height:26.25pt" o:ole="">
            <v:imagedata r:id="rId86" o:title=""/>
          </v:shape>
          <o:OLEObject Type="Embed" ProgID="Equation.3" ShapeID="_x0000_i1067" DrawAspect="Content" ObjectID="_1630307337" r:id="rId87"/>
        </w:object>
      </w:r>
      <w:r>
        <w:t xml:space="preserve"> - объём расчётных нагрузочных потерь в электрических </w:t>
      </w:r>
      <w:proofErr w:type="gramStart"/>
      <w:r>
        <w:t>сетях</w:t>
      </w:r>
      <w:proofErr w:type="gramEnd"/>
      <w:r>
        <w:t xml:space="preserve"> Исполнителя в </w:t>
      </w:r>
      <w:proofErr w:type="spellStart"/>
      <w:r>
        <w:t>энергорайоне</w:t>
      </w:r>
      <w:proofErr w:type="spellEnd"/>
      <w:r>
        <w:t xml:space="preserve"> Заказчика, оплаченных участниками ОРЭЭ и определяемый в соответствии с пунктом 5,</w:t>
      </w:r>
    </w:p>
    <w:p w:rsidR="002D0F4B" w:rsidRDefault="002D0F4B" w:rsidP="002D0F4B">
      <w:pPr>
        <w:spacing w:before="60" w:after="120" w:line="264" w:lineRule="auto"/>
        <w:ind w:left="360"/>
        <w:jc w:val="both"/>
      </w:pPr>
      <w:r w:rsidRPr="0095792D">
        <w:rPr>
          <w:position w:val="-12"/>
        </w:rPr>
        <w:object w:dxaOrig="380" w:dyaOrig="380">
          <v:shape id="_x0000_i1068" type="#_x0000_t75" style="width:26.25pt;height:26.25pt" o:ole="">
            <v:imagedata r:id="rId88" o:title=""/>
          </v:shape>
          <o:OLEObject Type="Embed" ProgID="Equation.3" ShapeID="_x0000_i1068" DrawAspect="Content" ObjectID="_1630307338" r:id="rId89"/>
        </w:object>
      </w:r>
      <w:r>
        <w:t xml:space="preserve"> - действующая в </w:t>
      </w:r>
      <w:proofErr w:type="gramStart"/>
      <w:r>
        <w:t>отношении</w:t>
      </w:r>
      <w:proofErr w:type="gramEnd"/>
      <w:r>
        <w:t xml:space="preserve"> Заказчика индикативная цена на электрическую энергию, утвержденная ФСТ РФ на 2008 год для покупателей – субъектов оптового рынка электрической энергии и мощности в целях формирования регулируемых договоров.</w:t>
      </w:r>
    </w:p>
    <w:p w:rsidR="002D0F4B" w:rsidRDefault="002D0F4B" w:rsidP="002D0F4B">
      <w:pPr>
        <w:spacing w:before="60" w:after="120" w:line="264" w:lineRule="auto"/>
        <w:ind w:left="360"/>
        <w:jc w:val="both"/>
      </w:pPr>
    </w:p>
    <w:p w:rsidR="002D0F4B" w:rsidRDefault="002D0F4B" w:rsidP="002D0F4B">
      <w:pPr>
        <w:spacing w:before="60" w:line="264" w:lineRule="auto"/>
        <w:jc w:val="both"/>
      </w:pPr>
    </w:p>
    <w:p w:rsidR="002D0F4B" w:rsidRDefault="002D0F4B" w:rsidP="002D0F4B">
      <w:pPr>
        <w:spacing w:before="60" w:line="264" w:lineRule="auto"/>
        <w:jc w:val="both"/>
        <w:outlineLvl w:val="0"/>
      </w:pPr>
      <w:r>
        <w:t>ПОРЯДОК РАСЧЕТА ОБЪЕМА ПОТЕРЬ ЭЛЕКТРОЭНЕРГИИ</w:t>
      </w:r>
    </w:p>
    <w:p w:rsidR="002D0F4B" w:rsidRDefault="002D0F4B" w:rsidP="002D0F4B">
      <w:pPr>
        <w:spacing w:before="60" w:line="264" w:lineRule="auto"/>
        <w:jc w:val="both"/>
      </w:pPr>
    </w:p>
    <w:p w:rsidR="002D0F4B" w:rsidRDefault="002D0F4B" w:rsidP="002D0F4B">
      <w:pPr>
        <w:spacing w:before="60" w:line="264" w:lineRule="auto"/>
        <w:jc w:val="both"/>
      </w:pPr>
      <w:r>
        <w:t>5. Объемы потерь определяются следующим образом.</w:t>
      </w:r>
    </w:p>
    <w:p w:rsidR="002D0F4B" w:rsidRDefault="002D0F4B" w:rsidP="002D0F4B">
      <w:pPr>
        <w:numPr>
          <w:ilvl w:val="1"/>
          <w:numId w:val="17"/>
        </w:numPr>
        <w:spacing w:before="60" w:after="120" w:line="264" w:lineRule="auto"/>
        <w:jc w:val="both"/>
      </w:pPr>
      <w:r>
        <w:t>Объем фактических потерь электроэнергии в электрических сетях Исполнителя</w:t>
      </w:r>
      <w:proofErr w:type="gramStart"/>
      <w:r>
        <w:t xml:space="preserve"> (</w:t>
      </w:r>
      <w:r w:rsidRPr="0095792D">
        <w:rPr>
          <w:position w:val="-12"/>
        </w:rPr>
        <w:object w:dxaOrig="580" w:dyaOrig="360">
          <v:shape id="_x0000_i1069" type="#_x0000_t75" style="width:39.75pt;height:24.75pt" o:ole="">
            <v:imagedata r:id="rId90" o:title=""/>
          </v:shape>
          <o:OLEObject Type="Embed" ProgID="Equation.3" ShapeID="_x0000_i1069" DrawAspect="Content" ObjectID="_1630307339" r:id="rId91"/>
        </w:object>
      </w:r>
      <w:r>
        <w:t xml:space="preserve">), </w:t>
      </w:r>
      <w:proofErr w:type="gramEnd"/>
      <w:r>
        <w:t>определяется как разница между объемом электроэнергии, поставленной в электрическую сеть Исполнителя из смежных сетей или от производителей электроэнергии, и суммой объемов электроэнергии, переданных Потребителям, чьи энергопринимающие устройства присоединены к сети Исполнителя, в смежные сетевые организации, рассчитывается по формуле:</w:t>
      </w:r>
    </w:p>
    <w:p w:rsidR="002D0F4B" w:rsidRDefault="002D0F4B" w:rsidP="002D0F4B">
      <w:pPr>
        <w:spacing w:before="60" w:after="120" w:line="264" w:lineRule="auto"/>
        <w:ind w:left="720"/>
        <w:jc w:val="center"/>
      </w:pPr>
      <w:r w:rsidRPr="0095792D">
        <w:rPr>
          <w:position w:val="-12"/>
        </w:rPr>
        <w:object w:dxaOrig="2560" w:dyaOrig="360">
          <v:shape id="_x0000_i1070" type="#_x0000_t75" style="width:177pt;height:24.75pt" o:ole="">
            <v:imagedata r:id="rId92" o:title=""/>
          </v:shape>
          <o:OLEObject Type="Embed" ProgID="Equation.3" ShapeID="_x0000_i1070" DrawAspect="Content" ObjectID="_1630307340" r:id="rId93"/>
        </w:object>
      </w:r>
    </w:p>
    <w:p w:rsidR="002D0F4B" w:rsidRDefault="002D0F4B" w:rsidP="002D0F4B">
      <w:pPr>
        <w:spacing w:before="60" w:after="120" w:line="264" w:lineRule="auto"/>
        <w:ind w:left="360"/>
        <w:jc w:val="both"/>
      </w:pPr>
      <w:r>
        <w:t>где:</w:t>
      </w:r>
    </w:p>
    <w:p w:rsidR="002D0F4B" w:rsidRDefault="002D0F4B" w:rsidP="002D0F4B">
      <w:pPr>
        <w:spacing w:before="60" w:after="120" w:line="264" w:lineRule="auto"/>
        <w:ind w:left="360"/>
        <w:jc w:val="both"/>
      </w:pPr>
      <w:r w:rsidRPr="0095792D">
        <w:rPr>
          <w:position w:val="-12"/>
        </w:rPr>
        <w:object w:dxaOrig="780" w:dyaOrig="360">
          <v:shape id="_x0000_i1071" type="#_x0000_t75" style="width:54.75pt;height:25.5pt" o:ole="">
            <v:imagedata r:id="rId94" o:title=""/>
          </v:shape>
          <o:OLEObject Type="Embed" ProgID="Equation.3" ShapeID="_x0000_i1071" DrawAspect="Content" ObjectID="_1630307341" r:id="rId95"/>
        </w:object>
      </w:r>
      <w:r>
        <w:t xml:space="preserve"> - количество электрической энергии, поступившее в сети Исполнителя;</w:t>
      </w:r>
    </w:p>
    <w:p w:rsidR="002D0F4B" w:rsidRDefault="002D0F4B" w:rsidP="002D0F4B">
      <w:pPr>
        <w:spacing w:before="60" w:after="120" w:line="264" w:lineRule="auto"/>
        <w:jc w:val="both"/>
      </w:pPr>
      <w:r w:rsidRPr="0095792D">
        <w:rPr>
          <w:position w:val="-12"/>
        </w:rPr>
        <w:object w:dxaOrig="720" w:dyaOrig="360">
          <v:shape id="_x0000_i1072" type="#_x0000_t75" style="width:50.25pt;height:25.5pt" o:ole="">
            <v:imagedata r:id="rId96" o:title=""/>
          </v:shape>
          <o:OLEObject Type="Embed" ProgID="Equation.3" ShapeID="_x0000_i1072" DrawAspect="Content" ObjectID="_1630307342" r:id="rId97"/>
        </w:object>
      </w:r>
      <w:r>
        <w:t xml:space="preserve"> - количество электрической энергии, отпущенное из сетей Исполнителя.</w:t>
      </w:r>
    </w:p>
    <w:p w:rsidR="002D0F4B" w:rsidRDefault="002D0F4B" w:rsidP="002D0F4B">
      <w:pPr>
        <w:spacing w:before="60" w:line="264" w:lineRule="auto"/>
        <w:ind w:left="360"/>
        <w:jc w:val="both"/>
      </w:pPr>
      <w:r>
        <w:t>Количество электрической энергии, принятое в сеть,</w:t>
      </w:r>
      <w:r>
        <w:rPr>
          <w:b/>
        </w:rPr>
        <w:t xml:space="preserve"> </w:t>
      </w:r>
      <w:r>
        <w:t>определяется на основании данных приборов учета (соглашений об информационном обмене)  и  включает в себя:</w:t>
      </w:r>
    </w:p>
    <w:p w:rsidR="002D0F4B" w:rsidRDefault="002D0F4B" w:rsidP="002D0F4B">
      <w:pPr>
        <w:numPr>
          <w:ilvl w:val="0"/>
          <w:numId w:val="32"/>
        </w:numPr>
        <w:tabs>
          <w:tab w:val="clear" w:pos="1350"/>
          <w:tab w:val="num" w:pos="900"/>
        </w:tabs>
        <w:spacing w:before="60" w:line="264" w:lineRule="auto"/>
        <w:ind w:left="900" w:hanging="360"/>
        <w:jc w:val="both"/>
      </w:pPr>
      <w:r>
        <w:t>количество электрической энергии, принятое в сеть с ОРЭЭ в пределах или на границах балансовой принадлежности Исполнителя;</w:t>
      </w:r>
    </w:p>
    <w:p w:rsidR="002D0F4B" w:rsidRDefault="002D0F4B" w:rsidP="002D0F4B">
      <w:pPr>
        <w:numPr>
          <w:ilvl w:val="0"/>
          <w:numId w:val="32"/>
        </w:numPr>
        <w:tabs>
          <w:tab w:val="clear" w:pos="1350"/>
          <w:tab w:val="num" w:pos="900"/>
        </w:tabs>
        <w:spacing w:before="60" w:line="264" w:lineRule="auto"/>
        <w:ind w:left="900" w:hanging="360"/>
        <w:jc w:val="both"/>
      </w:pPr>
      <w:r>
        <w:t>количество электрической энергии, принятое в сеть Исполнителя от производителей электроэнергии;</w:t>
      </w:r>
    </w:p>
    <w:p w:rsidR="002D0F4B" w:rsidRDefault="002D0F4B" w:rsidP="002D0F4B">
      <w:pPr>
        <w:numPr>
          <w:ilvl w:val="0"/>
          <w:numId w:val="32"/>
        </w:numPr>
        <w:tabs>
          <w:tab w:val="clear" w:pos="1350"/>
          <w:tab w:val="num" w:pos="900"/>
        </w:tabs>
        <w:spacing w:before="60" w:line="264" w:lineRule="auto"/>
        <w:ind w:left="900" w:hanging="360"/>
        <w:jc w:val="both"/>
      </w:pPr>
      <w:r>
        <w:t xml:space="preserve">количество электрической энергии, принятое в сеть Исполнителя от потребителей, имеющих </w:t>
      </w:r>
      <w:proofErr w:type="spellStart"/>
      <w:proofErr w:type="gramStart"/>
      <w:r>
        <w:t>блок-станции</w:t>
      </w:r>
      <w:proofErr w:type="spellEnd"/>
      <w:proofErr w:type="gramEnd"/>
      <w:r>
        <w:t>;</w:t>
      </w:r>
    </w:p>
    <w:p w:rsidR="002D0F4B" w:rsidRDefault="002D0F4B" w:rsidP="002D0F4B">
      <w:pPr>
        <w:numPr>
          <w:ilvl w:val="0"/>
          <w:numId w:val="32"/>
        </w:numPr>
        <w:tabs>
          <w:tab w:val="clear" w:pos="1350"/>
          <w:tab w:val="num" w:pos="900"/>
        </w:tabs>
        <w:spacing w:before="60" w:line="264" w:lineRule="auto"/>
        <w:ind w:left="900" w:hanging="360"/>
        <w:jc w:val="both"/>
      </w:pPr>
      <w:r>
        <w:t>количество электрической энергии, принятое в сеть Исполнителя из сети смежной сетевой организации;</w:t>
      </w:r>
    </w:p>
    <w:p w:rsidR="002D0F4B" w:rsidRDefault="002D0F4B" w:rsidP="002D0F4B">
      <w:pPr>
        <w:numPr>
          <w:ilvl w:val="0"/>
          <w:numId w:val="32"/>
        </w:numPr>
        <w:tabs>
          <w:tab w:val="clear" w:pos="1350"/>
          <w:tab w:val="num" w:pos="900"/>
        </w:tabs>
        <w:spacing w:before="60" w:line="264" w:lineRule="auto"/>
        <w:ind w:left="900" w:hanging="360"/>
        <w:jc w:val="both"/>
      </w:pPr>
      <w:r>
        <w:t>Количество электрической энергии, отпущенное из сети Исполнителя, определяется на основании данных приборов учета (соглашений об информационном обмене), и  включает в себя;</w:t>
      </w:r>
    </w:p>
    <w:p w:rsidR="002D0F4B" w:rsidRDefault="002D0F4B" w:rsidP="002D0F4B">
      <w:pPr>
        <w:numPr>
          <w:ilvl w:val="0"/>
          <w:numId w:val="32"/>
        </w:numPr>
        <w:tabs>
          <w:tab w:val="clear" w:pos="1350"/>
          <w:tab w:val="num" w:pos="900"/>
        </w:tabs>
        <w:spacing w:before="60" w:line="264" w:lineRule="auto"/>
        <w:ind w:left="900" w:hanging="360"/>
        <w:jc w:val="both"/>
      </w:pPr>
      <w:r>
        <w:t>количество электрической энергии, отпущенное в сеть смежной сетевой организации на границе балансовой принадлежности Исполнителя и смежной сетевой организации.</w:t>
      </w:r>
    </w:p>
    <w:p w:rsidR="002D0F4B" w:rsidRDefault="002D0F4B" w:rsidP="002D0F4B">
      <w:pPr>
        <w:numPr>
          <w:ilvl w:val="0"/>
          <w:numId w:val="32"/>
        </w:numPr>
        <w:tabs>
          <w:tab w:val="clear" w:pos="1350"/>
          <w:tab w:val="num" w:pos="900"/>
        </w:tabs>
        <w:spacing w:before="60" w:line="264" w:lineRule="auto"/>
        <w:ind w:left="900" w:hanging="360"/>
        <w:jc w:val="both"/>
      </w:pPr>
      <w:r>
        <w:t>количество электрической энергии, израсходованное Исполнителем на хозяйственные нужды.</w:t>
      </w:r>
    </w:p>
    <w:p w:rsidR="002D0F4B" w:rsidRDefault="002D0F4B" w:rsidP="002D0F4B">
      <w:pPr>
        <w:numPr>
          <w:ilvl w:val="0"/>
          <w:numId w:val="32"/>
        </w:numPr>
        <w:tabs>
          <w:tab w:val="clear" w:pos="1350"/>
          <w:tab w:val="num" w:pos="900"/>
        </w:tabs>
        <w:spacing w:before="60" w:line="264" w:lineRule="auto"/>
        <w:ind w:left="900" w:hanging="360"/>
        <w:jc w:val="both"/>
      </w:pPr>
      <w:r>
        <w:t>количество электрической энергии, потребленной электростанциями генерирующих компаний, работающими в режиме потребления электрической энергии.</w:t>
      </w:r>
    </w:p>
    <w:p w:rsidR="002D0F4B" w:rsidRDefault="002D0F4B" w:rsidP="002D0F4B">
      <w:pPr>
        <w:numPr>
          <w:ilvl w:val="0"/>
          <w:numId w:val="32"/>
        </w:numPr>
        <w:tabs>
          <w:tab w:val="clear" w:pos="1350"/>
          <w:tab w:val="num" w:pos="900"/>
        </w:tabs>
        <w:spacing w:before="60" w:line="264" w:lineRule="auto"/>
        <w:ind w:left="900" w:hanging="360"/>
        <w:jc w:val="both"/>
      </w:pPr>
      <w:r>
        <w:t>количество электроэнергии, потребленное Потребителями, присоединенными к сетям Исполнителя, в том числе количество электрической энергии, рассчитанное по актам о безучетном потреблении.</w:t>
      </w:r>
    </w:p>
    <w:p w:rsidR="002D0F4B" w:rsidRDefault="002D0F4B" w:rsidP="002D0F4B">
      <w:pPr>
        <w:pStyle w:val="22"/>
        <w:numPr>
          <w:ilvl w:val="1"/>
          <w:numId w:val="17"/>
        </w:numPr>
        <w:spacing w:before="60" w:after="0" w:line="264" w:lineRule="auto"/>
        <w:jc w:val="both"/>
      </w:pPr>
      <w:proofErr w:type="gramStart"/>
      <w:r>
        <w:t xml:space="preserve">Объём расчётных нагрузочных потерь в электрических сетях Исполнителя, оплаченных участниками оптового рынка, определяется НП «АТС» в соответствии с </w:t>
      </w:r>
      <w:r>
        <w:lastRenderedPageBreak/>
        <w:t>Правилами оптового рынка электрической энергии (мощности) переходного периода, а также Договором о присоединении к торговой системе оптового рынка и сообщается Заказчику по форме и в сроки, установленные указанными выше документами.</w:t>
      </w:r>
      <w:proofErr w:type="gramEnd"/>
    </w:p>
    <w:p w:rsidR="002D0F4B" w:rsidRDefault="002D0F4B" w:rsidP="002D0F4B">
      <w:pPr>
        <w:pStyle w:val="22"/>
        <w:spacing w:before="60" w:line="264" w:lineRule="auto"/>
      </w:pPr>
    </w:p>
    <w:p w:rsidR="002D0F4B" w:rsidRDefault="002D0F4B" w:rsidP="002D0F4B">
      <w:pPr>
        <w:pStyle w:val="22"/>
        <w:spacing w:before="60" w:line="264" w:lineRule="auto"/>
        <w:outlineLvl w:val="0"/>
      </w:pPr>
      <w:r>
        <w:t>ПОРЯДОК РАСЧЕТА РЕГУЛИРУЕМОЙ ЦЕНЫ ПОТЕРЬ ЭЛЕКТРОЭНЕРГИИ</w:t>
      </w:r>
    </w:p>
    <w:p w:rsidR="002D0F4B" w:rsidRDefault="002D0F4B" w:rsidP="002D0F4B">
      <w:pPr>
        <w:numPr>
          <w:ilvl w:val="0"/>
          <w:numId w:val="22"/>
        </w:numPr>
        <w:tabs>
          <w:tab w:val="num" w:pos="720"/>
        </w:tabs>
        <w:spacing w:before="60" w:line="264" w:lineRule="auto"/>
        <w:jc w:val="both"/>
      </w:pPr>
      <w:r>
        <w:t>Регулируемая цена потерь определяется следующим образом:</w:t>
      </w:r>
    </w:p>
    <w:p w:rsidR="002D0F4B" w:rsidRDefault="002D0F4B" w:rsidP="002D0F4B">
      <w:pPr>
        <w:numPr>
          <w:ilvl w:val="1"/>
          <w:numId w:val="22"/>
        </w:numPr>
        <w:spacing w:before="60" w:line="264" w:lineRule="auto"/>
        <w:jc w:val="both"/>
      </w:pPr>
      <w:r>
        <w:t xml:space="preserve">Если орган исполнительной власти субъекта Российской Федерации в области государственного регулирования тарифов для Заказчика установил тариф продажи электроэнергии для компенсации потерь в сетях, то в качестве регулируемой цены потерь используется этот тариф, который на момент заключения настоящего Договора составляет _____________________ (решение ____________ РЭК №_______ </w:t>
      </w:r>
      <w:proofErr w:type="gramStart"/>
      <w:r>
        <w:t>от</w:t>
      </w:r>
      <w:proofErr w:type="gramEnd"/>
      <w:r>
        <w:t xml:space="preserve"> ________).</w:t>
      </w:r>
    </w:p>
    <w:p w:rsidR="002D0F4B" w:rsidRDefault="002D0F4B" w:rsidP="002D0F4B">
      <w:pPr>
        <w:pStyle w:val="a9"/>
        <w:numPr>
          <w:ilvl w:val="1"/>
          <w:numId w:val="22"/>
        </w:numPr>
        <w:spacing w:before="60" w:after="0" w:line="264" w:lineRule="auto"/>
        <w:jc w:val="both"/>
      </w:pPr>
      <w:proofErr w:type="gramStart"/>
      <w:r>
        <w:t>Если орган исполнительной власти субъекта Российской Федерации в области государственного регулирования тарифов не установил для Заказчика тариф продажи электроэнергии для компенсации потерь в сетях (или установил его только на нормативный объем потерь), то регулируемая цена потерь электрической энергии (электроэнергии в объеме сверх норматива, но не более объема, подлежащего оплате по регулируемым ценам) определяется как сумма средневзвешенного тарифа покупки электрической энергии</w:t>
      </w:r>
      <w:proofErr w:type="gramEnd"/>
      <w:r>
        <w:t xml:space="preserve"> (мощности), приобретаемой Заказчиком на оптовом и розничном рынках, величины сбытовой надбавки Заказчика, ра</w:t>
      </w:r>
      <w:r>
        <w:rPr>
          <w:noProof/>
          <w:szCs w:val="28"/>
        </w:rPr>
        <w:t xml:space="preserve">сходов на услуги по организации функционирования и развитию Единой энергетической системы России и </w:t>
      </w:r>
      <w:r>
        <w:rPr>
          <w:szCs w:val="28"/>
        </w:rPr>
        <w:t>организации функционирования торговой системы оптового рынка электрической энергии (мощности).</w:t>
      </w:r>
    </w:p>
    <w:p w:rsidR="002D0F4B" w:rsidRDefault="002D0F4B" w:rsidP="002D0F4B">
      <w:pPr>
        <w:pStyle w:val="a9"/>
        <w:spacing w:before="60" w:line="264" w:lineRule="auto"/>
        <w:ind w:left="360"/>
        <w:jc w:val="both"/>
        <w:rPr>
          <w:i/>
          <w:iCs/>
        </w:rPr>
      </w:pPr>
      <w:proofErr w:type="gramStart"/>
      <w:r>
        <w:rPr>
          <w:i/>
          <w:iCs/>
        </w:rPr>
        <w:t>* Если обеспечение необходимой валовой выручки сбытовых компаний (компенсация перекрестного субсидирования сбытовым компаниям) осуществляется, в том числе, за счет стоимости потерь электроэнергии,  то в этом случае, тариф (цена) покупки потерь в объеме норматива должен складываться из суммы следующих составляющих - сумма средневзвешенной стоимости электроэнергии на оптовом и розничном рынках,  величины сбытовой надбавки Заказчика,</w:t>
      </w:r>
      <w:r>
        <w:t xml:space="preserve"> </w:t>
      </w:r>
      <w:r>
        <w:rPr>
          <w:i/>
          <w:iCs/>
        </w:rPr>
        <w:t>ра</w:t>
      </w:r>
      <w:r>
        <w:rPr>
          <w:i/>
          <w:iCs/>
          <w:noProof/>
          <w:szCs w:val="28"/>
        </w:rPr>
        <w:t>сходов на услуги по организации функционирования и развитию Единой</w:t>
      </w:r>
      <w:proofErr w:type="gramEnd"/>
      <w:r>
        <w:rPr>
          <w:i/>
          <w:iCs/>
          <w:noProof/>
          <w:szCs w:val="28"/>
        </w:rPr>
        <w:t xml:space="preserve"> энергетической системы России и </w:t>
      </w:r>
      <w:r>
        <w:rPr>
          <w:i/>
          <w:iCs/>
          <w:szCs w:val="28"/>
        </w:rPr>
        <w:t>организации функционирования торговой системы оптового рынка электрической энергии (мощности)</w:t>
      </w:r>
      <w:r>
        <w:rPr>
          <w:i/>
          <w:iCs/>
        </w:rPr>
        <w:t xml:space="preserve"> и величины перекрестного субсидирования, учтенной в  тарифе на передачу.</w:t>
      </w:r>
    </w:p>
    <w:p w:rsidR="002D0F4B" w:rsidRDefault="002D0F4B" w:rsidP="002D0F4B">
      <w:pPr>
        <w:pStyle w:val="a9"/>
        <w:spacing w:before="60" w:line="264" w:lineRule="auto"/>
        <w:ind w:left="360"/>
        <w:jc w:val="both"/>
        <w:rPr>
          <w:i/>
          <w:iCs/>
        </w:rPr>
      </w:pPr>
      <w:r>
        <w:rPr>
          <w:i/>
          <w:iCs/>
        </w:rPr>
        <w:t>** В случае</w:t>
      </w:r>
      <w:proofErr w:type="gramStart"/>
      <w:r>
        <w:rPr>
          <w:i/>
          <w:iCs/>
        </w:rPr>
        <w:t>,</w:t>
      </w:r>
      <w:proofErr w:type="gramEnd"/>
      <w:r>
        <w:rPr>
          <w:i/>
          <w:iCs/>
        </w:rPr>
        <w:t xml:space="preserve"> если РЭК не установил Заказчику сбытовую надбавку, то возможно установление ее размера сторонами самостоятельно.</w:t>
      </w:r>
    </w:p>
    <w:p w:rsidR="002D0F4B" w:rsidRDefault="002D0F4B" w:rsidP="002D0F4B">
      <w:pPr>
        <w:pStyle w:val="a9"/>
        <w:ind w:left="720" w:hanging="360"/>
      </w:pPr>
    </w:p>
    <w:p w:rsidR="002D0F4B" w:rsidRDefault="002D0F4B" w:rsidP="002D0F4B">
      <w:pPr>
        <w:pStyle w:val="a9"/>
        <w:ind w:left="0" w:firstLine="540"/>
        <w:jc w:val="both"/>
      </w:pPr>
      <w:r>
        <w:t xml:space="preserve">6.3. </w:t>
      </w:r>
      <w:proofErr w:type="gramStart"/>
      <w:r>
        <w:t xml:space="preserve">Средневзвешенный тариф покупки Заказчиком электрической энергии (мощности) на оптовом рынке и у производителей (поставщиков) электрической энергии на розничном рынке </w:t>
      </w:r>
      <w:r>
        <w:object w:dxaOrig="800" w:dyaOrig="400">
          <v:shape id="_x0000_i1073" type="#_x0000_t75" style="width:39.75pt;height:20.25pt" o:ole="">
            <v:imagedata r:id="rId98" o:title=""/>
          </v:shape>
          <o:OLEObject Type="Embed" ProgID="Equation.3" ShapeID="_x0000_i1073" DrawAspect="Content" ObjectID="_1630307343" r:id="rId99"/>
        </w:object>
      </w:r>
      <w:r>
        <w:t xml:space="preserve"> равен опубликованной уполномоченным органом субъекта РФ в области государственного регулирования тарифов (в соответствии с постановлением Правительства РФ № 109 от  26 февраля 2004 года) величине средневзвешенной стоимости приобретения единицы электрической энергии (мощности) на оптовом и розничном рынках. </w:t>
      </w:r>
      <w:proofErr w:type="gramEnd"/>
    </w:p>
    <w:p w:rsidR="002D0F4B" w:rsidRDefault="002D0F4B" w:rsidP="002D0F4B">
      <w:pPr>
        <w:pStyle w:val="a9"/>
        <w:ind w:left="0" w:firstLine="540"/>
        <w:jc w:val="both"/>
      </w:pPr>
      <w:r>
        <w:lastRenderedPageBreak/>
        <w:t xml:space="preserve">В случае </w:t>
      </w:r>
      <w:proofErr w:type="spellStart"/>
      <w:r>
        <w:t>неопубликования</w:t>
      </w:r>
      <w:proofErr w:type="spellEnd"/>
      <w:r>
        <w:t xml:space="preserve"> стоимости приобретения единицы электрической энергии (мощности) на оптовом и розничном рынках указанный средневзвешенный тариф покупки Заказчиком электрической энергии (мощности) определяется по формуле:</w:t>
      </w:r>
    </w:p>
    <w:p w:rsidR="002D0F4B" w:rsidRDefault="002D0F4B" w:rsidP="002D0F4B">
      <w:pPr>
        <w:spacing w:before="60" w:line="264" w:lineRule="auto"/>
        <w:ind w:left="1440" w:hanging="720"/>
        <w:jc w:val="center"/>
      </w:pPr>
      <w:r w:rsidRPr="0095792D">
        <w:rPr>
          <w:position w:val="-48"/>
        </w:rPr>
        <w:object w:dxaOrig="6580" w:dyaOrig="1300">
          <v:shape id="_x0000_i1074" type="#_x0000_t75" style="width:329.25pt;height:65.25pt" o:ole="">
            <v:imagedata r:id="rId100" o:title=""/>
          </v:shape>
          <o:OLEObject Type="Embed" ProgID="Equation.3" ShapeID="_x0000_i1074" DrawAspect="Content" ObjectID="_1630307344" r:id="rId101"/>
        </w:object>
      </w:r>
      <w:r>
        <w:t xml:space="preserve">   , где:</w:t>
      </w:r>
    </w:p>
    <w:p w:rsidR="002D0F4B" w:rsidRDefault="002D0F4B" w:rsidP="002D0F4B">
      <w:pPr>
        <w:numPr>
          <w:ilvl w:val="0"/>
          <w:numId w:val="35"/>
        </w:numPr>
        <w:spacing w:before="60"/>
        <w:jc w:val="both"/>
      </w:pPr>
      <w:r w:rsidRPr="0095792D">
        <w:rPr>
          <w:position w:val="-12"/>
        </w:rPr>
        <w:object w:dxaOrig="580" w:dyaOrig="380">
          <v:shape id="_x0000_i1075" type="#_x0000_t75" style="width:29.25pt;height:18.75pt" o:ole="">
            <v:imagedata r:id="rId102" o:title=""/>
          </v:shape>
          <o:OLEObject Type="Embed" ProgID="Equation.3" ShapeID="_x0000_i1075" DrawAspect="Content" ObjectID="_1630307345" r:id="rId103"/>
        </w:object>
      </w:r>
      <w:r>
        <w:t xml:space="preserve"> - действующая в </w:t>
      </w:r>
      <w:proofErr w:type="gramStart"/>
      <w:r>
        <w:t>отношении</w:t>
      </w:r>
      <w:proofErr w:type="gramEnd"/>
      <w:r>
        <w:t xml:space="preserve"> Заказчика индикативная цена на электрическую энергию, утвержденная ФСТ РФ на 2007 год для покупателей – субъектов оптового рынка электрической энергии и мощности в целях формирования регулируемых договоров;</w:t>
      </w:r>
    </w:p>
    <w:p w:rsidR="002D0F4B" w:rsidRDefault="002D0F4B" w:rsidP="002D0F4B">
      <w:pPr>
        <w:numPr>
          <w:ilvl w:val="0"/>
          <w:numId w:val="35"/>
        </w:numPr>
        <w:spacing w:before="60"/>
        <w:jc w:val="both"/>
      </w:pPr>
      <w:r w:rsidRPr="0095792D">
        <w:rPr>
          <w:position w:val="-12"/>
        </w:rPr>
        <w:object w:dxaOrig="540" w:dyaOrig="380">
          <v:shape id="_x0000_i1076" type="#_x0000_t75" style="width:27pt;height:18.75pt" o:ole="">
            <v:imagedata r:id="rId104" o:title=""/>
          </v:shape>
          <o:OLEObject Type="Embed" ProgID="Equation.3" ShapeID="_x0000_i1076" DrawAspect="Content" ObjectID="_1630307346" r:id="rId105"/>
        </w:object>
      </w:r>
      <w:r>
        <w:t xml:space="preserve"> - суммарный годовой </w:t>
      </w:r>
      <w:proofErr w:type="spellStart"/>
      <w:r>
        <w:t>сальдо-переток</w:t>
      </w:r>
      <w:proofErr w:type="spellEnd"/>
      <w:r>
        <w:t xml:space="preserve"> электрической энергии с оптового рынка электрической энергии и мощности, утвержденный ФСТ РФ в отношении Заказчика в сводном прогнозном балансе производства и поставки электрической энергии на 2007 год;</w:t>
      </w:r>
    </w:p>
    <w:p w:rsidR="002D0F4B" w:rsidRDefault="002D0F4B" w:rsidP="002D0F4B">
      <w:pPr>
        <w:numPr>
          <w:ilvl w:val="0"/>
          <w:numId w:val="35"/>
        </w:numPr>
        <w:spacing w:before="60"/>
        <w:jc w:val="both"/>
      </w:pPr>
      <w:r w:rsidRPr="0095792D">
        <w:rPr>
          <w:position w:val="-14"/>
        </w:rPr>
        <w:object w:dxaOrig="600" w:dyaOrig="400">
          <v:shape id="_x0000_i1077" type="#_x0000_t75" style="width:30pt;height:20.25pt" o:ole="">
            <v:imagedata r:id="rId106" o:title=""/>
          </v:shape>
          <o:OLEObject Type="Embed" ProgID="Equation.3" ShapeID="_x0000_i1077" DrawAspect="Content" ObjectID="_1630307347" r:id="rId107"/>
        </w:object>
      </w:r>
      <w:r>
        <w:t xml:space="preserve"> - </w:t>
      </w:r>
      <w:proofErr w:type="spellStart"/>
      <w:r>
        <w:t>сальдо-переток</w:t>
      </w:r>
      <w:proofErr w:type="spellEnd"/>
      <w:r>
        <w:t xml:space="preserve"> электрической энергии в расчетном периоде с оптового рынка электрической энергии и мощности, утвержденный ФСТ РФ в отношении Заказчика в сводном прогнозном балансе производства и поставки электрической энергии на 2007 год;</w:t>
      </w:r>
    </w:p>
    <w:p w:rsidR="002D0F4B" w:rsidRDefault="002D0F4B" w:rsidP="002D0F4B">
      <w:pPr>
        <w:numPr>
          <w:ilvl w:val="0"/>
          <w:numId w:val="35"/>
        </w:numPr>
        <w:spacing w:before="60"/>
        <w:jc w:val="both"/>
      </w:pPr>
      <w:r w:rsidRPr="0095792D">
        <w:rPr>
          <w:position w:val="-12"/>
        </w:rPr>
        <w:object w:dxaOrig="580" w:dyaOrig="380">
          <v:shape id="_x0000_i1078" type="#_x0000_t75" style="width:29.25pt;height:18.75pt" o:ole="">
            <v:imagedata r:id="rId108" o:title=""/>
          </v:shape>
          <o:OLEObject Type="Embed" ProgID="Equation.3" ShapeID="_x0000_i1078" DrawAspect="Content" ObjectID="_1630307348" r:id="rId109"/>
        </w:object>
      </w:r>
      <w:r>
        <w:t xml:space="preserve"> - действующая в </w:t>
      </w:r>
      <w:proofErr w:type="gramStart"/>
      <w:r>
        <w:t>отношении</w:t>
      </w:r>
      <w:proofErr w:type="gramEnd"/>
      <w:r>
        <w:t xml:space="preserve"> Заказчика индикативная цена на мощность, утвержденная ФСТ РФ на 2007 год для покупателей – субъектов оптового рынка электрической энергии и мощности в целях формирования регулируемых договоров;</w:t>
      </w:r>
    </w:p>
    <w:p w:rsidR="002D0F4B" w:rsidRDefault="002D0F4B" w:rsidP="002D0F4B">
      <w:pPr>
        <w:numPr>
          <w:ilvl w:val="0"/>
          <w:numId w:val="35"/>
        </w:numPr>
        <w:spacing w:before="60"/>
        <w:jc w:val="both"/>
      </w:pPr>
      <w:r w:rsidRPr="0095792D">
        <w:rPr>
          <w:position w:val="-12"/>
        </w:rPr>
        <w:object w:dxaOrig="620" w:dyaOrig="380">
          <v:shape id="_x0000_i1079" type="#_x0000_t75" style="width:30.75pt;height:18.75pt" o:ole="">
            <v:imagedata r:id="rId110" o:title=""/>
          </v:shape>
          <o:OLEObject Type="Embed" ProgID="Equation.3" ShapeID="_x0000_i1079" DrawAspect="Content" ObjectID="_1630307349" r:id="rId111"/>
        </w:object>
      </w:r>
      <w:r>
        <w:t xml:space="preserve"> - суммарный годовой оплачиваемый </w:t>
      </w:r>
      <w:proofErr w:type="spellStart"/>
      <w:r>
        <w:t>сальдо-переток</w:t>
      </w:r>
      <w:proofErr w:type="spellEnd"/>
      <w:r>
        <w:t xml:space="preserve"> мощности с оптового рынка электрической энергии и мощности, утвержденный ФСТ РФ в отношении Заказчика в сводном прогнозном балансе производства и поставки электрической мощности на 2007 год;</w:t>
      </w:r>
    </w:p>
    <w:p w:rsidR="002D0F4B" w:rsidRDefault="002D0F4B" w:rsidP="002D0F4B">
      <w:pPr>
        <w:numPr>
          <w:ilvl w:val="0"/>
          <w:numId w:val="35"/>
        </w:numPr>
        <w:spacing w:before="60"/>
        <w:jc w:val="both"/>
      </w:pPr>
      <w:r w:rsidRPr="0095792D">
        <w:rPr>
          <w:position w:val="-12"/>
        </w:rPr>
        <w:object w:dxaOrig="580" w:dyaOrig="380">
          <v:shape id="_x0000_i1080" type="#_x0000_t75" style="width:29.25pt;height:18.75pt" o:ole="">
            <v:imagedata r:id="rId112" o:title=""/>
          </v:shape>
          <o:OLEObject Type="Embed" ProgID="Equation.3" ShapeID="_x0000_i1080" DrawAspect="Content" ObjectID="_1630307350" r:id="rId113"/>
        </w:object>
      </w:r>
      <w:r>
        <w:t xml:space="preserve"> - регулируемая цена (тариф) покупки Заказчиком электрической энергии (мощности) у </w:t>
      </w:r>
      <w:proofErr w:type="spellStart"/>
      <w:r>
        <w:rPr>
          <w:lang w:val="en-US"/>
        </w:rPr>
        <w:t>i</w:t>
      </w:r>
      <w:proofErr w:type="spellEnd"/>
      <w:r>
        <w:t>-го поставщика розничного рынка в расчетном периоде;</w:t>
      </w:r>
    </w:p>
    <w:p w:rsidR="002D0F4B" w:rsidRDefault="002D0F4B" w:rsidP="002D0F4B">
      <w:pPr>
        <w:numPr>
          <w:ilvl w:val="0"/>
          <w:numId w:val="35"/>
        </w:numPr>
        <w:spacing w:before="60"/>
        <w:jc w:val="both"/>
      </w:pPr>
      <w:r w:rsidRPr="0095792D">
        <w:rPr>
          <w:position w:val="-12"/>
        </w:rPr>
        <w:object w:dxaOrig="520" w:dyaOrig="380">
          <v:shape id="_x0000_i1081" type="#_x0000_t75" style="width:26.25pt;height:18.75pt" o:ole="">
            <v:imagedata r:id="rId114" o:title=""/>
          </v:shape>
          <o:OLEObject Type="Embed" ProgID="Equation.3" ShapeID="_x0000_i1081" DrawAspect="Content" ObjectID="_1630307351" r:id="rId115"/>
        </w:object>
      </w:r>
      <w:r>
        <w:t xml:space="preserve"> - объем покупки Заказчиком электрической энергии (мощности) у </w:t>
      </w:r>
      <w:proofErr w:type="spellStart"/>
      <w:r>
        <w:rPr>
          <w:lang w:val="en-US"/>
        </w:rPr>
        <w:t>i</w:t>
      </w:r>
      <w:proofErr w:type="spellEnd"/>
      <w:r>
        <w:t>-го поставщика розничного рынка по регулируемой цене (тарифу) в расчетном периоде.</w:t>
      </w:r>
    </w:p>
    <w:p w:rsidR="002D0F4B" w:rsidRDefault="002D0F4B" w:rsidP="002D0F4B">
      <w:pPr>
        <w:spacing w:before="60"/>
        <w:ind w:firstLine="540"/>
        <w:jc w:val="both"/>
      </w:pPr>
      <w:r>
        <w:t>Информация о цене и объеме покупки электроэнергии подтверждается счетами-фактурами, оплаченными Заказчиком за покупную электроэнергию в расчетном периоде.</w:t>
      </w:r>
    </w:p>
    <w:p w:rsidR="002D0F4B" w:rsidRDefault="002D0F4B" w:rsidP="002D0F4B">
      <w:pPr>
        <w:spacing w:before="60"/>
        <w:jc w:val="both"/>
      </w:pPr>
    </w:p>
    <w:p w:rsidR="002D0F4B" w:rsidRDefault="002D0F4B" w:rsidP="002D0F4B">
      <w:pPr>
        <w:spacing w:before="60"/>
        <w:jc w:val="both"/>
        <w:outlineLvl w:val="0"/>
      </w:pPr>
      <w:r>
        <w:t>ПОРЯДОК РАСЧЕТА ПРЕДЕЛЬНОГО УРОВНЯ НЕРЕГУЛИРУЕМОЙ ЦЕНЫ ПОТЕРЬ</w:t>
      </w:r>
    </w:p>
    <w:p w:rsidR="002D0F4B" w:rsidRDefault="002D0F4B" w:rsidP="002D0F4B">
      <w:pPr>
        <w:numPr>
          <w:ilvl w:val="0"/>
          <w:numId w:val="23"/>
        </w:numPr>
        <w:spacing w:before="60"/>
        <w:jc w:val="both"/>
      </w:pPr>
      <w:r>
        <w:t>Предельный уровень нерегулируемой цены потерь определяется по окончании каждого расчетного периода (месяца) следующим образом:</w:t>
      </w:r>
    </w:p>
    <w:p w:rsidR="002D0F4B" w:rsidRDefault="002D0F4B" w:rsidP="002D0F4B">
      <w:pPr>
        <w:numPr>
          <w:ilvl w:val="1"/>
          <w:numId w:val="23"/>
        </w:numPr>
        <w:spacing w:before="60"/>
        <w:jc w:val="both"/>
      </w:pPr>
      <w:r>
        <w:t>Предельный уровень нерегулируемой цены потерь определяется как сумма следующих составляющих:</w:t>
      </w:r>
    </w:p>
    <w:p w:rsidR="002D0F4B" w:rsidRDefault="002D0F4B" w:rsidP="002D0F4B">
      <w:pPr>
        <w:numPr>
          <w:ilvl w:val="0"/>
          <w:numId w:val="24"/>
        </w:numPr>
        <w:spacing w:before="60"/>
        <w:jc w:val="both"/>
      </w:pPr>
      <w:r>
        <w:t>средневзвешенная свободная (нерегулируемая) цена, по которой Заказчик приобретал электрическую энергию (мощности) на оптовом рынке.</w:t>
      </w:r>
    </w:p>
    <w:p w:rsidR="002D0F4B" w:rsidRDefault="002D0F4B" w:rsidP="002D0F4B">
      <w:pPr>
        <w:numPr>
          <w:ilvl w:val="0"/>
          <w:numId w:val="24"/>
        </w:numPr>
        <w:spacing w:before="60"/>
        <w:jc w:val="both"/>
      </w:pPr>
      <w:r>
        <w:t>плата за подлежащие государственному регулированию услуги, включающие</w:t>
      </w:r>
    </w:p>
    <w:p w:rsidR="002D0F4B" w:rsidRDefault="002D0F4B" w:rsidP="002D0F4B">
      <w:pPr>
        <w:numPr>
          <w:ilvl w:val="1"/>
          <w:numId w:val="44"/>
        </w:numPr>
        <w:spacing w:before="60"/>
        <w:jc w:val="both"/>
      </w:pPr>
      <w:r>
        <w:t>сбытовую надбавку Заказчика, включённую в регулируемую цену потерь.</w:t>
      </w:r>
    </w:p>
    <w:p w:rsidR="002D0F4B" w:rsidRDefault="002D0F4B" w:rsidP="002D0F4B">
      <w:pPr>
        <w:numPr>
          <w:ilvl w:val="1"/>
          <w:numId w:val="44"/>
        </w:numPr>
        <w:spacing w:before="60"/>
        <w:jc w:val="both"/>
      </w:pPr>
      <w:r>
        <w:lastRenderedPageBreak/>
        <w:t>ра</w:t>
      </w:r>
      <w:r>
        <w:rPr>
          <w:noProof/>
          <w:szCs w:val="28"/>
        </w:rPr>
        <w:t xml:space="preserve">сходы на услуги по организации функционирования и развитию Единой энергетической системы России и </w:t>
      </w:r>
      <w:r>
        <w:rPr>
          <w:szCs w:val="28"/>
        </w:rPr>
        <w:t>организации функционирования торговой системы оптового рынка электрической энергии (мощности).</w:t>
      </w:r>
    </w:p>
    <w:p w:rsidR="002D0F4B" w:rsidRDefault="002D0F4B" w:rsidP="002D0F4B">
      <w:pPr>
        <w:numPr>
          <w:ilvl w:val="1"/>
          <w:numId w:val="23"/>
        </w:numPr>
        <w:spacing w:before="60"/>
        <w:jc w:val="both"/>
      </w:pPr>
      <w:proofErr w:type="gramStart"/>
      <w:r>
        <w:t>В качестве средневзвешенной свободной (нерегулируемой) цены, по которой Заказчик приобретал электрическую энергию (мощность) на оптовом рынке за расчетный период, используется с</w:t>
      </w:r>
      <w:r>
        <w:rPr>
          <w:color w:val="000000"/>
          <w:szCs w:val="22"/>
        </w:rPr>
        <w:t xml:space="preserve">редневзвешенная нерегулируемая цена электроэнергии на оптовом рынке для покупателей с интегральным учётом, осуществляющих расчёты на розничном рынке по </w:t>
      </w:r>
      <w:proofErr w:type="spellStart"/>
      <w:r>
        <w:rPr>
          <w:color w:val="000000"/>
          <w:szCs w:val="22"/>
        </w:rPr>
        <w:t>одноставочному</w:t>
      </w:r>
      <w:proofErr w:type="spellEnd"/>
      <w:r>
        <w:rPr>
          <w:color w:val="000000"/>
          <w:szCs w:val="22"/>
        </w:rPr>
        <w:t xml:space="preserve"> тарифу, </w:t>
      </w:r>
      <w:r>
        <w:t>определяемая НП «АТС» в соответствии с  Правилами функционирования оптового рынка электрической энергии (мощности) переходного периода, утверждённых Постановлением Правительства Российской Федерации</w:t>
      </w:r>
      <w:proofErr w:type="gramEnd"/>
      <w:r>
        <w:t xml:space="preserve"> от 31 августа 2006 г. № 529, и Договора о присоединении к торговой системе оптового рынка, и </w:t>
      </w:r>
      <w:proofErr w:type="gramStart"/>
      <w:r>
        <w:t>публикуемая</w:t>
      </w:r>
      <w:proofErr w:type="gramEnd"/>
      <w:r>
        <w:t xml:space="preserve"> на официальном Интернет сайте.</w:t>
      </w:r>
    </w:p>
    <w:p w:rsidR="002D0F4B" w:rsidRDefault="002D0F4B" w:rsidP="002D0F4B">
      <w:pPr>
        <w:numPr>
          <w:ilvl w:val="1"/>
          <w:numId w:val="23"/>
        </w:numPr>
        <w:spacing w:before="60"/>
        <w:jc w:val="both"/>
      </w:pPr>
      <w:r>
        <w:t>Плата за подлежащие государственному регулированию услуги</w:t>
      </w:r>
      <w:r>
        <w:rPr>
          <w:szCs w:val="28"/>
        </w:rPr>
        <w:t>, включённая</w:t>
      </w:r>
      <w:r>
        <w:t xml:space="preserve"> в регулируемую цену потерь</w:t>
      </w:r>
      <w:proofErr w:type="gramStart"/>
      <w:r>
        <w:t xml:space="preserve"> (</w:t>
      </w:r>
      <w:r w:rsidRPr="0095792D">
        <w:rPr>
          <w:position w:val="-14"/>
        </w:rPr>
        <w:object w:dxaOrig="560" w:dyaOrig="400">
          <v:shape id="_x0000_i1082" type="#_x0000_t75" style="width:39pt;height:27.75pt" o:ole="">
            <v:imagedata r:id="rId116" o:title=""/>
          </v:shape>
          <o:OLEObject Type="Embed" ProgID="Equation.3" ShapeID="_x0000_i1082" DrawAspect="Content" ObjectID="_1630307352" r:id="rId117"/>
        </w:object>
      </w:r>
      <w:r>
        <w:t xml:space="preserve">), </w:t>
      </w:r>
      <w:proofErr w:type="gramEnd"/>
      <w:r>
        <w:t>определяется в соответствии с формулой:</w:t>
      </w:r>
    </w:p>
    <w:p w:rsidR="002D0F4B" w:rsidRDefault="002D0F4B" w:rsidP="002D0F4B">
      <w:pPr>
        <w:spacing w:before="60"/>
        <w:ind w:left="360"/>
        <w:jc w:val="center"/>
      </w:pPr>
      <w:r w:rsidRPr="0095792D">
        <w:rPr>
          <w:position w:val="-14"/>
        </w:rPr>
        <w:object w:dxaOrig="2760" w:dyaOrig="400">
          <v:shape id="_x0000_i1083" type="#_x0000_t75" style="width:190.5pt;height:27.75pt" o:ole="">
            <v:imagedata r:id="rId118" o:title=""/>
          </v:shape>
          <o:OLEObject Type="Embed" ProgID="Equation.3" ShapeID="_x0000_i1083" DrawAspect="Content" ObjectID="_1630307353" r:id="rId119"/>
        </w:object>
      </w:r>
      <w:r>
        <w:t>,</w:t>
      </w:r>
    </w:p>
    <w:p w:rsidR="002D0F4B" w:rsidRDefault="002D0F4B" w:rsidP="002D0F4B">
      <w:pPr>
        <w:spacing w:before="60"/>
        <w:ind w:left="720"/>
      </w:pPr>
      <w:r>
        <w:t>где:</w:t>
      </w:r>
    </w:p>
    <w:p w:rsidR="002D0F4B" w:rsidRDefault="002D0F4B" w:rsidP="002D0F4B">
      <w:pPr>
        <w:spacing w:before="60" w:after="120"/>
        <w:ind w:left="720"/>
        <w:jc w:val="both"/>
      </w:pPr>
      <w:r w:rsidRPr="0095792D">
        <w:rPr>
          <w:position w:val="-12"/>
        </w:rPr>
        <w:object w:dxaOrig="440" w:dyaOrig="380">
          <v:shape id="_x0000_i1084" type="#_x0000_t75" style="width:30.75pt;height:26.25pt" o:ole="">
            <v:imagedata r:id="rId82" o:title=""/>
          </v:shape>
          <o:OLEObject Type="Embed" ProgID="Equation.3" ShapeID="_x0000_i1084" DrawAspect="Content" ObjectID="_1630307354" r:id="rId120"/>
        </w:object>
      </w:r>
      <w:r>
        <w:t xml:space="preserve"> -  регулируемая цена потерь электроэнергии, определяемая в соответствии с пунктом 6,</w:t>
      </w:r>
    </w:p>
    <w:p w:rsidR="002D0F4B" w:rsidRDefault="002D0F4B" w:rsidP="002D0F4B">
      <w:pPr>
        <w:spacing w:before="60"/>
        <w:ind w:left="720"/>
        <w:jc w:val="both"/>
      </w:pPr>
      <w:r w:rsidRPr="0095792D">
        <w:rPr>
          <w:position w:val="-14"/>
        </w:rPr>
        <w:object w:dxaOrig="600" w:dyaOrig="400">
          <v:shape id="_x0000_i1085" type="#_x0000_t75" style="width:41.25pt;height:27.75pt" o:ole="">
            <v:imagedata r:id="rId121" o:title=""/>
          </v:shape>
          <o:OLEObject Type="Embed" ProgID="Equation.3" ShapeID="_x0000_i1085" DrawAspect="Content" ObjectID="_1630307355" r:id="rId122"/>
        </w:object>
      </w:r>
      <w:r>
        <w:t xml:space="preserve"> - средневзвешенный тариф покупки Заказчиком электрической энергии (мощности) на оптовом рынке и у производителей (поставщиков) электрической энергии на розничном рынке, определяемый в соответствии с пунктом 6.3.</w:t>
      </w:r>
    </w:p>
    <w:p w:rsidR="002D0F4B" w:rsidRDefault="002D0F4B" w:rsidP="002D0F4B">
      <w:pPr>
        <w:spacing w:before="60"/>
        <w:ind w:left="720"/>
        <w:jc w:val="both"/>
      </w:pPr>
    </w:p>
    <w:p w:rsidR="002D0F4B" w:rsidRDefault="002D0F4B" w:rsidP="002D0F4B">
      <w:pPr>
        <w:spacing w:before="60"/>
        <w:jc w:val="both"/>
      </w:pPr>
    </w:p>
    <w:p w:rsidR="002D0F4B" w:rsidRDefault="002D0F4B" w:rsidP="002D0F4B">
      <w:pPr>
        <w:ind w:left="4500"/>
        <w:jc w:val="both"/>
      </w:pPr>
      <w:r>
        <w:rPr>
          <w:b/>
          <w:szCs w:val="23"/>
        </w:rPr>
        <w:br w:type="page"/>
      </w:r>
      <w:r>
        <w:lastRenderedPageBreak/>
        <w:t xml:space="preserve">ПРИЛОЖЕНИЕ № 10 к Договору № ______ </w:t>
      </w:r>
    </w:p>
    <w:p w:rsidR="002D0F4B" w:rsidRDefault="002D0F4B" w:rsidP="002D0F4B">
      <w:pPr>
        <w:ind w:left="4500"/>
        <w:jc w:val="both"/>
      </w:pPr>
      <w:r>
        <w:t>оказания услуг по передаче электроэнергии</w:t>
      </w:r>
    </w:p>
    <w:p w:rsidR="002D0F4B" w:rsidRDefault="002D0F4B" w:rsidP="002D0F4B">
      <w:pPr>
        <w:jc w:val="center"/>
        <w:rPr>
          <w:b/>
          <w:bCs/>
          <w:caps/>
        </w:rPr>
      </w:pPr>
    </w:p>
    <w:p w:rsidR="002D0F4B" w:rsidRDefault="002D0F4B" w:rsidP="002D0F4B">
      <w:pPr>
        <w:pStyle w:val="a7"/>
        <w:widowControl/>
        <w:autoSpaceDE/>
        <w:autoSpaceDN/>
        <w:ind w:left="4502" w:right="-58"/>
        <w:rPr>
          <w:sz w:val="24"/>
        </w:rPr>
      </w:pPr>
    </w:p>
    <w:p w:rsidR="002D0F4B" w:rsidRDefault="002D0F4B" w:rsidP="002D0F4B">
      <w:pPr>
        <w:pStyle w:val="a7"/>
        <w:widowControl/>
        <w:autoSpaceDE/>
        <w:autoSpaceDN/>
        <w:ind w:right="-58"/>
        <w:jc w:val="center"/>
        <w:rPr>
          <w:b/>
          <w:bCs/>
          <w:caps/>
          <w:sz w:val="24"/>
          <w:szCs w:val="24"/>
        </w:rPr>
      </w:pPr>
      <w:r>
        <w:rPr>
          <w:b/>
          <w:bCs/>
          <w:caps/>
          <w:sz w:val="24"/>
          <w:szCs w:val="24"/>
        </w:rPr>
        <w:t xml:space="preserve">График </w:t>
      </w:r>
      <w:proofErr w:type="gramStart"/>
      <w:r>
        <w:rPr>
          <w:b/>
          <w:bCs/>
          <w:caps/>
          <w:sz w:val="24"/>
          <w:szCs w:val="24"/>
        </w:rPr>
        <w:t>проведения проверок состояния приборов учета Потребителей Заказчика</w:t>
      </w:r>
      <w:proofErr w:type="gramEnd"/>
      <w:r>
        <w:rPr>
          <w:b/>
          <w:bCs/>
          <w:caps/>
          <w:sz w:val="24"/>
          <w:szCs w:val="24"/>
        </w:rPr>
        <w:t>. Форма  заявки Заказчика о проведении внеплановых проверок</w:t>
      </w:r>
    </w:p>
    <w:p w:rsidR="002D0F4B" w:rsidRDefault="002D0F4B" w:rsidP="002D0F4B">
      <w:pPr>
        <w:pStyle w:val="a7"/>
        <w:widowControl/>
        <w:autoSpaceDE/>
        <w:autoSpaceDN/>
        <w:ind w:right="-58"/>
        <w:jc w:val="center"/>
        <w:rPr>
          <w:b/>
          <w:bCs/>
          <w:caps/>
          <w:sz w:val="24"/>
          <w:szCs w:val="24"/>
        </w:rPr>
      </w:pPr>
    </w:p>
    <w:p w:rsidR="002D0F4B" w:rsidRDefault="002D0F4B" w:rsidP="002D0F4B">
      <w:pPr>
        <w:pStyle w:val="a7"/>
        <w:widowControl/>
        <w:autoSpaceDE/>
        <w:autoSpaceDN/>
        <w:ind w:right="-58"/>
        <w:jc w:val="center"/>
        <w:rPr>
          <w:sz w:val="24"/>
          <w:szCs w:val="24"/>
        </w:rPr>
      </w:pPr>
      <w:r>
        <w:rPr>
          <w:sz w:val="24"/>
          <w:szCs w:val="24"/>
        </w:rPr>
        <w:t>Приложение составляется Сторонами в произвольной форме в зависимости от индивидуальных региональных особенностей  и сложившейся практики.</w:t>
      </w:r>
    </w:p>
    <w:p w:rsidR="002D0F4B" w:rsidRDefault="002D0F4B" w:rsidP="002D0F4B">
      <w:pPr>
        <w:ind w:left="4956"/>
        <w:jc w:val="both"/>
      </w:pPr>
      <w:r>
        <w:rPr>
          <w:b/>
          <w:bCs/>
          <w:caps/>
          <w:szCs w:val="23"/>
        </w:rPr>
        <w:br w:type="page"/>
      </w:r>
      <w:r>
        <w:lastRenderedPageBreak/>
        <w:t xml:space="preserve">ПРИЛОЖЕНИЕ № 11 к Договору № ______ </w:t>
      </w:r>
    </w:p>
    <w:p w:rsidR="002D0F4B" w:rsidRDefault="002D0F4B" w:rsidP="002D0F4B">
      <w:pPr>
        <w:pStyle w:val="a7"/>
        <w:widowControl/>
        <w:autoSpaceDE/>
        <w:autoSpaceDN/>
        <w:ind w:left="4956" w:right="-58"/>
        <w:rPr>
          <w:sz w:val="24"/>
        </w:rPr>
      </w:pPr>
      <w:r>
        <w:rPr>
          <w:sz w:val="24"/>
        </w:rPr>
        <w:t>оказания услуг по передаче электроэнергии</w:t>
      </w:r>
    </w:p>
    <w:p w:rsidR="002D0F4B" w:rsidRDefault="002D0F4B" w:rsidP="002D0F4B">
      <w:pPr>
        <w:pStyle w:val="a7"/>
        <w:widowControl/>
        <w:autoSpaceDE/>
        <w:autoSpaceDN/>
        <w:ind w:right="-58"/>
        <w:rPr>
          <w:sz w:val="24"/>
        </w:rPr>
      </w:pPr>
    </w:p>
    <w:p w:rsidR="002D0F4B" w:rsidRDefault="002D0F4B" w:rsidP="002D0F4B">
      <w:pPr>
        <w:pStyle w:val="a7"/>
        <w:widowControl/>
        <w:autoSpaceDE/>
        <w:autoSpaceDN/>
        <w:ind w:right="-58"/>
        <w:jc w:val="center"/>
        <w:rPr>
          <w:b/>
          <w:sz w:val="24"/>
          <w:szCs w:val="24"/>
        </w:rPr>
      </w:pPr>
      <w:r>
        <w:rPr>
          <w:b/>
          <w:sz w:val="24"/>
          <w:szCs w:val="24"/>
        </w:rPr>
        <w:t>ФОРМА АКТА УЧЕТА ПОЧАСОВЫХ ФАКТИЧЕСКИХ ОБЪЕМОВ ПОТРЕБЛЕНИЯ ЭЛЕКТРОЭНЕРГИИ (МОЩНОСТИ) ПОТРЕБИТЕЛЯМИ С ДОН</w:t>
      </w:r>
    </w:p>
    <w:p w:rsidR="002D0F4B" w:rsidRDefault="002D0F4B" w:rsidP="002D0F4B">
      <w:pPr>
        <w:pStyle w:val="a7"/>
        <w:widowControl/>
        <w:autoSpaceDE/>
        <w:autoSpaceDN/>
        <w:ind w:right="-58"/>
        <w:jc w:val="center"/>
        <w:rPr>
          <w:b/>
          <w:bCs/>
          <w:caps/>
          <w:sz w:val="24"/>
          <w:szCs w:val="24"/>
        </w:rPr>
      </w:pPr>
    </w:p>
    <w:p w:rsidR="002D0F4B" w:rsidRDefault="002D0F4B" w:rsidP="002D0F4B">
      <w:pPr>
        <w:pStyle w:val="a7"/>
        <w:widowControl/>
        <w:autoSpaceDE/>
        <w:autoSpaceDN/>
        <w:ind w:right="-58"/>
        <w:jc w:val="center"/>
        <w:rPr>
          <w:sz w:val="24"/>
          <w:szCs w:val="24"/>
        </w:rPr>
      </w:pPr>
      <w:r>
        <w:rPr>
          <w:sz w:val="24"/>
          <w:szCs w:val="24"/>
        </w:rPr>
        <w:t>Приложение составляется Сторонами в произвольной форме в зависимости от индивидуальных региональных особенностей  и сложившейся практики</w:t>
      </w:r>
    </w:p>
    <w:p w:rsidR="002D0F4B" w:rsidRDefault="002D0F4B" w:rsidP="002D0F4B">
      <w:pPr>
        <w:ind w:left="4956"/>
        <w:jc w:val="both"/>
      </w:pPr>
      <w:r>
        <w:br w:type="page"/>
      </w:r>
      <w:r>
        <w:lastRenderedPageBreak/>
        <w:t xml:space="preserve">ПРИЛОЖЕНИЕ № 12 к Договору № ______ </w:t>
      </w:r>
    </w:p>
    <w:p w:rsidR="002D0F4B" w:rsidRDefault="002D0F4B" w:rsidP="002D0F4B">
      <w:pPr>
        <w:pStyle w:val="a7"/>
        <w:widowControl/>
        <w:autoSpaceDE/>
        <w:autoSpaceDN/>
        <w:ind w:left="4956" w:right="-58"/>
        <w:rPr>
          <w:sz w:val="24"/>
        </w:rPr>
      </w:pPr>
      <w:r>
        <w:rPr>
          <w:sz w:val="24"/>
        </w:rPr>
        <w:t>оказания услуг по передаче электроэнергии</w:t>
      </w:r>
    </w:p>
    <w:p w:rsidR="002D0F4B" w:rsidRDefault="002D0F4B" w:rsidP="002D0F4B">
      <w:pPr>
        <w:pStyle w:val="a7"/>
        <w:widowControl/>
        <w:autoSpaceDE/>
        <w:autoSpaceDN/>
        <w:ind w:right="-58"/>
        <w:rPr>
          <w:b/>
          <w:bCs/>
          <w:caps/>
          <w:sz w:val="24"/>
          <w:szCs w:val="24"/>
        </w:rPr>
      </w:pPr>
    </w:p>
    <w:p w:rsidR="002D0F4B" w:rsidRDefault="002D0F4B" w:rsidP="002D0F4B">
      <w:pPr>
        <w:pStyle w:val="7"/>
      </w:pPr>
      <w:r>
        <w:t xml:space="preserve">Регламент </w:t>
      </w:r>
    </w:p>
    <w:p w:rsidR="002D0F4B" w:rsidRDefault="002D0F4B" w:rsidP="002D0F4B">
      <w:pPr>
        <w:suppressAutoHyphens/>
        <w:jc w:val="center"/>
        <w:rPr>
          <w:b/>
        </w:rPr>
      </w:pPr>
      <w:r>
        <w:rPr>
          <w:b/>
        </w:rPr>
        <w:t>взаимодействия специалистов Заказчика и Исполнителя</w:t>
      </w:r>
    </w:p>
    <w:p w:rsidR="002D0F4B" w:rsidRDefault="002D0F4B" w:rsidP="002D0F4B">
      <w:pPr>
        <w:suppressAutoHyphens/>
        <w:jc w:val="center"/>
        <w:rPr>
          <w:b/>
        </w:rPr>
      </w:pPr>
      <w:r>
        <w:rPr>
          <w:b/>
        </w:rPr>
        <w:t xml:space="preserve">при организации системы расчетного учета электроэнергии </w:t>
      </w:r>
    </w:p>
    <w:p w:rsidR="002D0F4B" w:rsidRDefault="002D0F4B" w:rsidP="002D0F4B">
      <w:pPr>
        <w:suppressAutoHyphens/>
        <w:jc w:val="center"/>
        <w:rPr>
          <w:b/>
        </w:rPr>
      </w:pPr>
      <w:r>
        <w:rPr>
          <w:b/>
        </w:rPr>
        <w:t xml:space="preserve">на границе балансового раздела распределительных сетей </w:t>
      </w:r>
    </w:p>
    <w:p w:rsidR="002D0F4B" w:rsidRDefault="002D0F4B" w:rsidP="002D0F4B">
      <w:pPr>
        <w:suppressAutoHyphens/>
        <w:jc w:val="center"/>
        <w:rPr>
          <w:b/>
        </w:rPr>
      </w:pPr>
      <w:r>
        <w:rPr>
          <w:b/>
        </w:rPr>
        <w:t>Исполнителя и исполнителя коммунальных услуг</w:t>
      </w:r>
    </w:p>
    <w:p w:rsidR="002D0F4B" w:rsidRDefault="002D0F4B" w:rsidP="002D0F4B">
      <w:pPr>
        <w:suppressAutoHyphens/>
        <w:jc w:val="center"/>
        <w:rPr>
          <w:b/>
        </w:rPr>
      </w:pPr>
      <w:r>
        <w:rPr>
          <w:b/>
        </w:rPr>
        <w:t xml:space="preserve">(на </w:t>
      </w:r>
      <w:proofErr w:type="gramStart"/>
      <w:r>
        <w:rPr>
          <w:b/>
        </w:rPr>
        <w:t>вводах</w:t>
      </w:r>
      <w:proofErr w:type="gramEnd"/>
      <w:r>
        <w:rPr>
          <w:b/>
        </w:rPr>
        <w:t xml:space="preserve"> в многоэтажные жилые дома, коттеджные поселки и т.п.)</w:t>
      </w:r>
    </w:p>
    <w:p w:rsidR="002D0F4B" w:rsidRDefault="002D0F4B" w:rsidP="002D0F4B">
      <w:pPr>
        <w:suppressAutoHyphens/>
        <w:jc w:val="center"/>
      </w:pPr>
    </w:p>
    <w:p w:rsidR="002D0F4B" w:rsidRDefault="002D0F4B" w:rsidP="002D0F4B">
      <w:pPr>
        <w:suppressAutoHyphens/>
        <w:jc w:val="center"/>
      </w:pPr>
    </w:p>
    <w:p w:rsidR="002D0F4B" w:rsidRDefault="002D0F4B" w:rsidP="002D0F4B">
      <w:pPr>
        <w:suppressAutoHyphens/>
        <w:ind w:firstLine="720"/>
        <w:jc w:val="both"/>
      </w:pPr>
      <w:r>
        <w:t>С целью определения объема переданной электроэнергии Исполнителем до границы балансового раздела собственных распределительных электрических сетей с исполнителем коммунальных услуг (многоэтажные жилые дома, коттеджные поселки и т.п.) применяются расчетные комплексы учета электроэнергии, установленные на данной границе. Настоящий Регламент определяет порядок взаимодействия и ответственности Сторон при проведении мероприятий по организации системы расчетного учета электроэнергии, по проведению инструментальных проверок расчетного учета электроэнергии и определению объема переданной электроэнергии по сетям Исполнителя до указанных точек поставки.</w:t>
      </w:r>
    </w:p>
    <w:p w:rsidR="002D0F4B" w:rsidRDefault="002D0F4B" w:rsidP="002D0F4B">
      <w:pPr>
        <w:suppressAutoHyphens/>
        <w:ind w:firstLine="720"/>
        <w:jc w:val="both"/>
      </w:pPr>
    </w:p>
    <w:p w:rsidR="002D0F4B" w:rsidRDefault="002D0F4B" w:rsidP="002D0F4B">
      <w:pPr>
        <w:numPr>
          <w:ilvl w:val="0"/>
          <w:numId w:val="36"/>
        </w:numPr>
        <w:tabs>
          <w:tab w:val="clear" w:pos="720"/>
          <w:tab w:val="num" w:pos="360"/>
        </w:tabs>
        <w:suppressAutoHyphens/>
        <w:ind w:left="360"/>
        <w:jc w:val="both"/>
        <w:rPr>
          <w:b/>
        </w:rPr>
      </w:pPr>
      <w:r>
        <w:rPr>
          <w:b/>
        </w:rPr>
        <w:t>Общие положения.</w:t>
      </w:r>
    </w:p>
    <w:p w:rsidR="002D0F4B" w:rsidRDefault="002D0F4B" w:rsidP="002D0F4B">
      <w:pPr>
        <w:pStyle w:val="22"/>
        <w:numPr>
          <w:ilvl w:val="1"/>
          <w:numId w:val="36"/>
        </w:numPr>
        <w:tabs>
          <w:tab w:val="num" w:pos="540"/>
          <w:tab w:val="num" w:pos="792"/>
        </w:tabs>
        <w:suppressAutoHyphens/>
        <w:spacing w:after="0" w:line="240" w:lineRule="auto"/>
        <w:ind w:left="540" w:hanging="540"/>
        <w:jc w:val="both"/>
      </w:pPr>
      <w:r>
        <w:t>В случае</w:t>
      </w:r>
      <w:proofErr w:type="gramStart"/>
      <w:r>
        <w:t>,</w:t>
      </w:r>
      <w:proofErr w:type="gramEnd"/>
      <w:r>
        <w:t xml:space="preserve"> если по точке присоединения к распределительной сети Исполнителя </w:t>
      </w:r>
      <w:proofErr w:type="spellStart"/>
      <w:r>
        <w:t>электрообъектов</w:t>
      </w:r>
      <w:proofErr w:type="spellEnd"/>
      <w:r>
        <w:t xml:space="preserve"> исполнителя коммунальных услуг (далее ИКУ) расчеты производятся по точкам учета, установленным у бытовых потребителей, Заказчик и Исполнитель обязаны в течение 6 месяцев урегулировать вопрос перехода на расчеты за оказанную услугу по передаче электроэнергии по точке её поставки ИКУ по границе балансового раздела распределительных сетей. До момента урегулирования вышеуказанного вопроса объем электроэнергии, определяемый как разница между объемом электроэнергии, определенным на основании показаний прибора учета Исполнителя, установленного на вводе в дом, и суммарным объемом электроэнергии, отпущенной бытовым потребителям, определенным на основании показаний их индивидуальных счетчиков, оплачивается Исполнителем и Заказчиком в равных долях.    </w:t>
      </w:r>
    </w:p>
    <w:p w:rsidR="002D0F4B" w:rsidRDefault="002D0F4B" w:rsidP="002D0F4B">
      <w:pPr>
        <w:pStyle w:val="22"/>
        <w:numPr>
          <w:ilvl w:val="1"/>
          <w:numId w:val="36"/>
        </w:numPr>
        <w:tabs>
          <w:tab w:val="num" w:pos="540"/>
          <w:tab w:val="num" w:pos="792"/>
        </w:tabs>
        <w:suppressAutoHyphens/>
        <w:spacing w:after="0" w:line="240" w:lineRule="auto"/>
        <w:ind w:left="540" w:hanging="540"/>
        <w:jc w:val="both"/>
      </w:pPr>
      <w:r>
        <w:t xml:space="preserve">Механизм взаимодействия </w:t>
      </w:r>
      <w:r>
        <w:rPr>
          <w:bCs/>
        </w:rPr>
        <w:t xml:space="preserve">специалистов Исполнителя и Заказчика при производстве работ по организации системы расчетного учета электроэнергии на границе балансового раздела сетей ИКУ и Исполнителя определен в Разделе </w:t>
      </w:r>
      <w:r>
        <w:t>2</w:t>
      </w:r>
      <w:r>
        <w:rPr>
          <w:bCs/>
        </w:rPr>
        <w:t xml:space="preserve"> Настоящего Регламента.</w:t>
      </w:r>
    </w:p>
    <w:p w:rsidR="002D0F4B" w:rsidRDefault="002D0F4B" w:rsidP="002D0F4B">
      <w:pPr>
        <w:pStyle w:val="22"/>
        <w:numPr>
          <w:ilvl w:val="1"/>
          <w:numId w:val="36"/>
        </w:numPr>
        <w:tabs>
          <w:tab w:val="num" w:pos="540"/>
          <w:tab w:val="num" w:pos="792"/>
        </w:tabs>
        <w:suppressAutoHyphens/>
        <w:spacing w:after="0" w:line="240" w:lineRule="auto"/>
        <w:ind w:left="540" w:hanging="540"/>
        <w:jc w:val="both"/>
      </w:pPr>
      <w:r>
        <w:rPr>
          <w:bCs/>
        </w:rPr>
        <w:t xml:space="preserve">Механизм разработки и согласования Планов инструментальной проверки приборов учета электроэнергии, Маршрутов съема расчетных и контрольных показаний приборов учета электроэнергии определен в Разделе </w:t>
      </w:r>
      <w:r>
        <w:t>3</w:t>
      </w:r>
      <w:r>
        <w:rPr>
          <w:bCs/>
        </w:rPr>
        <w:t xml:space="preserve"> настоящего Регламента </w:t>
      </w:r>
    </w:p>
    <w:p w:rsidR="002D0F4B" w:rsidRDefault="002D0F4B" w:rsidP="002D0F4B">
      <w:pPr>
        <w:pStyle w:val="22"/>
        <w:suppressAutoHyphens/>
      </w:pPr>
    </w:p>
    <w:p w:rsidR="002D0F4B" w:rsidRDefault="002D0F4B" w:rsidP="002D0F4B">
      <w:pPr>
        <w:numPr>
          <w:ilvl w:val="0"/>
          <w:numId w:val="36"/>
        </w:numPr>
        <w:tabs>
          <w:tab w:val="clear" w:pos="720"/>
          <w:tab w:val="num" w:pos="360"/>
        </w:tabs>
        <w:suppressAutoHyphens/>
        <w:ind w:left="360"/>
        <w:jc w:val="both"/>
        <w:rPr>
          <w:b/>
        </w:rPr>
      </w:pPr>
      <w:r>
        <w:rPr>
          <w:b/>
          <w:bCs/>
        </w:rPr>
        <w:t>Организация системы расчетного учета электроэнергии на границе балансового раздела сетей ИКУ и Исполнителя.</w:t>
      </w:r>
    </w:p>
    <w:p w:rsidR="002D0F4B" w:rsidRDefault="002D0F4B" w:rsidP="002D0F4B">
      <w:pPr>
        <w:numPr>
          <w:ilvl w:val="1"/>
          <w:numId w:val="36"/>
        </w:numPr>
        <w:tabs>
          <w:tab w:val="num" w:pos="540"/>
        </w:tabs>
        <w:suppressAutoHyphens/>
        <w:ind w:left="540" w:hanging="540"/>
        <w:jc w:val="both"/>
      </w:pPr>
      <w:proofErr w:type="gramStart"/>
      <w:r>
        <w:t xml:space="preserve">Исполнитель обязан направить на имя ИКУ Уведомление о том, что ИКУ в соответствии с требованиями нормативно-правовых актов обязан в течение 30 календарных дней урегулировать взаимоотношения с Исполнителем по вопросу организации системы учета электроэнергии на границе балансового раздела </w:t>
      </w:r>
      <w:r>
        <w:lastRenderedPageBreak/>
        <w:t>распределительных сетей Исполнителя и ИКУ, и провести процедуру соответствующего заключения (переоформления) договора электроснабжения (купли-продажи электроэнергии) с Заказчиком.</w:t>
      </w:r>
      <w:proofErr w:type="gramEnd"/>
      <w:r>
        <w:t xml:space="preserve"> Копия указанного Уведомления в течение 2 рабочих дней с даты его исходящей регистрац</w:t>
      </w:r>
      <w:proofErr w:type="gramStart"/>
      <w:r>
        <w:t>ии у И</w:t>
      </w:r>
      <w:proofErr w:type="gramEnd"/>
      <w:r>
        <w:t>сполнителя передается Заказчику.</w:t>
      </w:r>
    </w:p>
    <w:p w:rsidR="002D0F4B" w:rsidRDefault="002D0F4B" w:rsidP="002D0F4B">
      <w:pPr>
        <w:numPr>
          <w:ilvl w:val="1"/>
          <w:numId w:val="36"/>
        </w:numPr>
        <w:tabs>
          <w:tab w:val="num" w:pos="792"/>
        </w:tabs>
        <w:suppressAutoHyphens/>
        <w:jc w:val="both"/>
      </w:pPr>
      <w:r>
        <w:t>Если в установленный Уведомлением срок ИКУ не обращается к Исполнителю и/или Заказчику о необходимости урегулировать взаимоотношения Сторон по вопросу организации коммерческого учета электроэнергии и разграничения зон эксплуатационной ответственности и балансовой принадлежности для приведения договора энергоснабжения в соответствии с требованиями нормативно-правовых актов, Стороны действуют следующим образом:</w:t>
      </w:r>
    </w:p>
    <w:p w:rsidR="002D0F4B" w:rsidRDefault="002D0F4B" w:rsidP="002D0F4B">
      <w:pPr>
        <w:numPr>
          <w:ilvl w:val="2"/>
          <w:numId w:val="36"/>
        </w:numPr>
        <w:tabs>
          <w:tab w:val="num" w:pos="1440"/>
        </w:tabs>
        <w:suppressAutoHyphens/>
        <w:ind w:left="1224" w:hanging="504"/>
        <w:jc w:val="both"/>
      </w:pPr>
      <w:r>
        <w:t>В случае если на распределительном оборудовании Исполнителя установлен контрольный учет электроэнергии:</w:t>
      </w:r>
    </w:p>
    <w:p w:rsidR="002D0F4B" w:rsidRDefault="002D0F4B" w:rsidP="002D0F4B">
      <w:pPr>
        <w:numPr>
          <w:ilvl w:val="3"/>
          <w:numId w:val="36"/>
        </w:numPr>
        <w:tabs>
          <w:tab w:val="num" w:pos="2160"/>
        </w:tabs>
        <w:suppressAutoHyphens/>
        <w:ind w:left="1728" w:hanging="648"/>
        <w:jc w:val="both"/>
      </w:pPr>
      <w:r>
        <w:t xml:space="preserve">Исполнитель обязан в течение 5 рабочих дней в расчете на одну точку поставки (но не более 1 календарного месяца по всем точкам поставки) подготовить, официально заверить со своей стороны и передать Заказчику в 3-х экземплярах (по одному экземпляру для всех сторон - Заказчику, Исполнителю и ИКУ) следующие документы: </w:t>
      </w:r>
    </w:p>
    <w:p w:rsidR="002D0F4B" w:rsidRDefault="002D0F4B" w:rsidP="002D0F4B">
      <w:pPr>
        <w:numPr>
          <w:ilvl w:val="0"/>
          <w:numId w:val="37"/>
        </w:numPr>
        <w:tabs>
          <w:tab w:val="clear" w:pos="720"/>
          <w:tab w:val="num" w:pos="1800"/>
        </w:tabs>
        <w:suppressAutoHyphens/>
        <w:ind w:left="1800" w:firstLine="0"/>
        <w:jc w:val="both"/>
      </w:pPr>
      <w:r>
        <w:t>Акт разграничения балансовой принадлежности;</w:t>
      </w:r>
    </w:p>
    <w:p w:rsidR="002D0F4B" w:rsidRDefault="002D0F4B" w:rsidP="002D0F4B">
      <w:pPr>
        <w:numPr>
          <w:ilvl w:val="0"/>
          <w:numId w:val="37"/>
        </w:numPr>
        <w:tabs>
          <w:tab w:val="clear" w:pos="720"/>
          <w:tab w:val="num" w:pos="1800"/>
        </w:tabs>
        <w:suppressAutoHyphens/>
        <w:ind w:left="1800" w:firstLine="0"/>
        <w:jc w:val="both"/>
      </w:pPr>
      <w:r>
        <w:t>Акт установки и инструментальной проверки специалистами Исполнителя приборов учета электроэнергии;</w:t>
      </w:r>
    </w:p>
    <w:p w:rsidR="002D0F4B" w:rsidRDefault="002D0F4B" w:rsidP="002D0F4B">
      <w:pPr>
        <w:numPr>
          <w:ilvl w:val="0"/>
          <w:numId w:val="37"/>
        </w:numPr>
        <w:tabs>
          <w:tab w:val="clear" w:pos="720"/>
          <w:tab w:val="num" w:pos="1800"/>
        </w:tabs>
        <w:suppressAutoHyphens/>
        <w:ind w:left="1800" w:firstLine="0"/>
        <w:jc w:val="both"/>
      </w:pPr>
      <w:r>
        <w:t>Расчет корректировочного коэффициента технических потерь электроэнергии от точки поставки до точки измерения, если данные точки физически не совпадают;</w:t>
      </w:r>
    </w:p>
    <w:p w:rsidR="002D0F4B" w:rsidRDefault="002D0F4B" w:rsidP="002D0F4B">
      <w:pPr>
        <w:numPr>
          <w:ilvl w:val="0"/>
          <w:numId w:val="37"/>
        </w:numPr>
        <w:tabs>
          <w:tab w:val="clear" w:pos="720"/>
          <w:tab w:val="num" w:pos="1800"/>
        </w:tabs>
        <w:suppressAutoHyphens/>
        <w:ind w:left="1800" w:firstLine="0"/>
        <w:jc w:val="both"/>
      </w:pPr>
      <w:r>
        <w:t xml:space="preserve">Уведомление о необходимости согласовать время </w:t>
      </w:r>
      <w:proofErr w:type="gramStart"/>
      <w:r>
        <w:t>организации инструментальной проверки указанных приборов учета электроэнергии</w:t>
      </w:r>
      <w:proofErr w:type="gramEnd"/>
      <w:r>
        <w:t xml:space="preserve"> на месте их установки в присутствии ИКУ и Заказчика с приложением собственного маршрута-графика.</w:t>
      </w:r>
    </w:p>
    <w:p w:rsidR="002D0F4B" w:rsidRDefault="002D0F4B" w:rsidP="002D0F4B">
      <w:pPr>
        <w:numPr>
          <w:ilvl w:val="3"/>
          <w:numId w:val="36"/>
        </w:numPr>
        <w:tabs>
          <w:tab w:val="num" w:pos="2160"/>
        </w:tabs>
        <w:suppressAutoHyphens/>
        <w:ind w:left="1728" w:hanging="648"/>
        <w:jc w:val="both"/>
      </w:pPr>
      <w:r>
        <w:t xml:space="preserve">Заказчик, после официального получения документов в соответствии с п.2.2.1.1. Регламента, обязан в течение 30 календарных дней согласовать их </w:t>
      </w:r>
      <w:proofErr w:type="gramStart"/>
      <w:r>
        <w:t>с</w:t>
      </w:r>
      <w:proofErr w:type="gramEnd"/>
      <w:r>
        <w:t xml:space="preserve"> </w:t>
      </w:r>
      <w:proofErr w:type="gramStart"/>
      <w:r>
        <w:t>ИКУ</w:t>
      </w:r>
      <w:proofErr w:type="gramEnd"/>
      <w:r>
        <w:t xml:space="preserve"> и в течение 3 рабочих дней с момента получения официального согласования направить в адрес Исполнителя его экземпляр.</w:t>
      </w:r>
    </w:p>
    <w:p w:rsidR="002D0F4B" w:rsidRDefault="002D0F4B" w:rsidP="002D0F4B">
      <w:pPr>
        <w:numPr>
          <w:ilvl w:val="3"/>
          <w:numId w:val="36"/>
        </w:numPr>
        <w:tabs>
          <w:tab w:val="num" w:pos="2160"/>
        </w:tabs>
        <w:suppressAutoHyphens/>
        <w:ind w:left="1728" w:hanging="648"/>
        <w:jc w:val="both"/>
      </w:pPr>
      <w:r>
        <w:t xml:space="preserve">В случае если ИКУ официально не согласовывает предоставленные документы, Стороны принимают указанные точки учета электроэнергии к расчетам за оказанную услугу по передаче электроэнергии </w:t>
      </w:r>
      <w:proofErr w:type="gramStart"/>
      <w:r>
        <w:t>с даты окончания</w:t>
      </w:r>
      <w:proofErr w:type="gramEnd"/>
      <w:r>
        <w:t xml:space="preserve"> срока согласования ИКУ в соответствии с п.2.2.1.2. При этом Заказчик имеет право согласовать проведение совместной инструментальной проверки на указанных точек поставки с оформлением двухстороннего Акта инструментальной проверки.</w:t>
      </w:r>
    </w:p>
    <w:p w:rsidR="002D0F4B" w:rsidRDefault="002D0F4B" w:rsidP="002D0F4B">
      <w:pPr>
        <w:numPr>
          <w:ilvl w:val="3"/>
          <w:numId w:val="36"/>
        </w:numPr>
        <w:tabs>
          <w:tab w:val="num" w:pos="2160"/>
        </w:tabs>
        <w:suppressAutoHyphens/>
        <w:ind w:left="1728" w:hanging="648"/>
        <w:jc w:val="both"/>
      </w:pPr>
      <w:r>
        <w:t>В случае если ИКУ согласовал принимать к расчету точки учета электроэнергии на стороне Исполнителя, Заказчик уведомляет об этом решении Исполнителя, и Стороны организовывают совместную инструментальную проверку по маршруту, разработанному и согласованному в соответствии с Разделом 3 настоящего Регламента.</w:t>
      </w:r>
    </w:p>
    <w:p w:rsidR="002D0F4B" w:rsidRDefault="002D0F4B" w:rsidP="002D0F4B">
      <w:pPr>
        <w:numPr>
          <w:ilvl w:val="2"/>
          <w:numId w:val="36"/>
        </w:numPr>
        <w:tabs>
          <w:tab w:val="num" w:pos="1440"/>
        </w:tabs>
        <w:suppressAutoHyphens/>
        <w:ind w:left="1224" w:hanging="504"/>
        <w:jc w:val="both"/>
      </w:pPr>
      <w:r>
        <w:t>В случае если на распределительном оборудовании Исполнителя отсутствует контрольный учет электроэнергии.</w:t>
      </w:r>
    </w:p>
    <w:p w:rsidR="002D0F4B" w:rsidRDefault="002D0F4B" w:rsidP="002D0F4B">
      <w:pPr>
        <w:numPr>
          <w:ilvl w:val="3"/>
          <w:numId w:val="36"/>
        </w:numPr>
        <w:tabs>
          <w:tab w:val="num" w:pos="2160"/>
        </w:tabs>
        <w:suppressAutoHyphens/>
        <w:ind w:left="1728" w:hanging="648"/>
        <w:jc w:val="both"/>
      </w:pPr>
      <w:r>
        <w:t>Исполнитель обязан в течение 5 рабочих дней в расчете на одну точку поставки (но не более 1 календарного месяца по всем точкам поставки) подготовить, официально заверить со своей стороны и передать Заказчику в 3-х экземплярах (по одному экземпляру для всех сторон - Заказчику, Исполнителю и ИКУ) следующие документы:</w:t>
      </w:r>
    </w:p>
    <w:p w:rsidR="002D0F4B" w:rsidRDefault="002D0F4B" w:rsidP="002D0F4B">
      <w:pPr>
        <w:numPr>
          <w:ilvl w:val="0"/>
          <w:numId w:val="40"/>
        </w:numPr>
        <w:tabs>
          <w:tab w:val="clear" w:pos="720"/>
          <w:tab w:val="num" w:pos="1980"/>
        </w:tabs>
        <w:suppressAutoHyphens/>
        <w:ind w:left="1980" w:firstLine="0"/>
        <w:jc w:val="both"/>
      </w:pPr>
      <w:r>
        <w:t xml:space="preserve">Акт разграничения балансовой принадлежности; </w:t>
      </w:r>
    </w:p>
    <w:p w:rsidR="002D0F4B" w:rsidRDefault="002D0F4B" w:rsidP="002D0F4B">
      <w:pPr>
        <w:numPr>
          <w:ilvl w:val="0"/>
          <w:numId w:val="40"/>
        </w:numPr>
        <w:tabs>
          <w:tab w:val="clear" w:pos="720"/>
          <w:tab w:val="num" w:pos="1980"/>
        </w:tabs>
        <w:suppressAutoHyphens/>
        <w:ind w:left="1980" w:firstLine="0"/>
        <w:jc w:val="both"/>
      </w:pPr>
      <w:r>
        <w:lastRenderedPageBreak/>
        <w:t>Технические условия для организации расчетного учета электроэнергии (в соответствии с требованиями ПРРЭЭ и действующей нормативно-технической документацией) и сроком по его организации – не более 30 календарных дней после официального согласования данных ТУ.</w:t>
      </w:r>
    </w:p>
    <w:p w:rsidR="002D0F4B" w:rsidRDefault="002D0F4B" w:rsidP="002D0F4B">
      <w:pPr>
        <w:numPr>
          <w:ilvl w:val="3"/>
          <w:numId w:val="36"/>
        </w:numPr>
        <w:tabs>
          <w:tab w:val="num" w:pos="2160"/>
        </w:tabs>
        <w:suppressAutoHyphens/>
        <w:ind w:left="1728" w:hanging="648"/>
        <w:jc w:val="both"/>
      </w:pPr>
      <w:r>
        <w:t xml:space="preserve">Заказчик, после официального получения документов в соответствии с п.2.2.2.1. Регламента, обязан в течение 30 календарных дней согласовать их </w:t>
      </w:r>
      <w:proofErr w:type="gramStart"/>
      <w:r>
        <w:t>с</w:t>
      </w:r>
      <w:proofErr w:type="gramEnd"/>
      <w:r>
        <w:t xml:space="preserve"> </w:t>
      </w:r>
      <w:proofErr w:type="gramStart"/>
      <w:r>
        <w:t>ИКУ</w:t>
      </w:r>
      <w:proofErr w:type="gramEnd"/>
      <w:r>
        <w:t xml:space="preserve"> и направить в адрес Исполнителя его экземпляр.</w:t>
      </w:r>
    </w:p>
    <w:p w:rsidR="002D0F4B" w:rsidRDefault="002D0F4B" w:rsidP="002D0F4B">
      <w:pPr>
        <w:numPr>
          <w:ilvl w:val="3"/>
          <w:numId w:val="36"/>
        </w:numPr>
        <w:tabs>
          <w:tab w:val="num" w:pos="2160"/>
        </w:tabs>
        <w:suppressAutoHyphens/>
        <w:ind w:left="1728" w:hanging="648"/>
        <w:jc w:val="both"/>
      </w:pPr>
      <w:proofErr w:type="gramStart"/>
      <w:r>
        <w:t>В случае если ИКУ не выполняет в установленные в соответствии с техническими условиями по п.2.2.2.2.. сроки работы по организации расчетного учета электроэнергии, выданными Исполнителем или официально отказывается их выполнять, Исполнитель обязан в течение 15 рабочих дней на одну точку поставки (но не более 3 календарных месяцев по всем точкам поставки для соответствующего ИКУ) организовать расчетный учет электроэнергии на своей</w:t>
      </w:r>
      <w:proofErr w:type="gramEnd"/>
      <w:r>
        <w:t xml:space="preserve"> стороне (на собственном распределительном оборудовании). Подготовить и направить Заказчику пакет документов в соответствии с п.2.2.1.1. настоящего Регламента.</w:t>
      </w:r>
    </w:p>
    <w:p w:rsidR="002D0F4B" w:rsidRDefault="002D0F4B" w:rsidP="002D0F4B">
      <w:pPr>
        <w:numPr>
          <w:ilvl w:val="3"/>
          <w:numId w:val="36"/>
        </w:numPr>
        <w:tabs>
          <w:tab w:val="num" w:pos="2160"/>
        </w:tabs>
        <w:suppressAutoHyphens/>
        <w:ind w:left="1728" w:hanging="648"/>
        <w:jc w:val="both"/>
      </w:pPr>
      <w:r>
        <w:t xml:space="preserve">Заказчик, после официального получения документов в соответствии с п.2.2.2.3. Регламента, обязан в течение 10 рабочих дней согласовать их </w:t>
      </w:r>
      <w:proofErr w:type="gramStart"/>
      <w:r>
        <w:t>с</w:t>
      </w:r>
      <w:proofErr w:type="gramEnd"/>
      <w:r>
        <w:t xml:space="preserve"> </w:t>
      </w:r>
      <w:proofErr w:type="gramStart"/>
      <w:r>
        <w:t>ИКУ</w:t>
      </w:r>
      <w:proofErr w:type="gramEnd"/>
      <w:r>
        <w:t xml:space="preserve"> и в течение 3 рабочих дней с момента получения официального согласования направить в адрес Исполнителя его экземпляр. </w:t>
      </w:r>
    </w:p>
    <w:p w:rsidR="002D0F4B" w:rsidRDefault="002D0F4B" w:rsidP="002D0F4B">
      <w:pPr>
        <w:numPr>
          <w:ilvl w:val="3"/>
          <w:numId w:val="36"/>
        </w:numPr>
        <w:tabs>
          <w:tab w:val="num" w:pos="2160"/>
        </w:tabs>
        <w:suppressAutoHyphens/>
        <w:ind w:left="1728" w:hanging="648"/>
        <w:jc w:val="both"/>
      </w:pPr>
      <w:r>
        <w:t xml:space="preserve">В случае если ИКУ официально не согласовывает предоставленные документы, Стороны принимают указанные точки учета электроэнергии к расчетам за оказанную услугу по передаче электроэнергии </w:t>
      </w:r>
      <w:proofErr w:type="gramStart"/>
      <w:r>
        <w:t>с даты окончания</w:t>
      </w:r>
      <w:proofErr w:type="gramEnd"/>
      <w:r>
        <w:t xml:space="preserve"> срока согласования ИКУ в соответствии с п.2.2.1.2. При этом Заказчик имеет право согласовать проведение совместной инструментальной проверки на указанных точек поставки с оформлением двухстороннего Акта инструментальной проверки.</w:t>
      </w:r>
    </w:p>
    <w:p w:rsidR="002D0F4B" w:rsidRDefault="002D0F4B" w:rsidP="002D0F4B">
      <w:pPr>
        <w:numPr>
          <w:ilvl w:val="3"/>
          <w:numId w:val="36"/>
        </w:numPr>
        <w:tabs>
          <w:tab w:val="num" w:pos="2160"/>
        </w:tabs>
        <w:suppressAutoHyphens/>
        <w:ind w:left="1728" w:hanging="648"/>
        <w:jc w:val="both"/>
      </w:pPr>
      <w:r>
        <w:t>В случае если ИКУ согласовал принимать к расчету точки учета электроэнергии на стороне Исполнителя, Заказчик уведомляет об этом решении Исполнителя, и Стороны организовывают совместную инструментальную проверку по маршруту, разработанному и согласованному в соответствии с Разделом 3 настоящего Регламента.</w:t>
      </w:r>
    </w:p>
    <w:p w:rsidR="002D0F4B" w:rsidRDefault="002D0F4B" w:rsidP="002D0F4B">
      <w:pPr>
        <w:numPr>
          <w:ilvl w:val="1"/>
          <w:numId w:val="36"/>
        </w:numPr>
        <w:tabs>
          <w:tab w:val="num" w:pos="792"/>
        </w:tabs>
        <w:suppressAutoHyphens/>
        <w:ind w:left="792" w:hanging="432"/>
        <w:jc w:val="both"/>
      </w:pPr>
      <w:r>
        <w:t xml:space="preserve">В случае если ИКУ, в соответствии с п.2.1. Регламента официально обращается к Исполнителю с просьбой урегулировать вопрос организации поставки электроэнергии до границы балансового раздела распределительных сетей, Стороны действуют в соответствии с НПА РФ, </w:t>
      </w:r>
      <w:proofErr w:type="spellStart"/>
      <w:r>
        <w:t>рагламентрирующими</w:t>
      </w:r>
      <w:proofErr w:type="spellEnd"/>
      <w:r>
        <w:t xml:space="preserve"> порядок </w:t>
      </w:r>
      <w:proofErr w:type="gramStart"/>
      <w:r>
        <w:t>заключения/переоформления договоров оказания услуг</w:t>
      </w:r>
      <w:proofErr w:type="gramEnd"/>
      <w:r>
        <w:t xml:space="preserve"> по передаче электрической энергии и энергоснабжения (купли-продажи электрической энергии).</w:t>
      </w:r>
    </w:p>
    <w:p w:rsidR="002D0F4B" w:rsidRDefault="002D0F4B" w:rsidP="002D0F4B">
      <w:pPr>
        <w:suppressAutoHyphens/>
        <w:ind w:left="360"/>
        <w:jc w:val="both"/>
        <w:rPr>
          <w:b/>
        </w:rPr>
      </w:pPr>
    </w:p>
    <w:p w:rsidR="002D0F4B" w:rsidRDefault="002D0F4B" w:rsidP="002D0F4B">
      <w:pPr>
        <w:numPr>
          <w:ilvl w:val="0"/>
          <w:numId w:val="36"/>
        </w:numPr>
        <w:tabs>
          <w:tab w:val="clear" w:pos="720"/>
          <w:tab w:val="num" w:pos="360"/>
        </w:tabs>
        <w:suppressAutoHyphens/>
        <w:ind w:left="360"/>
        <w:jc w:val="both"/>
        <w:rPr>
          <w:b/>
        </w:rPr>
      </w:pPr>
      <w:r>
        <w:rPr>
          <w:b/>
        </w:rPr>
        <w:t>Порядок составления и утверждения планов инструментальной проверки средств учета и маршрутов съема показаний с расчетных приборов учета электроэнергии.</w:t>
      </w:r>
    </w:p>
    <w:p w:rsidR="002D0F4B" w:rsidRDefault="002D0F4B" w:rsidP="002D0F4B">
      <w:pPr>
        <w:pStyle w:val="22"/>
        <w:numPr>
          <w:ilvl w:val="1"/>
          <w:numId w:val="36"/>
        </w:numPr>
        <w:tabs>
          <w:tab w:val="num" w:pos="540"/>
          <w:tab w:val="num" w:pos="792"/>
        </w:tabs>
        <w:suppressAutoHyphens/>
        <w:spacing w:after="0" w:line="240" w:lineRule="auto"/>
        <w:ind w:left="540" w:hanging="540"/>
        <w:jc w:val="both"/>
      </w:pPr>
      <w:proofErr w:type="gramStart"/>
      <w:r>
        <w:t>Ежемесячно в срок до 25 числа месяца предшествующего планируемому Исполнителем разрабатывается план-график работ на инструментальную проверку комплексов учета электроэнергии у юридических лиц, составной частью которого являются приборы учета, установленные на вводах в многоэтажные жилые дома и передается специалистам Заказчика на рассмотрение.</w:t>
      </w:r>
      <w:proofErr w:type="gramEnd"/>
      <w:r>
        <w:t xml:space="preserve"> Механизм взаимодействия </w:t>
      </w:r>
      <w:r>
        <w:rPr>
          <w:bCs/>
        </w:rPr>
        <w:t>специалистов Исполнителя и Заказчика при корректировке и согласовании настоящего плана-графика определен в соответствии с Приложением № 8 к настоящему Договору.</w:t>
      </w:r>
    </w:p>
    <w:p w:rsidR="002D0F4B" w:rsidRDefault="002D0F4B" w:rsidP="002D0F4B">
      <w:pPr>
        <w:pStyle w:val="22"/>
        <w:numPr>
          <w:ilvl w:val="1"/>
          <w:numId w:val="36"/>
        </w:numPr>
        <w:tabs>
          <w:tab w:val="num" w:pos="540"/>
          <w:tab w:val="num" w:pos="792"/>
        </w:tabs>
        <w:suppressAutoHyphens/>
        <w:spacing w:after="0" w:line="240" w:lineRule="auto"/>
        <w:ind w:left="540" w:hanging="540"/>
        <w:jc w:val="both"/>
      </w:pPr>
      <w:r>
        <w:lastRenderedPageBreak/>
        <w:t>Составление Маршрута съема показаний с комплексов учета электроэнергии, установленных на объектах Исполнителя.</w:t>
      </w:r>
    </w:p>
    <w:p w:rsidR="002D0F4B" w:rsidRDefault="002D0F4B" w:rsidP="002D0F4B">
      <w:pPr>
        <w:pStyle w:val="24"/>
        <w:numPr>
          <w:ilvl w:val="0"/>
          <w:numId w:val="41"/>
        </w:numPr>
        <w:tabs>
          <w:tab w:val="clear" w:pos="1080"/>
        </w:tabs>
        <w:ind w:left="900" w:hanging="540"/>
      </w:pPr>
      <w:r>
        <w:t xml:space="preserve">Съем отчетных показаний с </w:t>
      </w:r>
      <w:proofErr w:type="gramStart"/>
      <w:r>
        <w:t>расчетных приборов учета электроэнергии, установленных на объектах Исполнителя производится</w:t>
      </w:r>
      <w:proofErr w:type="gramEnd"/>
      <w:r>
        <w:t xml:space="preserve"> по согласованному Сторонами Маршруту съема показаний (далее – Маршрут).</w:t>
      </w:r>
    </w:p>
    <w:p w:rsidR="002D0F4B" w:rsidRDefault="002D0F4B" w:rsidP="002D0F4B">
      <w:pPr>
        <w:pStyle w:val="24"/>
        <w:numPr>
          <w:ilvl w:val="0"/>
          <w:numId w:val="41"/>
        </w:numPr>
        <w:tabs>
          <w:tab w:val="clear" w:pos="1080"/>
        </w:tabs>
        <w:ind w:left="900" w:hanging="540"/>
      </w:pPr>
      <w:r>
        <w:t xml:space="preserve">Данный Маршрут составляется из расчета того что, съем показаний на </w:t>
      </w:r>
      <w:proofErr w:type="gramStart"/>
      <w:r>
        <w:t>объектах</w:t>
      </w:r>
      <w:proofErr w:type="gramEnd"/>
      <w:r>
        <w:t xml:space="preserve"> Исполнителя должен производиться в течение двух последних дней отчетного месяца.</w:t>
      </w:r>
    </w:p>
    <w:p w:rsidR="002D0F4B" w:rsidRDefault="002D0F4B" w:rsidP="002D0F4B">
      <w:pPr>
        <w:numPr>
          <w:ilvl w:val="0"/>
          <w:numId w:val="41"/>
        </w:numPr>
        <w:tabs>
          <w:tab w:val="clear" w:pos="1080"/>
        </w:tabs>
        <w:ind w:left="900" w:hanging="540"/>
        <w:jc w:val="both"/>
      </w:pPr>
      <w:proofErr w:type="gramStart"/>
      <w:r>
        <w:t>В срок до 1 декабря предшествующего планируемому году Исполнитель разрабатывает Маршрут съема показаний с расчетных присоединений на собственных объектах с подробным планированием количества задействованного персонала, маршрута их движения по объектам и ориентировочным временем прибытия на каждый объект.</w:t>
      </w:r>
      <w:proofErr w:type="gramEnd"/>
      <w:r>
        <w:t xml:space="preserve"> Данный план Маршрута Исполнитель направляет ответственным специалистам Заказчика для планирования собственных работ.</w:t>
      </w:r>
    </w:p>
    <w:p w:rsidR="002D0F4B" w:rsidRDefault="002D0F4B" w:rsidP="002D0F4B">
      <w:pPr>
        <w:numPr>
          <w:ilvl w:val="1"/>
          <w:numId w:val="36"/>
        </w:numPr>
        <w:tabs>
          <w:tab w:val="num" w:pos="540"/>
          <w:tab w:val="num" w:pos="792"/>
        </w:tabs>
        <w:suppressAutoHyphens/>
        <w:ind w:left="540" w:hanging="540"/>
        <w:jc w:val="both"/>
      </w:pPr>
      <w:r>
        <w:t>Составление Маршрута съема показаний с комплексов учета электроэнергии, установленных на объектах ИКУ.</w:t>
      </w:r>
    </w:p>
    <w:p w:rsidR="002D0F4B" w:rsidRDefault="002D0F4B" w:rsidP="002D0F4B">
      <w:pPr>
        <w:pStyle w:val="24"/>
        <w:numPr>
          <w:ilvl w:val="0"/>
          <w:numId w:val="42"/>
        </w:numPr>
      </w:pPr>
      <w:r>
        <w:t xml:space="preserve">Съем отчетных показаний с </w:t>
      </w:r>
      <w:proofErr w:type="gramStart"/>
      <w:r>
        <w:t>расчетных приборов учета электроэнергии, установленных на объектах Потребителя производится</w:t>
      </w:r>
      <w:proofErr w:type="gramEnd"/>
      <w:r>
        <w:t xml:space="preserve"> по согласованному Сторонами Маршруту съема показаний (далее – Маршрут).</w:t>
      </w:r>
    </w:p>
    <w:p w:rsidR="002D0F4B" w:rsidRDefault="002D0F4B" w:rsidP="002D0F4B">
      <w:pPr>
        <w:pStyle w:val="24"/>
        <w:numPr>
          <w:ilvl w:val="0"/>
          <w:numId w:val="42"/>
        </w:numPr>
      </w:pPr>
      <w:r>
        <w:t xml:space="preserve">Данный Маршрут составляется из расчета того что, съем показаний на </w:t>
      </w:r>
      <w:proofErr w:type="gramStart"/>
      <w:r>
        <w:t>объектах</w:t>
      </w:r>
      <w:proofErr w:type="gramEnd"/>
      <w:r>
        <w:t xml:space="preserve"> ИКУ должен производиться в течение двух последних дней отчетного месяца.</w:t>
      </w:r>
    </w:p>
    <w:p w:rsidR="002D0F4B" w:rsidRDefault="002D0F4B" w:rsidP="002D0F4B">
      <w:pPr>
        <w:numPr>
          <w:ilvl w:val="0"/>
          <w:numId w:val="42"/>
        </w:numPr>
        <w:jc w:val="both"/>
      </w:pPr>
      <w:proofErr w:type="gramStart"/>
      <w:r>
        <w:t>В срок до 1 декабря предшествующего планируемому году Заказчик разрабатывает и согласовывает с ИКУ Маршрут съема показаний с расчетных приборов учета электроэнергии, установленных на объектах ИКУ с подробным планированием количества задействованного персонала ИКУ, маршрута их движения по объектам и ориентировочным временем прибытия на каждый объект с учетом требований по п.3.3.2.</w:t>
      </w:r>
      <w:proofErr w:type="gramEnd"/>
      <w:r>
        <w:t xml:space="preserve"> Данный план Маршрута Заказчик направляет ответственным специалистам Исполнителя для согласования. Исполнитель в течение 3 рабочих дней может внести изменения (предложения) в проект Маршрута и направить Заказчику для согласования изменений </w:t>
      </w:r>
      <w:proofErr w:type="gramStart"/>
      <w:r>
        <w:t>с</w:t>
      </w:r>
      <w:proofErr w:type="gramEnd"/>
      <w:r>
        <w:t xml:space="preserve"> ИКУ.</w:t>
      </w:r>
    </w:p>
    <w:p w:rsidR="002D0F4B" w:rsidRDefault="002D0F4B" w:rsidP="002D0F4B">
      <w:pPr>
        <w:numPr>
          <w:ilvl w:val="1"/>
          <w:numId w:val="36"/>
        </w:numPr>
        <w:tabs>
          <w:tab w:val="num" w:pos="540"/>
          <w:tab w:val="num" w:pos="792"/>
        </w:tabs>
        <w:suppressAutoHyphens/>
        <w:ind w:left="540" w:hanging="540"/>
        <w:jc w:val="both"/>
      </w:pPr>
      <w:r>
        <w:t xml:space="preserve">План и маршрут (согласно п.3.1., 3.2. и 3.3.) утверждается уполномоченным представителем Исполнителя и согласовывается уполномоченным представителем Заказчика либо их официальными заместителями. </w:t>
      </w:r>
    </w:p>
    <w:p w:rsidR="002D0F4B" w:rsidRDefault="002D0F4B" w:rsidP="002D0F4B">
      <w:pPr>
        <w:numPr>
          <w:ilvl w:val="1"/>
          <w:numId w:val="36"/>
        </w:numPr>
        <w:tabs>
          <w:tab w:val="num" w:pos="540"/>
          <w:tab w:val="num" w:pos="792"/>
        </w:tabs>
        <w:suppressAutoHyphens/>
        <w:ind w:left="540" w:hanging="540"/>
        <w:jc w:val="both"/>
      </w:pPr>
      <w:r>
        <w:t xml:space="preserve">Уведомление и организация присутствия специалистов ИКУ на </w:t>
      </w:r>
      <w:proofErr w:type="gramStart"/>
      <w:r>
        <w:t>объектах</w:t>
      </w:r>
      <w:proofErr w:type="gramEnd"/>
      <w:r>
        <w:t xml:space="preserve"> Исполнителя является обязанностью Заказчика. </w:t>
      </w:r>
    </w:p>
    <w:p w:rsidR="002D0F4B" w:rsidRDefault="002D0F4B" w:rsidP="002D0F4B">
      <w:pPr>
        <w:numPr>
          <w:ilvl w:val="1"/>
          <w:numId w:val="36"/>
        </w:numPr>
        <w:tabs>
          <w:tab w:val="num" w:pos="540"/>
          <w:tab w:val="num" w:pos="792"/>
        </w:tabs>
        <w:suppressAutoHyphens/>
        <w:ind w:left="540" w:hanging="540"/>
        <w:jc w:val="both"/>
      </w:pPr>
      <w:r>
        <w:t xml:space="preserve">Уведомление и организация допуска на </w:t>
      </w:r>
      <w:proofErr w:type="gramStart"/>
      <w:r>
        <w:t>объектах</w:t>
      </w:r>
      <w:proofErr w:type="gramEnd"/>
      <w:r>
        <w:t xml:space="preserve"> ИКУ является обязанностью Заказчика.</w:t>
      </w:r>
    </w:p>
    <w:p w:rsidR="002D0F4B" w:rsidRDefault="002D0F4B" w:rsidP="002D0F4B">
      <w:pPr>
        <w:numPr>
          <w:ilvl w:val="1"/>
          <w:numId w:val="36"/>
        </w:numPr>
        <w:tabs>
          <w:tab w:val="num" w:pos="540"/>
          <w:tab w:val="num" w:pos="792"/>
        </w:tabs>
        <w:suppressAutoHyphens/>
        <w:ind w:left="540" w:hanging="540"/>
        <w:jc w:val="both"/>
      </w:pPr>
      <w:r>
        <w:t xml:space="preserve">Ежемесячно в срок до 27 числа месяца предшествующего </w:t>
      </w:r>
      <w:proofErr w:type="gramStart"/>
      <w:r>
        <w:t>планируемому</w:t>
      </w:r>
      <w:proofErr w:type="gramEnd"/>
      <w:r>
        <w:t xml:space="preserve">, Заказчик из согласованного плана-графика и/или маршрута съема показаний (согласно п.3.1., 3.2. и 3.3.) определяет список объектов, где необходимо присутствие собственных представителей и официально уведомляет об этом Исполнителя. </w:t>
      </w:r>
    </w:p>
    <w:p w:rsidR="002D0F4B" w:rsidRDefault="002D0F4B" w:rsidP="002D0F4B">
      <w:pPr>
        <w:numPr>
          <w:ilvl w:val="1"/>
          <w:numId w:val="36"/>
        </w:numPr>
        <w:tabs>
          <w:tab w:val="num" w:pos="540"/>
          <w:tab w:val="num" w:pos="792"/>
        </w:tabs>
        <w:suppressAutoHyphens/>
        <w:ind w:left="540" w:hanging="540"/>
        <w:jc w:val="both"/>
      </w:pPr>
      <w:r>
        <w:t>В случае неявки уполномоченного представителя Заказчика в согласованные сторонами сроки, специалисты Исполнителя проводят инструментальную проверку/съем показаний с расчетных приборов учета в присутствии ответственного представителя потребителя.</w:t>
      </w:r>
    </w:p>
    <w:p w:rsidR="002D0F4B" w:rsidRDefault="002D0F4B" w:rsidP="002D0F4B">
      <w:pPr>
        <w:numPr>
          <w:ilvl w:val="1"/>
          <w:numId w:val="36"/>
        </w:numPr>
        <w:tabs>
          <w:tab w:val="num" w:pos="540"/>
          <w:tab w:val="num" w:pos="792"/>
        </w:tabs>
        <w:suppressAutoHyphens/>
        <w:ind w:left="540" w:hanging="540"/>
        <w:jc w:val="both"/>
      </w:pPr>
      <w:r>
        <w:t xml:space="preserve">Устранение разногласий и корректировка планов/маршрутов разрешается на </w:t>
      </w:r>
      <w:proofErr w:type="gramStart"/>
      <w:r>
        <w:t>уровне</w:t>
      </w:r>
      <w:proofErr w:type="gramEnd"/>
      <w:r>
        <w:t xml:space="preserve"> начальников отделов Исполнителя и Заказчика, ответственных за осуществление инструментальной проверки средств учета электрической энергии и съема показаний с расчетных приборов учета электроэнергии, при этом приоритетным остается план Исполнителя.</w:t>
      </w:r>
    </w:p>
    <w:p w:rsidR="002D0F4B" w:rsidRDefault="002D0F4B" w:rsidP="002D0F4B">
      <w:pPr>
        <w:numPr>
          <w:ilvl w:val="1"/>
          <w:numId w:val="36"/>
        </w:numPr>
        <w:tabs>
          <w:tab w:val="num" w:pos="540"/>
        </w:tabs>
        <w:suppressAutoHyphens/>
        <w:ind w:left="540" w:hanging="540"/>
        <w:jc w:val="both"/>
      </w:pPr>
      <w:r>
        <w:t xml:space="preserve">При возникновении ситуации, требующей внеплановой проверки средств учета электроэнергии сторона-инициатор, через ответственных представителей Заказчика, </w:t>
      </w:r>
      <w:r>
        <w:lastRenderedPageBreak/>
        <w:t>обязана до 15 часов предшествующего проверке дня поставить в известность остальные стороны (Потребитель, Исполнитель). Дальнейший порядок действий должен соответствовать п.3 настоящего регламента.</w:t>
      </w:r>
    </w:p>
    <w:p w:rsidR="002D0F4B" w:rsidRDefault="002D0F4B" w:rsidP="002D0F4B">
      <w:pPr>
        <w:suppressAutoHyphens/>
        <w:ind w:left="360"/>
        <w:jc w:val="both"/>
      </w:pPr>
    </w:p>
    <w:p w:rsidR="002D0F4B" w:rsidRDefault="002D0F4B" w:rsidP="002D0F4B">
      <w:pPr>
        <w:suppressAutoHyphens/>
        <w:ind w:left="360"/>
        <w:jc w:val="both"/>
      </w:pPr>
    </w:p>
    <w:p w:rsidR="002D0F4B" w:rsidRDefault="002D0F4B" w:rsidP="002D0F4B">
      <w:pPr>
        <w:ind w:left="4956"/>
        <w:jc w:val="both"/>
      </w:pPr>
      <w:r>
        <w:rPr>
          <w:b/>
          <w:bCs/>
          <w:caps/>
        </w:rPr>
        <w:br w:type="page"/>
      </w:r>
      <w:r>
        <w:lastRenderedPageBreak/>
        <w:t xml:space="preserve">ПРИЛОЖЕНИЕ № 13 к Договору № ______ </w:t>
      </w:r>
    </w:p>
    <w:p w:rsidR="002D0F4B" w:rsidRDefault="002D0F4B" w:rsidP="002D0F4B">
      <w:pPr>
        <w:pStyle w:val="a7"/>
        <w:widowControl/>
        <w:autoSpaceDE/>
        <w:autoSpaceDN/>
        <w:ind w:left="4956" w:right="-58"/>
        <w:rPr>
          <w:sz w:val="24"/>
        </w:rPr>
      </w:pPr>
      <w:r>
        <w:rPr>
          <w:sz w:val="24"/>
        </w:rPr>
        <w:t>оказания услуг по передаче электроэнергии</w:t>
      </w:r>
    </w:p>
    <w:p w:rsidR="002D0F4B" w:rsidRDefault="002D0F4B" w:rsidP="002D0F4B">
      <w:pPr>
        <w:pStyle w:val="a7"/>
        <w:widowControl/>
        <w:autoSpaceDE/>
        <w:autoSpaceDN/>
        <w:ind w:right="-58"/>
        <w:rPr>
          <w:sz w:val="22"/>
          <w:szCs w:val="24"/>
        </w:rPr>
      </w:pPr>
    </w:p>
    <w:p w:rsidR="002D0F4B" w:rsidRDefault="002D0F4B" w:rsidP="002D0F4B">
      <w:pPr>
        <w:pStyle w:val="a7"/>
        <w:widowControl/>
        <w:autoSpaceDE/>
        <w:autoSpaceDN/>
        <w:ind w:right="-58"/>
        <w:jc w:val="center"/>
        <w:rPr>
          <w:b/>
          <w:sz w:val="24"/>
          <w:szCs w:val="24"/>
        </w:rPr>
      </w:pPr>
      <w:r>
        <w:rPr>
          <w:b/>
          <w:sz w:val="24"/>
          <w:szCs w:val="24"/>
        </w:rPr>
        <w:t>ВЕЛИЧИНЫ ДОГОВОРНОЙ (ЗАЯВЛЕННОЙ) МОЩНОСТИ И ДОГОВОРНОЙ (ПРЕДЕЛЬНОЙ МАКСИМАЛЬНОЙ) МОЩНОСТИ</w:t>
      </w:r>
    </w:p>
    <w:p w:rsidR="002D0F4B" w:rsidRDefault="002D0F4B" w:rsidP="002D0F4B">
      <w:pPr>
        <w:pStyle w:val="a7"/>
        <w:widowControl/>
        <w:autoSpaceDE/>
        <w:autoSpaceDN/>
        <w:ind w:right="-58"/>
        <w:rPr>
          <w:b/>
          <w:sz w:val="24"/>
          <w:szCs w:val="24"/>
        </w:rPr>
      </w:pPr>
    </w:p>
    <w:p w:rsidR="002D0F4B" w:rsidRDefault="002D0F4B" w:rsidP="002D0F4B">
      <w:pPr>
        <w:pStyle w:val="a7"/>
        <w:widowControl/>
        <w:autoSpaceDE/>
        <w:autoSpaceDN/>
        <w:ind w:right="-58"/>
        <w:rPr>
          <w:sz w:val="24"/>
          <w:szCs w:val="24"/>
        </w:rPr>
      </w:pPr>
      <w:r>
        <w:rPr>
          <w:sz w:val="24"/>
          <w:szCs w:val="24"/>
        </w:rPr>
        <w:t>1. Величина договорной (заявленной) мощности, используемая в целях определения обязательств Заказчика по оплате услуг на передачу электрической энергии исходя из ставки на содержание электрических сетей:</w:t>
      </w:r>
    </w:p>
    <w:p w:rsidR="002D0F4B" w:rsidRDefault="002D0F4B" w:rsidP="002D0F4B">
      <w:pPr>
        <w:pStyle w:val="a7"/>
        <w:widowControl/>
        <w:autoSpaceDE/>
        <w:autoSpaceDN/>
        <w:ind w:right="-58"/>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1"/>
        <w:gridCol w:w="5399"/>
      </w:tblGrid>
      <w:tr w:rsidR="002D0F4B" w:rsidTr="00C83E96">
        <w:tc>
          <w:tcPr>
            <w:tcW w:w="4428" w:type="dxa"/>
          </w:tcPr>
          <w:p w:rsidR="002D0F4B" w:rsidRDefault="002D0F4B" w:rsidP="00C83E96">
            <w:pPr>
              <w:pStyle w:val="a7"/>
              <w:widowControl/>
              <w:autoSpaceDE/>
              <w:autoSpaceDN/>
              <w:ind w:right="-58"/>
              <w:rPr>
                <w:sz w:val="24"/>
                <w:szCs w:val="24"/>
              </w:rPr>
            </w:pPr>
            <w:r>
              <w:rPr>
                <w:sz w:val="24"/>
                <w:szCs w:val="24"/>
              </w:rPr>
              <w:t>Уровень напряжения</w:t>
            </w:r>
          </w:p>
        </w:tc>
        <w:tc>
          <w:tcPr>
            <w:tcW w:w="5763" w:type="dxa"/>
          </w:tcPr>
          <w:p w:rsidR="002D0F4B" w:rsidRDefault="002D0F4B" w:rsidP="00C83E96">
            <w:pPr>
              <w:pStyle w:val="a7"/>
              <w:widowControl/>
              <w:autoSpaceDE/>
              <w:autoSpaceDN/>
              <w:ind w:right="-58"/>
              <w:rPr>
                <w:sz w:val="24"/>
                <w:szCs w:val="24"/>
              </w:rPr>
            </w:pPr>
            <w:r>
              <w:rPr>
                <w:sz w:val="24"/>
                <w:szCs w:val="24"/>
              </w:rPr>
              <w:t>Величина договорной (заявленной) мощности, МВт</w:t>
            </w:r>
          </w:p>
        </w:tc>
      </w:tr>
      <w:tr w:rsidR="002D0F4B" w:rsidTr="00C83E96">
        <w:tc>
          <w:tcPr>
            <w:tcW w:w="4428" w:type="dxa"/>
          </w:tcPr>
          <w:p w:rsidR="002D0F4B" w:rsidRDefault="002D0F4B" w:rsidP="00C83E96">
            <w:pPr>
              <w:pStyle w:val="a7"/>
              <w:widowControl/>
              <w:autoSpaceDE/>
              <w:autoSpaceDN/>
              <w:ind w:right="-58"/>
              <w:rPr>
                <w:sz w:val="24"/>
                <w:szCs w:val="24"/>
              </w:rPr>
            </w:pPr>
            <w:r>
              <w:rPr>
                <w:sz w:val="24"/>
                <w:szCs w:val="24"/>
              </w:rPr>
              <w:t>ВН</w:t>
            </w:r>
          </w:p>
        </w:tc>
        <w:tc>
          <w:tcPr>
            <w:tcW w:w="5763" w:type="dxa"/>
          </w:tcPr>
          <w:p w:rsidR="002D0F4B" w:rsidRDefault="002D0F4B" w:rsidP="00C83E96">
            <w:pPr>
              <w:pStyle w:val="a7"/>
              <w:widowControl/>
              <w:autoSpaceDE/>
              <w:autoSpaceDN/>
              <w:ind w:right="-58"/>
              <w:rPr>
                <w:sz w:val="24"/>
                <w:szCs w:val="24"/>
              </w:rPr>
            </w:pPr>
          </w:p>
        </w:tc>
      </w:tr>
      <w:tr w:rsidR="002D0F4B" w:rsidTr="00C83E96">
        <w:tc>
          <w:tcPr>
            <w:tcW w:w="4428" w:type="dxa"/>
          </w:tcPr>
          <w:p w:rsidR="002D0F4B" w:rsidRDefault="002D0F4B" w:rsidP="00C83E96">
            <w:pPr>
              <w:pStyle w:val="a7"/>
              <w:widowControl/>
              <w:autoSpaceDE/>
              <w:autoSpaceDN/>
              <w:ind w:right="-58"/>
              <w:rPr>
                <w:sz w:val="24"/>
                <w:szCs w:val="24"/>
                <w:lang w:val="en-US"/>
              </w:rPr>
            </w:pPr>
            <w:r>
              <w:rPr>
                <w:sz w:val="24"/>
                <w:szCs w:val="24"/>
              </w:rPr>
              <w:t xml:space="preserve">СН </w:t>
            </w:r>
            <w:r>
              <w:rPr>
                <w:sz w:val="24"/>
                <w:szCs w:val="24"/>
                <w:lang w:val="en-US"/>
              </w:rPr>
              <w:t>I</w:t>
            </w:r>
          </w:p>
        </w:tc>
        <w:tc>
          <w:tcPr>
            <w:tcW w:w="5763" w:type="dxa"/>
          </w:tcPr>
          <w:p w:rsidR="002D0F4B" w:rsidRDefault="002D0F4B" w:rsidP="00C83E96">
            <w:pPr>
              <w:pStyle w:val="a7"/>
              <w:widowControl/>
              <w:autoSpaceDE/>
              <w:autoSpaceDN/>
              <w:ind w:right="-58"/>
              <w:rPr>
                <w:sz w:val="24"/>
                <w:szCs w:val="24"/>
              </w:rPr>
            </w:pPr>
          </w:p>
        </w:tc>
      </w:tr>
      <w:tr w:rsidR="002D0F4B" w:rsidTr="00C83E96">
        <w:tc>
          <w:tcPr>
            <w:tcW w:w="4428" w:type="dxa"/>
          </w:tcPr>
          <w:p w:rsidR="002D0F4B" w:rsidRDefault="002D0F4B" w:rsidP="00C83E96">
            <w:pPr>
              <w:pStyle w:val="a7"/>
              <w:widowControl/>
              <w:autoSpaceDE/>
              <w:autoSpaceDN/>
              <w:ind w:right="-58"/>
              <w:rPr>
                <w:sz w:val="24"/>
                <w:szCs w:val="24"/>
                <w:lang w:val="en-US"/>
              </w:rPr>
            </w:pPr>
            <w:r>
              <w:rPr>
                <w:sz w:val="24"/>
                <w:szCs w:val="24"/>
              </w:rPr>
              <w:t xml:space="preserve">СН </w:t>
            </w:r>
            <w:r>
              <w:rPr>
                <w:sz w:val="24"/>
                <w:szCs w:val="24"/>
                <w:lang w:val="en-US"/>
              </w:rPr>
              <w:t>II</w:t>
            </w:r>
          </w:p>
        </w:tc>
        <w:tc>
          <w:tcPr>
            <w:tcW w:w="5763" w:type="dxa"/>
          </w:tcPr>
          <w:p w:rsidR="002D0F4B" w:rsidRDefault="002D0F4B" w:rsidP="00C83E96">
            <w:pPr>
              <w:pStyle w:val="a7"/>
              <w:widowControl/>
              <w:autoSpaceDE/>
              <w:autoSpaceDN/>
              <w:ind w:right="-58"/>
              <w:rPr>
                <w:sz w:val="24"/>
                <w:szCs w:val="24"/>
              </w:rPr>
            </w:pPr>
          </w:p>
        </w:tc>
      </w:tr>
      <w:tr w:rsidR="002D0F4B" w:rsidTr="00C83E96">
        <w:tc>
          <w:tcPr>
            <w:tcW w:w="4428" w:type="dxa"/>
          </w:tcPr>
          <w:p w:rsidR="002D0F4B" w:rsidRDefault="002D0F4B" w:rsidP="00C83E96">
            <w:pPr>
              <w:pStyle w:val="a7"/>
              <w:widowControl/>
              <w:autoSpaceDE/>
              <w:autoSpaceDN/>
              <w:ind w:right="-58"/>
              <w:rPr>
                <w:sz w:val="24"/>
                <w:szCs w:val="24"/>
              </w:rPr>
            </w:pPr>
            <w:r>
              <w:rPr>
                <w:sz w:val="24"/>
                <w:szCs w:val="24"/>
              </w:rPr>
              <w:t>НН</w:t>
            </w:r>
          </w:p>
        </w:tc>
        <w:tc>
          <w:tcPr>
            <w:tcW w:w="5763" w:type="dxa"/>
          </w:tcPr>
          <w:p w:rsidR="002D0F4B" w:rsidRDefault="002D0F4B" w:rsidP="00C83E96">
            <w:pPr>
              <w:pStyle w:val="a7"/>
              <w:widowControl/>
              <w:autoSpaceDE/>
              <w:autoSpaceDN/>
              <w:ind w:right="-58"/>
              <w:rPr>
                <w:sz w:val="24"/>
                <w:szCs w:val="24"/>
              </w:rPr>
            </w:pPr>
          </w:p>
        </w:tc>
      </w:tr>
    </w:tbl>
    <w:p w:rsidR="002D0F4B" w:rsidRDefault="002D0F4B" w:rsidP="002D0F4B">
      <w:pPr>
        <w:pStyle w:val="a7"/>
        <w:widowControl/>
        <w:autoSpaceDE/>
        <w:autoSpaceDN/>
        <w:ind w:right="-58"/>
        <w:rPr>
          <w:sz w:val="24"/>
          <w:szCs w:val="24"/>
        </w:rPr>
      </w:pPr>
    </w:p>
    <w:p w:rsidR="002D0F4B" w:rsidRDefault="002D0F4B" w:rsidP="002D0F4B">
      <w:pPr>
        <w:pStyle w:val="a7"/>
        <w:widowControl/>
        <w:autoSpaceDE/>
        <w:autoSpaceDN/>
        <w:ind w:right="-58"/>
        <w:rPr>
          <w:sz w:val="24"/>
          <w:szCs w:val="24"/>
        </w:rPr>
      </w:pPr>
    </w:p>
    <w:p w:rsidR="002D0F4B" w:rsidRDefault="002D0F4B" w:rsidP="002D0F4B">
      <w:pPr>
        <w:autoSpaceDE w:val="0"/>
        <w:autoSpaceDN w:val="0"/>
        <w:adjustRightInd w:val="0"/>
        <w:jc w:val="both"/>
        <w:rPr>
          <w:bCs/>
        </w:rPr>
      </w:pPr>
      <w:r>
        <w:t xml:space="preserve">2. Величина договорной (предельной максимальной) мощности, используемая для контроля соблюдения в соответствии с Приложением 14.1., - </w:t>
      </w:r>
      <w:proofErr w:type="gramStart"/>
      <w:r>
        <w:t>заявляется</w:t>
      </w:r>
      <w:proofErr w:type="gramEnd"/>
      <w:r>
        <w:t xml:space="preserve"> по каждой точке поставки Заказчиком Исполнителю в отношении Потребителей, точки поставки электроэнергии которым оснащены интервальными приборами учета или по которым согласован расчетный способ почасового учета в соответствии с Приложением № 2 к настоящему Договору.</w:t>
      </w:r>
    </w:p>
    <w:p w:rsidR="002D0F4B" w:rsidRDefault="002D0F4B" w:rsidP="002D0F4B">
      <w:pPr>
        <w:ind w:left="4956"/>
        <w:jc w:val="both"/>
      </w:pPr>
    </w:p>
    <w:p w:rsidR="002D0F4B" w:rsidRDefault="002D0F4B" w:rsidP="002D0F4B"/>
    <w:p w:rsidR="002D0F4B" w:rsidRDefault="002D0F4B" w:rsidP="002D0F4B"/>
    <w:p w:rsidR="002D0F4B" w:rsidRDefault="002D0F4B" w:rsidP="002D0F4B">
      <w:pPr>
        <w:ind w:left="4956"/>
        <w:jc w:val="both"/>
      </w:pPr>
    </w:p>
    <w:p w:rsidR="002D0F4B" w:rsidRDefault="002D0F4B" w:rsidP="002D0F4B">
      <w:pPr>
        <w:ind w:left="4956"/>
        <w:jc w:val="both"/>
      </w:pPr>
      <w:r>
        <w:br w:type="page"/>
      </w:r>
      <w:r>
        <w:lastRenderedPageBreak/>
        <w:t xml:space="preserve">ПРИЛОЖЕНИЕ № 13.1. к Договору № ______ </w:t>
      </w:r>
    </w:p>
    <w:p w:rsidR="002D0F4B" w:rsidRDefault="002D0F4B" w:rsidP="002D0F4B">
      <w:pPr>
        <w:pStyle w:val="a7"/>
        <w:widowControl/>
        <w:autoSpaceDE/>
        <w:autoSpaceDN/>
        <w:ind w:left="4956" w:right="-58"/>
        <w:rPr>
          <w:sz w:val="24"/>
        </w:rPr>
      </w:pPr>
      <w:r>
        <w:rPr>
          <w:sz w:val="24"/>
        </w:rPr>
        <w:t>оказания услуг по передаче электроэнергии</w:t>
      </w:r>
    </w:p>
    <w:p w:rsidR="002D0F4B" w:rsidRDefault="002D0F4B" w:rsidP="002D0F4B">
      <w:pPr>
        <w:pStyle w:val="a7"/>
        <w:widowControl/>
        <w:autoSpaceDE/>
        <w:autoSpaceDN/>
        <w:ind w:left="4956" w:right="-58"/>
        <w:rPr>
          <w:sz w:val="24"/>
        </w:rPr>
      </w:pPr>
    </w:p>
    <w:p w:rsidR="002D0F4B" w:rsidRDefault="002D0F4B" w:rsidP="002D0F4B">
      <w:pPr>
        <w:pStyle w:val="af4"/>
        <w:jc w:val="center"/>
        <w:rPr>
          <w:rFonts w:ascii="Times New Roman" w:hAnsi="Times New Roman"/>
          <w:b/>
          <w:sz w:val="28"/>
          <w:szCs w:val="28"/>
        </w:rPr>
      </w:pPr>
      <w:r>
        <w:rPr>
          <w:rFonts w:ascii="Times New Roman" w:hAnsi="Times New Roman"/>
          <w:b/>
          <w:sz w:val="28"/>
          <w:szCs w:val="28"/>
        </w:rPr>
        <w:t>РЕГЛАМЕНТ ОРГАНИЗАЦИИ И ПРОИЗВОДСТВА МЕРОПРИЯТИЙ ПО КОНТРОЛЮ ЗАЯВЛЕННЫХ И ФАКТИЧЕСКИХ ОБЪЕМОВ ПОСТАВКИ И РЕЖИМОВ ПОТРЕБЛЕНИЯ ЭЛЕКТРОЭНЕРГИИ (МОЩНОСТИ)</w:t>
      </w:r>
    </w:p>
    <w:p w:rsidR="002D0F4B" w:rsidRDefault="002D0F4B" w:rsidP="002D0F4B">
      <w:pPr>
        <w:pStyle w:val="1"/>
        <w:spacing w:before="120" w:after="120"/>
      </w:pPr>
      <w:bookmarkStart w:id="5" w:name="_Toc97540331"/>
    </w:p>
    <w:p w:rsidR="002D0F4B" w:rsidRDefault="002D0F4B" w:rsidP="002D0F4B">
      <w:pPr>
        <w:pStyle w:val="1"/>
        <w:numPr>
          <w:ilvl w:val="0"/>
          <w:numId w:val="45"/>
        </w:numPr>
        <w:spacing w:before="120" w:after="120"/>
        <w:jc w:val="left"/>
        <w:rPr>
          <w:sz w:val="28"/>
          <w:szCs w:val="28"/>
        </w:rPr>
      </w:pPr>
      <w:r>
        <w:rPr>
          <w:sz w:val="28"/>
          <w:szCs w:val="28"/>
        </w:rPr>
        <w:t>ОБЩИЕ ПОЛОЖЕНИЯ</w:t>
      </w:r>
      <w:bookmarkEnd w:id="5"/>
    </w:p>
    <w:p w:rsidR="002D0F4B" w:rsidRDefault="002D0F4B" w:rsidP="002D0F4B">
      <w:pPr>
        <w:pStyle w:val="ConsPlusNormal"/>
        <w:widowControl/>
        <w:numPr>
          <w:ilvl w:val="1"/>
          <w:numId w:val="45"/>
        </w:numPr>
        <w:jc w:val="both"/>
        <w:rPr>
          <w:rFonts w:ascii="Times New Roman" w:hAnsi="Times New Roman" w:cs="Times New Roman"/>
          <w:sz w:val="26"/>
          <w:szCs w:val="26"/>
        </w:rPr>
      </w:pPr>
      <w:bookmarkStart w:id="6" w:name="_Toc97540337"/>
      <w:proofErr w:type="gramStart"/>
      <w:r>
        <w:rPr>
          <w:rFonts w:ascii="Times New Roman" w:hAnsi="Times New Roman" w:cs="Times New Roman"/>
          <w:sz w:val="26"/>
          <w:szCs w:val="26"/>
        </w:rPr>
        <w:t>Настоящий регламент определяет порядок организации и производства мероприятий по контролю заявленных и фактических объемов поставки и режимов потребления электроэнергии для обеспечения надежного электроснабжения Потребителей и выполнения условий настоящего договора, в части исполнения обязательств Исполнителя обеспечить передачу электроэнергии до точек поставки Потребителям электрической энергии и/или прочим субъектам рынков электрической энергии (в соответствии с Приложениями № 1 и 2 настоящего Договора) в</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пределах</w:t>
      </w:r>
      <w:proofErr w:type="gramEnd"/>
      <w:r>
        <w:rPr>
          <w:rFonts w:ascii="Times New Roman" w:hAnsi="Times New Roman" w:cs="Times New Roman"/>
          <w:sz w:val="26"/>
          <w:szCs w:val="26"/>
        </w:rPr>
        <w:t xml:space="preserve"> договорной (предельной максимальной) мощности, согласованной Сторонами по каждой точке поставки в п. 2 Приложения №14 настоящего Договора.</w:t>
      </w:r>
    </w:p>
    <w:p w:rsidR="002D0F4B" w:rsidRDefault="002D0F4B" w:rsidP="002D0F4B">
      <w:pPr>
        <w:pStyle w:val="ConsPlusNormal"/>
        <w:widowControl/>
        <w:numPr>
          <w:ilvl w:val="1"/>
          <w:numId w:val="45"/>
        </w:numPr>
        <w:jc w:val="both"/>
        <w:rPr>
          <w:rFonts w:ascii="Times New Roman" w:hAnsi="Times New Roman" w:cs="Times New Roman"/>
          <w:sz w:val="26"/>
          <w:szCs w:val="26"/>
        </w:rPr>
      </w:pPr>
      <w:r>
        <w:rPr>
          <w:rFonts w:ascii="Times New Roman" w:hAnsi="Times New Roman" w:cs="Times New Roman"/>
          <w:sz w:val="26"/>
          <w:szCs w:val="26"/>
        </w:rPr>
        <w:t xml:space="preserve">Исполнитель, в </w:t>
      </w:r>
      <w:proofErr w:type="gramStart"/>
      <w:r>
        <w:rPr>
          <w:rFonts w:ascii="Times New Roman" w:hAnsi="Times New Roman" w:cs="Times New Roman"/>
          <w:sz w:val="26"/>
          <w:szCs w:val="26"/>
        </w:rPr>
        <w:t>рамках</w:t>
      </w:r>
      <w:proofErr w:type="gramEnd"/>
      <w:r>
        <w:rPr>
          <w:rFonts w:ascii="Times New Roman" w:hAnsi="Times New Roman" w:cs="Times New Roman"/>
          <w:sz w:val="26"/>
          <w:szCs w:val="26"/>
        </w:rPr>
        <w:t xml:space="preserve"> настоящего Договора, осуществляет контроль соответствия:</w:t>
      </w:r>
    </w:p>
    <w:p w:rsidR="002D0F4B" w:rsidRDefault="002D0F4B" w:rsidP="002D0F4B">
      <w:pPr>
        <w:pStyle w:val="ConsPlusNormal"/>
        <w:widowControl/>
        <w:numPr>
          <w:ilvl w:val="2"/>
          <w:numId w:val="45"/>
        </w:numPr>
        <w:jc w:val="both"/>
        <w:rPr>
          <w:rFonts w:ascii="Times New Roman" w:hAnsi="Times New Roman" w:cs="Times New Roman"/>
          <w:sz w:val="26"/>
          <w:szCs w:val="26"/>
        </w:rPr>
      </w:pPr>
      <w:r>
        <w:rPr>
          <w:rFonts w:ascii="Times New Roman" w:hAnsi="Times New Roman" w:cs="Times New Roman"/>
          <w:sz w:val="26"/>
          <w:szCs w:val="26"/>
        </w:rPr>
        <w:t>фактически отпущенной из распределительной сети Исполнителя по соответствующей точке поставки электрической мощности Потребителю Заказчика величине мощности, заявленной в настоящем Договоре (и в договоре энергоснабжения);</w:t>
      </w:r>
    </w:p>
    <w:p w:rsidR="002D0F4B" w:rsidRDefault="002D0F4B" w:rsidP="002D0F4B">
      <w:pPr>
        <w:pStyle w:val="ConsPlusNormal"/>
        <w:widowControl/>
        <w:numPr>
          <w:ilvl w:val="2"/>
          <w:numId w:val="45"/>
        </w:numPr>
        <w:jc w:val="both"/>
        <w:rPr>
          <w:rFonts w:ascii="Times New Roman" w:hAnsi="Times New Roman" w:cs="Times New Roman"/>
          <w:sz w:val="26"/>
          <w:szCs w:val="26"/>
        </w:rPr>
      </w:pPr>
      <w:r>
        <w:rPr>
          <w:rFonts w:ascii="Times New Roman" w:hAnsi="Times New Roman" w:cs="Times New Roman"/>
          <w:sz w:val="26"/>
          <w:szCs w:val="26"/>
        </w:rPr>
        <w:t>фактического соотношения потребления активной и реактивной мощности Потребителями Заказчика по каждой точке поставки предельному уровню соотношения, установленному нормативно-правовыми актами РФ (НПА РФ) для соответствующих категорий Потребителей (энергопринимающих устройств).</w:t>
      </w:r>
    </w:p>
    <w:p w:rsidR="002D0F4B" w:rsidRDefault="002D0F4B" w:rsidP="002D0F4B">
      <w:pPr>
        <w:pStyle w:val="ConsPlusNormal"/>
        <w:widowControl/>
        <w:numPr>
          <w:ilvl w:val="1"/>
          <w:numId w:val="45"/>
        </w:numPr>
        <w:jc w:val="both"/>
        <w:rPr>
          <w:rFonts w:ascii="Times New Roman" w:hAnsi="Times New Roman" w:cs="Times New Roman"/>
          <w:sz w:val="26"/>
          <w:szCs w:val="26"/>
        </w:rPr>
      </w:pPr>
      <w:r>
        <w:rPr>
          <w:rFonts w:ascii="Times New Roman" w:hAnsi="Times New Roman" w:cs="Times New Roman"/>
          <w:sz w:val="26"/>
          <w:szCs w:val="26"/>
        </w:rPr>
        <w:t>Порядок производства работ по контролю Исполнителем соответствия фактически использованной мощности Потребителями Заказчика величине договорной (предельной максимальной) мощности определен в п. 2 настоящего Регламента</w:t>
      </w:r>
    </w:p>
    <w:p w:rsidR="002D0F4B" w:rsidRDefault="002D0F4B" w:rsidP="002D0F4B">
      <w:pPr>
        <w:pStyle w:val="ConsPlusNormal"/>
        <w:widowControl/>
        <w:numPr>
          <w:ilvl w:val="1"/>
          <w:numId w:val="45"/>
        </w:numPr>
        <w:jc w:val="both"/>
        <w:rPr>
          <w:rFonts w:ascii="Times New Roman" w:hAnsi="Times New Roman" w:cs="Times New Roman"/>
          <w:sz w:val="26"/>
          <w:szCs w:val="26"/>
        </w:rPr>
      </w:pPr>
      <w:r>
        <w:rPr>
          <w:rFonts w:ascii="Times New Roman" w:hAnsi="Times New Roman" w:cs="Times New Roman"/>
          <w:sz w:val="26"/>
          <w:szCs w:val="26"/>
        </w:rPr>
        <w:t>Порядок производства работ по контролю Исполнителем за соответствием режима потребления электрической энергии контрагентами Заказчика по реактивной составляющей электрической мощности определен в п. 3 настоящего Регламента</w:t>
      </w:r>
    </w:p>
    <w:p w:rsidR="002D0F4B" w:rsidRDefault="002D0F4B" w:rsidP="002D0F4B">
      <w:pPr>
        <w:pStyle w:val="ConsPlusNormal"/>
        <w:widowControl/>
        <w:ind w:firstLine="0"/>
        <w:jc w:val="both"/>
        <w:rPr>
          <w:rFonts w:ascii="Times New Roman" w:hAnsi="Times New Roman" w:cs="Times New Roman"/>
          <w:sz w:val="26"/>
          <w:szCs w:val="26"/>
        </w:rPr>
      </w:pPr>
    </w:p>
    <w:p w:rsidR="002D0F4B" w:rsidRDefault="002D0F4B" w:rsidP="002D0F4B">
      <w:pPr>
        <w:pStyle w:val="af4"/>
        <w:numPr>
          <w:ilvl w:val="0"/>
          <w:numId w:val="45"/>
        </w:numPr>
        <w:jc w:val="center"/>
        <w:rPr>
          <w:rFonts w:ascii="Times New Roman" w:hAnsi="Times New Roman"/>
          <w:b/>
          <w:sz w:val="28"/>
        </w:rPr>
      </w:pPr>
      <w:r>
        <w:rPr>
          <w:rFonts w:ascii="Times New Roman" w:hAnsi="Times New Roman"/>
          <w:b/>
          <w:sz w:val="26"/>
          <w:szCs w:val="26"/>
        </w:rPr>
        <w:t xml:space="preserve">Порядок производства работ по </w:t>
      </w:r>
      <w:proofErr w:type="gramStart"/>
      <w:r>
        <w:rPr>
          <w:rFonts w:ascii="Times New Roman" w:hAnsi="Times New Roman"/>
          <w:b/>
          <w:sz w:val="26"/>
          <w:szCs w:val="26"/>
        </w:rPr>
        <w:t>контролю за</w:t>
      </w:r>
      <w:proofErr w:type="gramEnd"/>
      <w:r>
        <w:rPr>
          <w:rFonts w:ascii="Times New Roman" w:hAnsi="Times New Roman"/>
          <w:b/>
          <w:sz w:val="26"/>
          <w:szCs w:val="26"/>
        </w:rPr>
        <w:t xml:space="preserve"> соответствием фактически отпущенной из распределительной сети Заказчика электрической мощности по каждой точке поставки величине электрической мощности, заявленной в настоящем Договоре (и договоре энергоснабжения)</w:t>
      </w:r>
      <w:bookmarkEnd w:id="6"/>
      <w:r>
        <w:rPr>
          <w:rFonts w:ascii="Times New Roman" w:hAnsi="Times New Roman"/>
          <w:b/>
          <w:sz w:val="28"/>
        </w:rPr>
        <w:t>.</w:t>
      </w:r>
    </w:p>
    <w:p w:rsidR="002D0F4B" w:rsidRDefault="002D0F4B" w:rsidP="002D0F4B">
      <w:pPr>
        <w:pStyle w:val="af4"/>
        <w:jc w:val="both"/>
        <w:rPr>
          <w:rFonts w:ascii="Times New Roman" w:hAnsi="Times New Roman"/>
          <w:b/>
          <w:sz w:val="28"/>
        </w:rPr>
      </w:pPr>
    </w:p>
    <w:p w:rsidR="002D0F4B" w:rsidRDefault="002D0F4B" w:rsidP="002D0F4B">
      <w:pPr>
        <w:pStyle w:val="a7"/>
        <w:widowControl/>
        <w:numPr>
          <w:ilvl w:val="1"/>
          <w:numId w:val="45"/>
        </w:numPr>
        <w:autoSpaceDE/>
        <w:autoSpaceDN/>
        <w:rPr>
          <w:sz w:val="26"/>
          <w:szCs w:val="26"/>
        </w:rPr>
      </w:pPr>
      <w:r>
        <w:rPr>
          <w:sz w:val="26"/>
          <w:szCs w:val="26"/>
        </w:rPr>
        <w:lastRenderedPageBreak/>
        <w:t xml:space="preserve">Контроль соответствия мощности, фактически переданной по электрическим распределительным сетям Исполнителя, величине договорной (предельной максимальной) мощности, заявленной в п. 2 Приложения № 14 к настоящему договору, производится специалистами Исполнителя или третьим лицом по поручению Исполнителя ежемесячно по каждой точке поставки, согласованной Сторонами в </w:t>
      </w:r>
      <w:proofErr w:type="spellStart"/>
      <w:r>
        <w:rPr>
          <w:sz w:val="26"/>
          <w:szCs w:val="26"/>
        </w:rPr>
        <w:t>в</w:t>
      </w:r>
      <w:proofErr w:type="spellEnd"/>
      <w:r>
        <w:rPr>
          <w:sz w:val="26"/>
          <w:szCs w:val="26"/>
        </w:rPr>
        <w:t xml:space="preserve"> п.2 Приложения №14 к настоящему Договору.</w:t>
      </w:r>
    </w:p>
    <w:p w:rsidR="002D0F4B" w:rsidRDefault="002D0F4B" w:rsidP="002D0F4B">
      <w:pPr>
        <w:pStyle w:val="a7"/>
        <w:widowControl/>
        <w:numPr>
          <w:ilvl w:val="1"/>
          <w:numId w:val="45"/>
        </w:numPr>
        <w:autoSpaceDE/>
        <w:autoSpaceDN/>
        <w:rPr>
          <w:sz w:val="26"/>
          <w:szCs w:val="26"/>
        </w:rPr>
      </w:pPr>
      <w:r>
        <w:rPr>
          <w:sz w:val="26"/>
          <w:szCs w:val="26"/>
        </w:rPr>
        <w:t>Соответствие объема фактически переданной электрической мощности объему заявленной по настоящему договору и согласованной в п. 2 Приложения № 14 к настоящему Договору производится Исполнителем путем сопоставления указанных объемов по каждой точке поставки по итогам расчетного периода.</w:t>
      </w:r>
    </w:p>
    <w:p w:rsidR="002D0F4B" w:rsidRDefault="002D0F4B" w:rsidP="002D0F4B">
      <w:pPr>
        <w:pStyle w:val="a7"/>
        <w:widowControl/>
        <w:numPr>
          <w:ilvl w:val="1"/>
          <w:numId w:val="45"/>
        </w:numPr>
        <w:autoSpaceDE/>
        <w:autoSpaceDN/>
        <w:rPr>
          <w:sz w:val="26"/>
          <w:szCs w:val="26"/>
        </w:rPr>
      </w:pPr>
      <w:r>
        <w:rPr>
          <w:sz w:val="26"/>
          <w:szCs w:val="26"/>
        </w:rPr>
        <w:t>Величина фактически переданной мощности по точке поставки определяется по данным интервального прибора учета электрической энергии, используемого для проведения расчетов за оказанную услугу по передаче электроэнергии по сетям Исполнителя до соответствующей точки поставки и согласованной Сторонами в Приложении № 2 настоящего Договора.</w:t>
      </w:r>
    </w:p>
    <w:p w:rsidR="002D0F4B" w:rsidRDefault="002D0F4B" w:rsidP="002D0F4B">
      <w:pPr>
        <w:numPr>
          <w:ilvl w:val="1"/>
          <w:numId w:val="45"/>
        </w:numPr>
        <w:autoSpaceDE w:val="0"/>
        <w:autoSpaceDN w:val="0"/>
        <w:adjustRightInd w:val="0"/>
        <w:jc w:val="both"/>
        <w:rPr>
          <w:sz w:val="26"/>
          <w:szCs w:val="26"/>
        </w:rPr>
      </w:pPr>
      <w:r>
        <w:rPr>
          <w:sz w:val="26"/>
          <w:szCs w:val="26"/>
        </w:rPr>
        <w:t xml:space="preserve">В случае отсутствия в точке поставки расчетных интервальных приборов учета для </w:t>
      </w:r>
      <w:proofErr w:type="gramStart"/>
      <w:r>
        <w:rPr>
          <w:sz w:val="26"/>
          <w:szCs w:val="26"/>
        </w:rPr>
        <w:t>определения</w:t>
      </w:r>
      <w:proofErr w:type="gramEnd"/>
      <w:r>
        <w:rPr>
          <w:sz w:val="26"/>
          <w:szCs w:val="26"/>
        </w:rPr>
        <w:t xml:space="preserve"> фактически переданной мощности используются почасовые объемы потребления электрической энергии, полученные на основании интегральных показаний приборов учета (или прочих расчетных способов, согласованных Сторонами при отсутствии приборов учета электроэнергии), и характерного для соответствующей категории потребителей (энергопринимающих устройств) типового профиля нагрузки с почасовой разбивкой, согласованного Сторонами в Приложении №3 к настоящему Договору и договоре энергоснабжения.</w:t>
      </w:r>
    </w:p>
    <w:p w:rsidR="002D0F4B" w:rsidRDefault="002D0F4B" w:rsidP="002D0F4B">
      <w:pPr>
        <w:pStyle w:val="a7"/>
        <w:widowControl/>
        <w:numPr>
          <w:ilvl w:val="1"/>
          <w:numId w:val="45"/>
        </w:numPr>
        <w:autoSpaceDE/>
        <w:autoSpaceDN/>
        <w:rPr>
          <w:sz w:val="26"/>
          <w:szCs w:val="26"/>
        </w:rPr>
      </w:pPr>
      <w:proofErr w:type="gramStart"/>
      <w:r>
        <w:rPr>
          <w:sz w:val="26"/>
          <w:szCs w:val="26"/>
        </w:rPr>
        <w:t>По итогам каждого расчетного периода Исполнитель по каждой точке поставки, указанной в п. 2 Приложения № 14, определяет фактически использованную мощность, как максимальное значение из величин фактически использованной мощности в каждый час расчетного периода (объема электрической энергии, фактически переданного на энергопринимающие устройства Потребителя в соответствующий час), определенных по данным интервального прибора учета электрической энергии (расчетного способа), согласованного Сторонами в Приложении № 2</w:t>
      </w:r>
      <w:proofErr w:type="gramEnd"/>
      <w:r>
        <w:rPr>
          <w:sz w:val="26"/>
          <w:szCs w:val="26"/>
        </w:rPr>
        <w:t xml:space="preserve"> и/или </w:t>
      </w:r>
      <w:proofErr w:type="gramStart"/>
      <w:r>
        <w:rPr>
          <w:sz w:val="26"/>
          <w:szCs w:val="26"/>
        </w:rPr>
        <w:t>Приложении</w:t>
      </w:r>
      <w:proofErr w:type="gramEnd"/>
      <w:r>
        <w:rPr>
          <w:sz w:val="26"/>
          <w:szCs w:val="26"/>
        </w:rPr>
        <w:t xml:space="preserve"> № 3 к настоящему Договору.</w:t>
      </w:r>
    </w:p>
    <w:p w:rsidR="002D0F4B" w:rsidRDefault="002D0F4B" w:rsidP="002D0F4B">
      <w:pPr>
        <w:pStyle w:val="a7"/>
        <w:widowControl/>
        <w:numPr>
          <w:ilvl w:val="1"/>
          <w:numId w:val="45"/>
        </w:numPr>
        <w:autoSpaceDE/>
        <w:autoSpaceDN/>
        <w:rPr>
          <w:sz w:val="26"/>
          <w:szCs w:val="26"/>
        </w:rPr>
      </w:pPr>
      <w:proofErr w:type="gramStart"/>
      <w:r>
        <w:rPr>
          <w:sz w:val="26"/>
          <w:szCs w:val="26"/>
        </w:rPr>
        <w:t xml:space="preserve">В результате данного контроля, Исполнитель в срок до 10 числа месяца, следующего за расчетным, по точкам поставки, в которых было зафиксировано превышение фактически использованной мощности на 10 и более процентов над договорной (предельной максимальной), формирует и направляет Заказчику ведомость контроля заявленных и фактических объемов потребления мощности по Потребителям Заказчика по форме, согласованной Сторонами в Приложения № 1 к настоящему Регламенту </w:t>
      </w:r>
      <w:r>
        <w:rPr>
          <w:i/>
          <w:sz w:val="26"/>
          <w:szCs w:val="26"/>
        </w:rPr>
        <w:t>(форма</w:t>
      </w:r>
      <w:proofErr w:type="gramEnd"/>
      <w:r>
        <w:rPr>
          <w:i/>
          <w:sz w:val="26"/>
          <w:szCs w:val="26"/>
        </w:rPr>
        <w:t xml:space="preserve"> не регламентируется)</w:t>
      </w:r>
      <w:r>
        <w:rPr>
          <w:sz w:val="26"/>
          <w:szCs w:val="26"/>
        </w:rPr>
        <w:t>.</w:t>
      </w:r>
    </w:p>
    <w:p w:rsidR="002D0F4B" w:rsidRDefault="002D0F4B" w:rsidP="002D0F4B">
      <w:pPr>
        <w:pStyle w:val="ConsPlusNormal"/>
        <w:widowControl/>
        <w:numPr>
          <w:ilvl w:val="1"/>
          <w:numId w:val="45"/>
        </w:numPr>
        <w:jc w:val="both"/>
        <w:rPr>
          <w:rFonts w:ascii="Times New Roman" w:hAnsi="Times New Roman" w:cs="Times New Roman"/>
          <w:sz w:val="26"/>
          <w:szCs w:val="26"/>
        </w:rPr>
      </w:pPr>
      <w:r>
        <w:rPr>
          <w:rFonts w:ascii="Times New Roman" w:hAnsi="Times New Roman" w:cs="Times New Roman"/>
          <w:sz w:val="26"/>
          <w:szCs w:val="26"/>
        </w:rPr>
        <w:t xml:space="preserve">Исполнитель и Заказчик при определении стоимости услуг по настоящему Договору используют величину превышения фактически использованной мощности над договорной (предельной максимальной) мощностью по </w:t>
      </w:r>
      <w:r>
        <w:rPr>
          <w:rFonts w:ascii="Times New Roman" w:hAnsi="Times New Roman" w:cs="Times New Roman"/>
          <w:sz w:val="26"/>
          <w:szCs w:val="26"/>
        </w:rPr>
        <w:lastRenderedPageBreak/>
        <w:t>точкам поставки, указанным в п. 2.6. настоящего Регламента, определяемую по формуле:</w:t>
      </w:r>
    </w:p>
    <w:p w:rsidR="002D0F4B" w:rsidRDefault="002D0F4B" w:rsidP="002D0F4B">
      <w:pPr>
        <w:pStyle w:val="ConsPlusNormal"/>
        <w:widowControl/>
        <w:jc w:val="both"/>
        <w:rPr>
          <w:rFonts w:ascii="Times New Roman" w:hAnsi="Times New Roman" w:cs="Times New Roman"/>
          <w:sz w:val="26"/>
          <w:szCs w:val="26"/>
        </w:rPr>
      </w:pPr>
    </w:p>
    <w:p w:rsidR="002D0F4B" w:rsidRDefault="002D0F4B" w:rsidP="002D0F4B">
      <w:pPr>
        <w:pStyle w:val="ConsPlusNormal"/>
        <w:widowControl/>
        <w:ind w:left="360" w:firstLine="348"/>
        <w:jc w:val="both"/>
        <w:rPr>
          <w:rFonts w:ascii="Times New Roman" w:hAnsi="Times New Roman" w:cs="Times New Roman"/>
          <w:sz w:val="26"/>
          <w:szCs w:val="26"/>
        </w:rPr>
      </w:pPr>
      <w:r w:rsidRPr="0095792D">
        <w:rPr>
          <w:position w:val="-28"/>
        </w:rPr>
        <w:object w:dxaOrig="3700" w:dyaOrig="680">
          <v:shape id="_x0000_i1086" type="#_x0000_t75" style="width:185.25pt;height:33.75pt" o:ole="">
            <v:imagedata r:id="rId123" o:title=""/>
          </v:shape>
          <o:OLEObject Type="Embed" ProgID="Equation.3" ShapeID="_x0000_i1086" DrawAspect="Content" ObjectID="_1630307356" r:id="rId124"/>
        </w:object>
      </w:r>
      <w:r>
        <w:rPr>
          <w:rFonts w:ascii="Times New Roman" w:hAnsi="Times New Roman" w:cs="Times New Roman"/>
          <w:sz w:val="26"/>
          <w:szCs w:val="26"/>
        </w:rPr>
        <w:t>, где</w:t>
      </w:r>
    </w:p>
    <w:p w:rsidR="002D0F4B" w:rsidRDefault="002D0F4B" w:rsidP="002D0F4B">
      <w:pPr>
        <w:numPr>
          <w:ilvl w:val="0"/>
          <w:numId w:val="4"/>
        </w:numPr>
        <w:jc w:val="both"/>
      </w:pPr>
      <w:r w:rsidRPr="0095792D">
        <w:rPr>
          <w:position w:val="-14"/>
        </w:rPr>
        <w:object w:dxaOrig="740" w:dyaOrig="400">
          <v:shape id="_x0000_i1087" type="#_x0000_t75" style="width:36.75pt;height:20.25pt" o:ole="">
            <v:imagedata r:id="rId26" o:title=""/>
          </v:shape>
          <o:OLEObject Type="Embed" ProgID="Equation.3" ShapeID="_x0000_i1087" DrawAspect="Content" ObjectID="_1630307357" r:id="rId125"/>
        </w:object>
      </w:r>
      <w:r>
        <w:t xml:space="preserve"> </w:t>
      </w:r>
      <w:proofErr w:type="gramStart"/>
      <w:r>
        <w:t xml:space="preserve">- </w:t>
      </w:r>
      <w:r>
        <w:rPr>
          <w:sz w:val="26"/>
          <w:szCs w:val="26"/>
        </w:rPr>
        <w:t xml:space="preserve">величина фактически использованной мощности в точке поставки </w:t>
      </w:r>
      <w:r>
        <w:rPr>
          <w:sz w:val="26"/>
          <w:szCs w:val="26"/>
          <w:lang w:val="en-US"/>
        </w:rPr>
        <w:t>k</w:t>
      </w:r>
      <w:r>
        <w:rPr>
          <w:sz w:val="26"/>
          <w:szCs w:val="26"/>
        </w:rPr>
        <w:t xml:space="preserve"> на уровне напряжения </w:t>
      </w:r>
      <w:r>
        <w:rPr>
          <w:sz w:val="26"/>
          <w:szCs w:val="26"/>
          <w:lang w:val="en-US"/>
        </w:rPr>
        <w:t>j</w:t>
      </w:r>
      <w:r>
        <w:rPr>
          <w:sz w:val="26"/>
          <w:szCs w:val="26"/>
        </w:rPr>
        <w:t xml:space="preserve"> в час </w:t>
      </w:r>
      <w:r>
        <w:rPr>
          <w:sz w:val="26"/>
          <w:szCs w:val="26"/>
          <w:lang w:val="en-US"/>
        </w:rPr>
        <w:t>t</w:t>
      </w:r>
      <w:r>
        <w:rPr>
          <w:sz w:val="26"/>
          <w:szCs w:val="26"/>
        </w:rPr>
        <w:t xml:space="preserve"> расчетного периода (объема электрической энергии, фактически переданного на энергопринимающие устройства Потребителя в соответствующий час), определенных по данным интервального прибора учета электрической энергии (расчетного способа) согласованного Сторонами в Приложении № 2 и/или Приложении № 3 к настоящему Договору</w:t>
      </w:r>
      <w:r>
        <w:t>;</w:t>
      </w:r>
      <w:proofErr w:type="gramEnd"/>
    </w:p>
    <w:p w:rsidR="002D0F4B" w:rsidRDefault="002D0F4B" w:rsidP="002D0F4B">
      <w:pPr>
        <w:numPr>
          <w:ilvl w:val="0"/>
          <w:numId w:val="4"/>
        </w:numPr>
        <w:jc w:val="both"/>
      </w:pPr>
      <w:r w:rsidRPr="0095792D">
        <w:rPr>
          <w:position w:val="-14"/>
        </w:rPr>
        <w:object w:dxaOrig="620" w:dyaOrig="400">
          <v:shape id="_x0000_i1088" type="#_x0000_t75" style="width:30.75pt;height:20.25pt" o:ole="">
            <v:imagedata r:id="rId126" o:title=""/>
          </v:shape>
          <o:OLEObject Type="Embed" ProgID="Equation.3" ShapeID="_x0000_i1088" DrawAspect="Content" ObjectID="_1630307358" r:id="rId127"/>
        </w:object>
      </w:r>
      <w:r>
        <w:t xml:space="preserve"> - величина договорной (заявленной) мощности энергопринимающих устройств в точке поставки </w:t>
      </w:r>
      <w:r>
        <w:rPr>
          <w:lang w:val="en-US"/>
        </w:rPr>
        <w:t>k</w:t>
      </w:r>
      <w:r>
        <w:t xml:space="preserve"> Потребителя, подключенного на </w:t>
      </w:r>
      <w:r w:rsidRPr="0095792D">
        <w:rPr>
          <w:position w:val="-10"/>
        </w:rPr>
        <w:object w:dxaOrig="200" w:dyaOrig="300">
          <v:shape id="_x0000_i1089" type="#_x0000_t75" style="width:9.75pt;height:15pt" o:ole="">
            <v:imagedata r:id="rId21" o:title=""/>
          </v:shape>
          <o:OLEObject Type="Embed" ProgID="Equation.3" ShapeID="_x0000_i1089" DrawAspect="Content" ObjectID="_1630307359" r:id="rId128"/>
        </w:object>
      </w:r>
      <w:r>
        <w:t>-</w:t>
      </w:r>
      <w:proofErr w:type="spellStart"/>
      <w:r>
        <w:t>ом</w:t>
      </w:r>
      <w:proofErr w:type="spellEnd"/>
      <w:r>
        <w:t xml:space="preserve"> уровне напряжения, предусмотренная в Приложении №14;</w:t>
      </w:r>
    </w:p>
    <w:p w:rsidR="002D0F4B" w:rsidRDefault="002D0F4B" w:rsidP="002D0F4B">
      <w:pPr>
        <w:numPr>
          <w:ilvl w:val="0"/>
          <w:numId w:val="4"/>
        </w:numPr>
        <w:jc w:val="both"/>
      </w:pPr>
      <w:r w:rsidRPr="0095792D">
        <w:rPr>
          <w:position w:val="-4"/>
        </w:rPr>
        <w:object w:dxaOrig="260" w:dyaOrig="260">
          <v:shape id="_x0000_i1090" type="#_x0000_t75" style="width:12.75pt;height:12.75pt" o:ole="">
            <v:imagedata r:id="rId47" o:title=""/>
          </v:shape>
          <o:OLEObject Type="Embed" ProgID="Equation.3" ShapeID="_x0000_i1090" DrawAspect="Content" ObjectID="_1630307360" r:id="rId129"/>
        </w:object>
      </w:r>
      <w:r>
        <w:t xml:space="preserve"> - количество точек поставки электрической энергии Потребителей, для которых выполняется неравенство </w:t>
      </w:r>
      <w:r w:rsidRPr="0095792D">
        <w:rPr>
          <w:position w:val="-14"/>
        </w:rPr>
        <w:object w:dxaOrig="2079" w:dyaOrig="400">
          <v:shape id="_x0000_i1091" type="#_x0000_t75" style="width:104.25pt;height:20.25pt" o:ole="">
            <v:imagedata r:id="rId130" o:title=""/>
          </v:shape>
          <o:OLEObject Type="Embed" ProgID="Equation.3" ShapeID="_x0000_i1091" DrawAspect="Content" ObjectID="_1630307361" r:id="rId131"/>
        </w:object>
      </w:r>
      <w:r>
        <w:t xml:space="preserve"> </w:t>
      </w:r>
      <w:r>
        <w:rPr>
          <w:sz w:val="26"/>
          <w:szCs w:val="26"/>
        </w:rPr>
        <w:t xml:space="preserve">по двум и более часам </w:t>
      </w:r>
      <w:r>
        <w:rPr>
          <w:i/>
          <w:sz w:val="26"/>
          <w:szCs w:val="26"/>
          <w:lang w:val="en-US"/>
        </w:rPr>
        <w:t>t</w:t>
      </w:r>
      <w:r>
        <w:rPr>
          <w:i/>
          <w:sz w:val="26"/>
          <w:szCs w:val="26"/>
        </w:rPr>
        <w:t xml:space="preserve"> </w:t>
      </w:r>
      <w:r>
        <w:rPr>
          <w:sz w:val="26"/>
          <w:szCs w:val="26"/>
        </w:rPr>
        <w:t>расчетного периода</w:t>
      </w:r>
      <w:r>
        <w:t>.</w:t>
      </w:r>
    </w:p>
    <w:p w:rsidR="002D0F4B" w:rsidRDefault="002D0F4B" w:rsidP="002D0F4B">
      <w:pPr>
        <w:pStyle w:val="ConsPlusNormal"/>
        <w:widowControl/>
        <w:ind w:left="360" w:firstLine="0"/>
        <w:jc w:val="both"/>
        <w:rPr>
          <w:rFonts w:ascii="Times New Roman" w:hAnsi="Times New Roman" w:cs="Times New Roman"/>
          <w:sz w:val="26"/>
          <w:szCs w:val="26"/>
        </w:rPr>
      </w:pPr>
    </w:p>
    <w:p w:rsidR="002D0F4B" w:rsidRDefault="002D0F4B" w:rsidP="002D0F4B">
      <w:pPr>
        <w:pStyle w:val="ConsPlusNormal"/>
        <w:widowControl/>
        <w:numPr>
          <w:ilvl w:val="1"/>
          <w:numId w:val="45"/>
        </w:numPr>
        <w:jc w:val="both"/>
        <w:rPr>
          <w:rFonts w:ascii="Times New Roman" w:hAnsi="Times New Roman" w:cs="Times New Roman"/>
          <w:sz w:val="26"/>
          <w:szCs w:val="26"/>
        </w:rPr>
      </w:pPr>
      <w:proofErr w:type="gramStart"/>
      <w:r>
        <w:rPr>
          <w:rFonts w:ascii="Times New Roman" w:hAnsi="Times New Roman" w:cs="Times New Roman"/>
          <w:sz w:val="26"/>
          <w:szCs w:val="26"/>
        </w:rPr>
        <w:t>Если фактически использованная мощность в расчетном периоде превышает на 10 и более процентов максимально разрешенную мощность, установленную в технических условий на технологическое присоединение, Заказчик, по заявлению Исполнителя, обязан обратиться к соответствующему Потребителю с требованием привести режим потребления электрической энергии в соответствие выданным Исполнителем техническим условиям или урегулировать с Исполнителем технологическое присоединение по причине увеличения мощности энергопринимающих устройств.</w:t>
      </w:r>
      <w:proofErr w:type="gramEnd"/>
    </w:p>
    <w:p w:rsidR="002D0F4B" w:rsidRDefault="002D0F4B" w:rsidP="002D0F4B">
      <w:pPr>
        <w:pStyle w:val="ConsPlusNormal"/>
        <w:widowControl/>
        <w:ind w:firstLine="0"/>
        <w:jc w:val="both"/>
        <w:rPr>
          <w:rFonts w:ascii="Times New Roman" w:hAnsi="Times New Roman" w:cs="Times New Roman"/>
          <w:sz w:val="26"/>
          <w:szCs w:val="26"/>
        </w:rPr>
      </w:pPr>
    </w:p>
    <w:p w:rsidR="002D0F4B" w:rsidRDefault="002D0F4B" w:rsidP="002D0F4B">
      <w:pPr>
        <w:pStyle w:val="ConsPlusNormal"/>
        <w:widowControl/>
        <w:numPr>
          <w:ilvl w:val="0"/>
          <w:numId w:val="45"/>
        </w:numPr>
        <w:jc w:val="both"/>
        <w:rPr>
          <w:rFonts w:ascii="Times New Roman" w:hAnsi="Times New Roman" w:cs="Times New Roman"/>
          <w:b/>
          <w:sz w:val="26"/>
          <w:szCs w:val="26"/>
        </w:rPr>
      </w:pPr>
      <w:r>
        <w:rPr>
          <w:rFonts w:ascii="Times New Roman" w:hAnsi="Times New Roman" w:cs="Times New Roman"/>
          <w:b/>
          <w:sz w:val="26"/>
          <w:szCs w:val="26"/>
        </w:rPr>
        <w:t>Порядок производства работ по контролю соответствия режима потребления активной мощности по реактивной составляющей требованиям НПА РФ</w:t>
      </w:r>
      <w:proofErr w:type="gramStart"/>
      <w:r>
        <w:rPr>
          <w:rFonts w:ascii="Times New Roman" w:hAnsi="Times New Roman" w:cs="Times New Roman"/>
          <w:b/>
          <w:sz w:val="26"/>
          <w:szCs w:val="26"/>
        </w:rPr>
        <w:t xml:space="preserve"> .</w:t>
      </w:r>
      <w:proofErr w:type="gramEnd"/>
    </w:p>
    <w:p w:rsidR="002D0F4B" w:rsidRDefault="002D0F4B" w:rsidP="002D0F4B">
      <w:pPr>
        <w:pStyle w:val="a7"/>
        <w:widowControl/>
        <w:numPr>
          <w:ilvl w:val="1"/>
          <w:numId w:val="45"/>
        </w:numPr>
        <w:autoSpaceDE/>
        <w:autoSpaceDN/>
        <w:rPr>
          <w:sz w:val="26"/>
          <w:szCs w:val="26"/>
        </w:rPr>
      </w:pPr>
      <w:r>
        <w:rPr>
          <w:sz w:val="26"/>
          <w:szCs w:val="26"/>
        </w:rPr>
        <w:t>Контроль соответствия соотношения потребления активной и реактивной мощности предельным уровням, установленным НПА РФ для соответствующих категорий Потребителей (энергопринимающих устройств) осуществляется по каждой точке поставки, для которых необходимо соблюдения указанного соотношения в соответствии с НПА РФ, определенных в Приложении № 3 к настоящему Договору.</w:t>
      </w:r>
    </w:p>
    <w:p w:rsidR="002D0F4B" w:rsidRDefault="002D0F4B" w:rsidP="002D0F4B">
      <w:pPr>
        <w:pStyle w:val="a7"/>
        <w:widowControl/>
        <w:numPr>
          <w:ilvl w:val="1"/>
          <w:numId w:val="45"/>
        </w:numPr>
        <w:autoSpaceDE/>
        <w:autoSpaceDN/>
        <w:rPr>
          <w:sz w:val="26"/>
          <w:szCs w:val="26"/>
        </w:rPr>
      </w:pPr>
      <w:r>
        <w:rPr>
          <w:sz w:val="26"/>
          <w:szCs w:val="26"/>
        </w:rPr>
        <w:t>Определение соответствия соотношения потребления активной и реактивной мощности производится Исполнителем путем сравнения фактического соотношения потребления активной и реактивной мощности (</w:t>
      </w:r>
      <w:proofErr w:type="spellStart"/>
      <w:r>
        <w:rPr>
          <w:sz w:val="26"/>
          <w:szCs w:val="26"/>
          <w:lang w:val="en-US"/>
        </w:rPr>
        <w:t>tg</w:t>
      </w:r>
      <w:proofErr w:type="spellEnd"/>
      <w:r>
        <w:rPr>
          <w:sz w:val="26"/>
          <w:szCs w:val="26"/>
        </w:rPr>
        <w:t xml:space="preserve"> φ), указанному в Приложении № 3 к настоящему Договору;</w:t>
      </w:r>
    </w:p>
    <w:p w:rsidR="002D0F4B" w:rsidRDefault="002D0F4B" w:rsidP="002D0F4B">
      <w:pPr>
        <w:pStyle w:val="a7"/>
        <w:widowControl/>
        <w:numPr>
          <w:ilvl w:val="1"/>
          <w:numId w:val="45"/>
        </w:numPr>
        <w:autoSpaceDE/>
        <w:autoSpaceDN/>
        <w:rPr>
          <w:sz w:val="26"/>
          <w:szCs w:val="26"/>
        </w:rPr>
      </w:pPr>
      <w:r>
        <w:rPr>
          <w:sz w:val="26"/>
          <w:szCs w:val="26"/>
        </w:rPr>
        <w:t xml:space="preserve">Величина соотношения потребления активной и реактивной мощности по точке поставки определяется по данным интервального прибора учета электрической энергии, используемого для проведения расчетов за оказанную услугу по передаче электроэнергии по сетям Исполнителя до </w:t>
      </w:r>
      <w:r>
        <w:rPr>
          <w:sz w:val="26"/>
          <w:szCs w:val="26"/>
        </w:rPr>
        <w:lastRenderedPageBreak/>
        <w:t>соответствующей точки поставки и согласованной Сторонами в Приложении № 2 настоящего Договора.</w:t>
      </w:r>
    </w:p>
    <w:p w:rsidR="002D0F4B" w:rsidRDefault="002D0F4B" w:rsidP="002D0F4B">
      <w:pPr>
        <w:pStyle w:val="ConsPlusNormal"/>
        <w:widowControl/>
        <w:numPr>
          <w:ilvl w:val="1"/>
          <w:numId w:val="45"/>
        </w:numPr>
        <w:jc w:val="both"/>
        <w:rPr>
          <w:rFonts w:ascii="Times New Roman" w:hAnsi="Times New Roman" w:cs="Times New Roman"/>
          <w:sz w:val="26"/>
          <w:szCs w:val="26"/>
        </w:rPr>
      </w:pPr>
      <w:r>
        <w:rPr>
          <w:rFonts w:ascii="Times New Roman" w:hAnsi="Times New Roman" w:cs="Times New Roman"/>
          <w:sz w:val="26"/>
          <w:szCs w:val="26"/>
        </w:rPr>
        <w:t>По факту выявленного несоблюдения Потребителем соотношения потребления активной и реактивной мощности указанным в договоре энергоснабжения (оказания услуг по передаче электроэнергии):</w:t>
      </w:r>
    </w:p>
    <w:p w:rsidR="002D0F4B" w:rsidRDefault="002D0F4B" w:rsidP="002D0F4B">
      <w:pPr>
        <w:pStyle w:val="ConsPlusNormal"/>
        <w:widowControl/>
        <w:numPr>
          <w:ilvl w:val="2"/>
          <w:numId w:val="45"/>
        </w:numPr>
        <w:jc w:val="both"/>
        <w:rPr>
          <w:rFonts w:ascii="Times New Roman" w:hAnsi="Times New Roman" w:cs="Times New Roman"/>
          <w:sz w:val="26"/>
          <w:szCs w:val="26"/>
        </w:rPr>
      </w:pPr>
      <w:proofErr w:type="gramStart"/>
      <w:r>
        <w:rPr>
          <w:rFonts w:ascii="Times New Roman" w:hAnsi="Times New Roman" w:cs="Times New Roman"/>
          <w:sz w:val="26"/>
          <w:szCs w:val="26"/>
        </w:rPr>
        <w:t>Исполнитель составляет и направляет Заказчику или, при наличии полномочий от Заказчика, непосредственно Потребителю Акт о нарушении соотношения потребления активной и реактивной мощности по соответствующей точке поставки, в котором указывается на необходимость в течение 10 рабочих дней с даты получения акта письменного уведомления о сроке, в течение которого Потребитель обеспечит соблюдение установленных характеристик путем самостоятельной установки устройств, обеспечивающих регулирование реактивной мощности</w:t>
      </w:r>
      <w:proofErr w:type="gramEnd"/>
      <w:r>
        <w:rPr>
          <w:rFonts w:ascii="Times New Roman" w:hAnsi="Times New Roman" w:cs="Times New Roman"/>
          <w:sz w:val="26"/>
          <w:szCs w:val="26"/>
        </w:rPr>
        <w:t>,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w:t>
      </w:r>
    </w:p>
    <w:p w:rsidR="002D0F4B" w:rsidRDefault="002D0F4B" w:rsidP="002D0F4B">
      <w:pPr>
        <w:pStyle w:val="ConsPlusNormal"/>
        <w:widowControl/>
        <w:numPr>
          <w:ilvl w:val="2"/>
          <w:numId w:val="45"/>
        </w:numPr>
        <w:jc w:val="both"/>
        <w:rPr>
          <w:rFonts w:ascii="Times New Roman" w:hAnsi="Times New Roman" w:cs="Times New Roman"/>
          <w:sz w:val="26"/>
          <w:szCs w:val="26"/>
        </w:rPr>
      </w:pPr>
      <w:proofErr w:type="gramStart"/>
      <w:r>
        <w:rPr>
          <w:rFonts w:ascii="Times New Roman" w:hAnsi="Times New Roman" w:cs="Times New Roman"/>
          <w:sz w:val="26"/>
          <w:szCs w:val="26"/>
        </w:rPr>
        <w:t>Если в течение 10 рабочих дней с момента официального направления на имя Заказчика (или Потребителя) Акта, указанного в п.__ Потребителем (или Заказчиком) был дан ответ о невозможности регулировать реактивную мощность, либо ответ не был официально получен Исполнителем, Стороны производят корректировку расчетов за оказанную услугу по передаче электроэнергии по сетям Исполнителя в соответствии с НПА РФ, действующим на момент выявления данного</w:t>
      </w:r>
      <w:proofErr w:type="gramEnd"/>
      <w:r>
        <w:rPr>
          <w:rFonts w:ascii="Times New Roman" w:hAnsi="Times New Roman" w:cs="Times New Roman"/>
          <w:sz w:val="26"/>
          <w:szCs w:val="26"/>
        </w:rPr>
        <w:t xml:space="preserve"> нарушения. </w:t>
      </w:r>
    </w:p>
    <w:p w:rsidR="002D0F4B" w:rsidRDefault="002D0F4B" w:rsidP="002D0F4B">
      <w:pPr>
        <w:pStyle w:val="ConsPlusNormal"/>
        <w:widowControl/>
        <w:jc w:val="both"/>
      </w:pPr>
    </w:p>
    <w:p w:rsidR="002D0F4B" w:rsidRDefault="002D0F4B" w:rsidP="002D0F4B">
      <w:pPr>
        <w:ind w:left="4956"/>
        <w:jc w:val="both"/>
      </w:pPr>
    </w:p>
    <w:p w:rsidR="002D0F4B" w:rsidRDefault="002D0F4B" w:rsidP="002D0F4B">
      <w:pPr>
        <w:ind w:left="4956"/>
        <w:jc w:val="both"/>
      </w:pPr>
      <w:r>
        <w:br w:type="page"/>
      </w:r>
      <w:r>
        <w:lastRenderedPageBreak/>
        <w:t xml:space="preserve">ПРИЛОЖЕНИЕ № 14 к Договору № ______ </w:t>
      </w:r>
    </w:p>
    <w:p w:rsidR="002D0F4B" w:rsidRDefault="002D0F4B" w:rsidP="002D0F4B">
      <w:pPr>
        <w:pStyle w:val="a7"/>
        <w:widowControl/>
        <w:autoSpaceDE/>
        <w:autoSpaceDN/>
        <w:ind w:left="4956" w:right="-58"/>
        <w:rPr>
          <w:sz w:val="24"/>
        </w:rPr>
      </w:pPr>
      <w:r>
        <w:rPr>
          <w:sz w:val="24"/>
        </w:rPr>
        <w:t>оказания услуг по передаче электроэнергии</w:t>
      </w:r>
    </w:p>
    <w:p w:rsidR="002D0F4B" w:rsidRDefault="002D0F4B" w:rsidP="002D0F4B">
      <w:pPr>
        <w:pStyle w:val="7"/>
      </w:pPr>
    </w:p>
    <w:p w:rsidR="002D0F4B" w:rsidRDefault="002D0F4B" w:rsidP="002D0F4B">
      <w:pPr>
        <w:pStyle w:val="a7"/>
        <w:widowControl/>
        <w:autoSpaceDE/>
        <w:autoSpaceDN/>
        <w:ind w:right="-58"/>
        <w:jc w:val="center"/>
        <w:rPr>
          <w:b/>
          <w:i/>
          <w:sz w:val="24"/>
          <w:szCs w:val="24"/>
        </w:rPr>
      </w:pPr>
      <w:r>
        <w:rPr>
          <w:sz w:val="24"/>
          <w:szCs w:val="24"/>
        </w:rPr>
        <w:t>ПЕРЕЧЕНЬ ТЕРРИТОРИАЛЬНЫХ СЕТЕВЫХ ОРГАНИЗАЦИЙ, С КОТОРЫМИ ИСПОЛНИТЕЛЕМ ЗАКЛЮЧЕНЫ</w:t>
      </w:r>
      <w:r>
        <w:rPr>
          <w:b/>
          <w:sz w:val="24"/>
          <w:szCs w:val="24"/>
        </w:rPr>
        <w:t xml:space="preserve"> </w:t>
      </w:r>
      <w:r>
        <w:rPr>
          <w:sz w:val="24"/>
          <w:szCs w:val="24"/>
        </w:rPr>
        <w:t>ДОГОВОРЫ ОБ ОРГАНИЗАЦИИ ПЕРЕДАЧИ ЭЛЕКТРИЧЕСКОЙ ЭНЕРГИИ ЧЕРЕЗ ТЕХНИЧЕСКИЕ УСТРОЙСТВА ЭЛЕКТРИЧЕСКИХ СЕТЕЙ, ПРИНАДЛЕЖАЩИХ ТСО</w:t>
      </w:r>
    </w:p>
    <w:p w:rsidR="002D0F4B" w:rsidRDefault="002D0F4B" w:rsidP="002D0F4B">
      <w:pPr>
        <w:pStyle w:val="a7"/>
        <w:widowControl/>
        <w:autoSpaceDE/>
        <w:autoSpaceDN/>
        <w:ind w:right="-58"/>
        <w:rPr>
          <w:b/>
          <w:i/>
          <w:sz w:val="24"/>
          <w:szCs w:val="24"/>
        </w:rPr>
      </w:pPr>
    </w:p>
    <w:p w:rsidR="002D0F4B" w:rsidRDefault="002D0F4B" w:rsidP="002D0F4B">
      <w:pPr>
        <w:jc w:val="center"/>
      </w:pPr>
      <w:r>
        <w:t>Приложение составляется Сторонами в произвольной форме в зависимости от индивидуальных региональных особенностей  и сложившейся практики.</w:t>
      </w:r>
    </w:p>
    <w:p w:rsidR="002D0F4B" w:rsidRPr="000B1105" w:rsidRDefault="002D0F4B"/>
    <w:p w:rsidR="000B1105" w:rsidRDefault="000B1105"/>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Pr="006708E1" w:rsidRDefault="006708E1"/>
    <w:p w:rsidR="00C83E96" w:rsidRDefault="00C83E96">
      <w:pPr>
        <w:rPr>
          <w:sz w:val="28"/>
          <w:szCs w:val="28"/>
        </w:rPr>
      </w:pPr>
    </w:p>
    <w:p w:rsidR="00C83E96" w:rsidRPr="009A3C2B" w:rsidRDefault="00C83E96" w:rsidP="00C83E96">
      <w:pPr>
        <w:autoSpaceDE w:val="0"/>
        <w:autoSpaceDN w:val="0"/>
        <w:adjustRightInd w:val="0"/>
        <w:jc w:val="center"/>
        <w:rPr>
          <w:b/>
        </w:rPr>
      </w:pPr>
      <w:r w:rsidRPr="009A3C2B">
        <w:rPr>
          <w:b/>
        </w:rPr>
        <w:t>ТИПОВОЙ ДОГОВОР</w:t>
      </w:r>
    </w:p>
    <w:p w:rsidR="00C83E96" w:rsidRPr="009A3C2B" w:rsidRDefault="00C83E96" w:rsidP="00C83E96">
      <w:pPr>
        <w:autoSpaceDE w:val="0"/>
        <w:autoSpaceDN w:val="0"/>
        <w:adjustRightInd w:val="0"/>
        <w:jc w:val="center"/>
        <w:rPr>
          <w:b/>
        </w:rPr>
      </w:pPr>
      <w:r w:rsidRPr="009A3C2B">
        <w:rPr>
          <w:b/>
        </w:rPr>
        <w:t>об осуществлении технологического присоединения</w:t>
      </w:r>
    </w:p>
    <w:p w:rsidR="00C83E96" w:rsidRPr="009A3C2B" w:rsidRDefault="00C83E96" w:rsidP="00C83E96">
      <w:pPr>
        <w:autoSpaceDE w:val="0"/>
        <w:autoSpaceDN w:val="0"/>
        <w:adjustRightInd w:val="0"/>
        <w:jc w:val="center"/>
        <w:rPr>
          <w:b/>
        </w:rPr>
      </w:pPr>
      <w:r w:rsidRPr="009A3C2B">
        <w:rPr>
          <w:b/>
        </w:rPr>
        <w:t>к электрическим сетям</w:t>
      </w:r>
    </w:p>
    <w:p w:rsidR="00C83E96" w:rsidRPr="009A3C2B" w:rsidRDefault="00C83E96" w:rsidP="00C83E96">
      <w:pPr>
        <w:autoSpaceDE w:val="0"/>
        <w:autoSpaceDN w:val="0"/>
        <w:adjustRightInd w:val="0"/>
        <w:outlineLvl w:val="0"/>
        <w:rPr>
          <w:b/>
        </w:rPr>
      </w:pPr>
    </w:p>
    <w:p w:rsidR="00C83E96" w:rsidRPr="009A3C2B" w:rsidRDefault="00C83E96" w:rsidP="00C83E96">
      <w:pPr>
        <w:autoSpaceDE w:val="0"/>
        <w:autoSpaceDN w:val="0"/>
        <w:adjustRightInd w:val="0"/>
        <w:jc w:val="center"/>
        <w:rPr>
          <w:b/>
        </w:rPr>
      </w:pPr>
      <w:proofErr w:type="gramStart"/>
      <w:r w:rsidRPr="009A3C2B">
        <w:rPr>
          <w:b/>
        </w:rPr>
        <w:t>(для юридических лиц или индивидуальных предпринимателей</w:t>
      </w:r>
      <w:proofErr w:type="gramEnd"/>
    </w:p>
    <w:p w:rsidR="00C83E96" w:rsidRPr="009A3C2B" w:rsidRDefault="00C83E96" w:rsidP="00C83E96">
      <w:pPr>
        <w:autoSpaceDE w:val="0"/>
        <w:autoSpaceDN w:val="0"/>
        <w:adjustRightInd w:val="0"/>
        <w:jc w:val="center"/>
        <w:rPr>
          <w:b/>
        </w:rPr>
      </w:pPr>
      <w:r w:rsidRPr="009A3C2B">
        <w:rPr>
          <w:b/>
        </w:rPr>
        <w:t xml:space="preserve">в </w:t>
      </w:r>
      <w:proofErr w:type="gramStart"/>
      <w:r w:rsidRPr="009A3C2B">
        <w:rPr>
          <w:b/>
        </w:rPr>
        <w:t>целях</w:t>
      </w:r>
      <w:proofErr w:type="gramEnd"/>
      <w:r w:rsidRPr="009A3C2B">
        <w:rPr>
          <w:b/>
        </w:rPr>
        <w:t xml:space="preserve"> технологического присоединения энергопринимающих</w:t>
      </w:r>
    </w:p>
    <w:p w:rsidR="00C83E96" w:rsidRPr="009A3C2B" w:rsidRDefault="00C83E96" w:rsidP="00C83E96">
      <w:pPr>
        <w:autoSpaceDE w:val="0"/>
        <w:autoSpaceDN w:val="0"/>
        <w:adjustRightInd w:val="0"/>
        <w:jc w:val="center"/>
        <w:rPr>
          <w:b/>
        </w:rPr>
      </w:pPr>
      <w:r w:rsidRPr="009A3C2B">
        <w:rPr>
          <w:b/>
        </w:rPr>
        <w:t>устройств, максимальная мощность которых составляет до 15</w:t>
      </w:r>
    </w:p>
    <w:p w:rsidR="00C83E96" w:rsidRPr="009A3C2B" w:rsidRDefault="00C83E96" w:rsidP="00C83E96">
      <w:pPr>
        <w:autoSpaceDE w:val="0"/>
        <w:autoSpaceDN w:val="0"/>
        <w:adjustRightInd w:val="0"/>
        <w:jc w:val="center"/>
        <w:rPr>
          <w:b/>
        </w:rPr>
      </w:pPr>
      <w:proofErr w:type="gramStart"/>
      <w:r w:rsidRPr="009A3C2B">
        <w:rPr>
          <w:b/>
        </w:rPr>
        <w:t>кВт включительно (с учетом ранее присоединенных в данной</w:t>
      </w:r>
      <w:proofErr w:type="gramEnd"/>
    </w:p>
    <w:p w:rsidR="00C83E96" w:rsidRPr="009A3C2B" w:rsidRDefault="00C83E96" w:rsidP="00C83E96">
      <w:pPr>
        <w:autoSpaceDE w:val="0"/>
        <w:autoSpaceDN w:val="0"/>
        <w:adjustRightInd w:val="0"/>
        <w:jc w:val="center"/>
        <w:rPr>
          <w:b/>
        </w:rPr>
      </w:pPr>
      <w:r w:rsidRPr="009A3C2B">
        <w:rPr>
          <w:b/>
        </w:rPr>
        <w:t>точке присоединения энергопринимающих устройств)</w:t>
      </w:r>
    </w:p>
    <w:p w:rsidR="00C83E96" w:rsidRDefault="00C83E96" w:rsidP="00C83E96">
      <w:pPr>
        <w:autoSpaceDE w:val="0"/>
        <w:autoSpaceDN w:val="0"/>
        <w:adjustRightInd w:val="0"/>
      </w:pP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                      "__" _____________ 20__ г.</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(место заключения договора)                      (дата заключения договора)</w:t>
      </w:r>
    </w:p>
    <w:p w:rsidR="00C83E96" w:rsidRDefault="00C83E96" w:rsidP="00C83E96">
      <w:pPr>
        <w:autoSpaceDE w:val="0"/>
        <w:autoSpaceDN w:val="0"/>
        <w:adjustRightInd w:val="0"/>
        <w:rPr>
          <w:rFonts w:ascii="Courier New" w:hAnsi="Courier New" w:cs="Courier New"/>
          <w:sz w:val="20"/>
          <w:szCs w:val="20"/>
        </w:rPr>
      </w:pP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(наименование сетевой организации)</w:t>
      </w:r>
    </w:p>
    <w:p w:rsidR="00C83E96" w:rsidRDefault="00C83E96" w:rsidP="00C83E96">
      <w:pPr>
        <w:autoSpaceDE w:val="0"/>
        <w:autoSpaceDN w:val="0"/>
        <w:adjustRightInd w:val="0"/>
        <w:rPr>
          <w:rFonts w:ascii="Courier New" w:hAnsi="Courier New" w:cs="Courier New"/>
          <w:sz w:val="20"/>
          <w:szCs w:val="20"/>
        </w:rPr>
      </w:pPr>
      <w:proofErr w:type="gramStart"/>
      <w:r>
        <w:rPr>
          <w:rFonts w:ascii="Courier New" w:hAnsi="Courier New" w:cs="Courier New"/>
          <w:sz w:val="20"/>
          <w:szCs w:val="20"/>
        </w:rPr>
        <w:t>именуемая</w:t>
      </w:r>
      <w:proofErr w:type="gramEnd"/>
      <w:r>
        <w:rPr>
          <w:rFonts w:ascii="Courier New" w:hAnsi="Courier New" w:cs="Courier New"/>
          <w:sz w:val="20"/>
          <w:szCs w:val="20"/>
        </w:rPr>
        <w:t xml:space="preserve"> в дальнейшем сетевой организацией, в лице 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(должность, фамилия, имя, отчество)</w:t>
      </w:r>
    </w:p>
    <w:p w:rsidR="00C83E96" w:rsidRDefault="00C83E96" w:rsidP="00C83E96">
      <w:pPr>
        <w:autoSpaceDE w:val="0"/>
        <w:autoSpaceDN w:val="0"/>
        <w:adjustRightInd w:val="0"/>
        <w:rPr>
          <w:rFonts w:ascii="Courier New" w:hAnsi="Courier New" w:cs="Courier New"/>
          <w:sz w:val="20"/>
          <w:szCs w:val="20"/>
        </w:rPr>
      </w:pPr>
      <w:proofErr w:type="gramStart"/>
      <w:r>
        <w:rPr>
          <w:rFonts w:ascii="Courier New" w:hAnsi="Courier New" w:cs="Courier New"/>
          <w:sz w:val="20"/>
          <w:szCs w:val="20"/>
        </w:rPr>
        <w:t>действующего</w:t>
      </w:r>
      <w:proofErr w:type="gramEnd"/>
      <w:r>
        <w:rPr>
          <w:rFonts w:ascii="Courier New" w:hAnsi="Courier New" w:cs="Courier New"/>
          <w:sz w:val="20"/>
          <w:szCs w:val="20"/>
        </w:rPr>
        <w:t xml:space="preserve"> на основании 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(наименование и реквизиты документа)</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с одной стороны, и 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(полное наименование юридического лица,</w:t>
      </w:r>
      <w:proofErr w:type="gramEnd"/>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номер записи в </w:t>
      </w:r>
      <w:proofErr w:type="gramStart"/>
      <w:r>
        <w:rPr>
          <w:rFonts w:ascii="Courier New" w:hAnsi="Courier New" w:cs="Courier New"/>
          <w:sz w:val="20"/>
          <w:szCs w:val="20"/>
        </w:rPr>
        <w:t>Едином</w:t>
      </w:r>
      <w:proofErr w:type="gramEnd"/>
      <w:r>
        <w:rPr>
          <w:rFonts w:ascii="Courier New" w:hAnsi="Courier New" w:cs="Courier New"/>
          <w:sz w:val="20"/>
          <w:szCs w:val="20"/>
        </w:rPr>
        <w:t xml:space="preserve"> государственном</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реестре </w:t>
      </w:r>
      <w:proofErr w:type="gramStart"/>
      <w:r>
        <w:rPr>
          <w:rFonts w:ascii="Courier New" w:hAnsi="Courier New" w:cs="Courier New"/>
          <w:sz w:val="20"/>
          <w:szCs w:val="20"/>
        </w:rPr>
        <w:t>юридических</w:t>
      </w:r>
      <w:proofErr w:type="gramEnd"/>
      <w:r>
        <w:rPr>
          <w:rFonts w:ascii="Courier New" w:hAnsi="Courier New" w:cs="Courier New"/>
          <w:sz w:val="20"/>
          <w:szCs w:val="20"/>
        </w:rPr>
        <w:t xml:space="preserve"> лиц с указанием фамилии, имени, отчества лица,</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действующего от имени этого юридического лица,</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наименования и реквизитов документа, на </w:t>
      </w:r>
      <w:proofErr w:type="gramStart"/>
      <w:r>
        <w:rPr>
          <w:rFonts w:ascii="Courier New" w:hAnsi="Courier New" w:cs="Courier New"/>
          <w:sz w:val="20"/>
          <w:szCs w:val="20"/>
        </w:rPr>
        <w:t>основании</w:t>
      </w:r>
      <w:proofErr w:type="gramEnd"/>
      <w:r>
        <w:rPr>
          <w:rFonts w:ascii="Courier New" w:hAnsi="Courier New" w:cs="Courier New"/>
          <w:sz w:val="20"/>
          <w:szCs w:val="20"/>
        </w:rPr>
        <w:t xml:space="preserve"> которого</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он действует, либо фамилия, имя, отчество</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индивидуального предпринимателя, номер записи в </w:t>
      </w:r>
      <w:proofErr w:type="gramStart"/>
      <w:r>
        <w:rPr>
          <w:rFonts w:ascii="Courier New" w:hAnsi="Courier New" w:cs="Courier New"/>
          <w:sz w:val="20"/>
          <w:szCs w:val="20"/>
        </w:rPr>
        <w:t>Едином</w:t>
      </w:r>
      <w:proofErr w:type="gramEnd"/>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государственном </w:t>
      </w:r>
      <w:proofErr w:type="gramStart"/>
      <w:r>
        <w:rPr>
          <w:rFonts w:ascii="Courier New" w:hAnsi="Courier New" w:cs="Courier New"/>
          <w:sz w:val="20"/>
          <w:szCs w:val="20"/>
        </w:rPr>
        <w:t>реестре</w:t>
      </w:r>
      <w:proofErr w:type="gramEnd"/>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индивидуальных предпринимателей и дата ее внесения в реестр)</w:t>
      </w:r>
    </w:p>
    <w:p w:rsidR="00C83E96" w:rsidRDefault="00C83E96" w:rsidP="00C83E96">
      <w:pPr>
        <w:autoSpaceDE w:val="0"/>
        <w:autoSpaceDN w:val="0"/>
        <w:adjustRightInd w:val="0"/>
        <w:rPr>
          <w:rFonts w:ascii="Courier New" w:hAnsi="Courier New" w:cs="Courier New"/>
          <w:sz w:val="20"/>
          <w:szCs w:val="20"/>
        </w:rPr>
      </w:pPr>
      <w:proofErr w:type="gramStart"/>
      <w:r>
        <w:rPr>
          <w:rFonts w:ascii="Courier New" w:hAnsi="Courier New" w:cs="Courier New"/>
          <w:sz w:val="20"/>
          <w:szCs w:val="20"/>
        </w:rPr>
        <w:t>именуемый</w:t>
      </w:r>
      <w:proofErr w:type="gramEnd"/>
      <w:r>
        <w:rPr>
          <w:rFonts w:ascii="Courier New" w:hAnsi="Courier New" w:cs="Courier New"/>
          <w:sz w:val="20"/>
          <w:szCs w:val="20"/>
        </w:rPr>
        <w:t xml:space="preserve">  в  дальнейшем  заявителем,  с другой стороны,  вместе  именуемые</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Сторонами, заключили настоящий договор о </w:t>
      </w:r>
      <w:proofErr w:type="gramStart"/>
      <w:r>
        <w:rPr>
          <w:rFonts w:ascii="Courier New" w:hAnsi="Courier New" w:cs="Courier New"/>
          <w:sz w:val="20"/>
          <w:szCs w:val="20"/>
        </w:rPr>
        <w:t>нижеследующем</w:t>
      </w:r>
      <w:proofErr w:type="gramEnd"/>
      <w:r>
        <w:rPr>
          <w:rFonts w:ascii="Courier New" w:hAnsi="Courier New" w:cs="Courier New"/>
          <w:sz w:val="20"/>
          <w:szCs w:val="20"/>
        </w:rPr>
        <w:t>:</w:t>
      </w:r>
    </w:p>
    <w:p w:rsidR="00C83E96" w:rsidRDefault="00C83E96" w:rsidP="00C83E96">
      <w:pPr>
        <w:autoSpaceDE w:val="0"/>
        <w:autoSpaceDN w:val="0"/>
        <w:adjustRightInd w:val="0"/>
      </w:pPr>
    </w:p>
    <w:p w:rsidR="00C83E96" w:rsidRDefault="00C83E96" w:rsidP="00C83E96">
      <w:pPr>
        <w:autoSpaceDE w:val="0"/>
        <w:autoSpaceDN w:val="0"/>
        <w:adjustRightInd w:val="0"/>
        <w:jc w:val="center"/>
        <w:outlineLvl w:val="0"/>
      </w:pPr>
      <w:r>
        <w:t>I. Предмет договора</w:t>
      </w:r>
    </w:p>
    <w:p w:rsidR="00C83E96" w:rsidRDefault="00C83E96" w:rsidP="00C83E96">
      <w:pPr>
        <w:autoSpaceDE w:val="0"/>
        <w:autoSpaceDN w:val="0"/>
        <w:adjustRightInd w:val="0"/>
      </w:pP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  По  настоящему  договору  сетевая  организация  принимает  на  себя</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обязательства     по     осуществлению    технологического    присоединения</w:t>
      </w:r>
    </w:p>
    <w:p w:rsidR="00C83E96" w:rsidRDefault="00C83E96" w:rsidP="00C83E96">
      <w:pPr>
        <w:autoSpaceDE w:val="0"/>
        <w:autoSpaceDN w:val="0"/>
        <w:adjustRightInd w:val="0"/>
        <w:rPr>
          <w:rFonts w:ascii="Courier New" w:hAnsi="Courier New" w:cs="Courier New"/>
          <w:sz w:val="20"/>
          <w:szCs w:val="20"/>
        </w:rPr>
      </w:pPr>
      <w:proofErr w:type="gramStart"/>
      <w:r>
        <w:rPr>
          <w:rFonts w:ascii="Courier New" w:hAnsi="Courier New" w:cs="Courier New"/>
          <w:sz w:val="20"/>
          <w:szCs w:val="20"/>
        </w:rPr>
        <w:t>энергопринимающих    устройств    заявителя    (далее   -   технологическое</w:t>
      </w:r>
      <w:proofErr w:type="gramEnd"/>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присоединение) 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(наименование энергопринимающих устройств)</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в   том   числе  по   обеспечению   готовности   объектов   электросетевого</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хозяйства  (включая  их  проектирование,  строительство,  реконструкцию)  </w:t>
      </w:r>
      <w:proofErr w:type="gramStart"/>
      <w:r>
        <w:rPr>
          <w:rFonts w:ascii="Courier New" w:hAnsi="Courier New" w:cs="Courier New"/>
          <w:sz w:val="20"/>
          <w:szCs w:val="20"/>
        </w:rPr>
        <w:t>к</w:t>
      </w:r>
      <w:proofErr w:type="gramEnd"/>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присоединению   энергопринимающих  устройств,  урегулированию  отношений  </w:t>
      </w:r>
      <w:proofErr w:type="gramStart"/>
      <w:r>
        <w:rPr>
          <w:rFonts w:ascii="Courier New" w:hAnsi="Courier New" w:cs="Courier New"/>
          <w:sz w:val="20"/>
          <w:szCs w:val="20"/>
        </w:rPr>
        <w:t>с</w:t>
      </w:r>
      <w:proofErr w:type="gramEnd"/>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третьими  лицами в </w:t>
      </w:r>
      <w:proofErr w:type="gramStart"/>
      <w:r>
        <w:rPr>
          <w:rFonts w:ascii="Courier New" w:hAnsi="Courier New" w:cs="Courier New"/>
          <w:sz w:val="20"/>
          <w:szCs w:val="20"/>
        </w:rPr>
        <w:t>случае</w:t>
      </w:r>
      <w:proofErr w:type="gramEnd"/>
      <w:r>
        <w:rPr>
          <w:rFonts w:ascii="Courier New" w:hAnsi="Courier New" w:cs="Courier New"/>
          <w:sz w:val="20"/>
          <w:szCs w:val="20"/>
        </w:rPr>
        <w:t xml:space="preserve"> необходимости строительства (модернизации) такими</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лицами     принадлежащих     им    объектов    электросетевого    хозяйства</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(энергопринимающих   устройств,   объектов   электроэнергетики),  с  учетом</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следующих характеристик:</w:t>
      </w:r>
    </w:p>
    <w:p w:rsidR="00C83E96" w:rsidRDefault="00C83E96" w:rsidP="00C83E96">
      <w:pPr>
        <w:autoSpaceDE w:val="0"/>
        <w:autoSpaceDN w:val="0"/>
        <w:adjustRightInd w:val="0"/>
        <w:ind w:firstLine="540"/>
      </w:pPr>
      <w:r>
        <w:t>максимальная мощность присоединяемых энергопринимающих устройств ________ (кВт);</w:t>
      </w:r>
    </w:p>
    <w:p w:rsidR="00C83E96" w:rsidRDefault="00C83E96" w:rsidP="00C83E96">
      <w:pPr>
        <w:autoSpaceDE w:val="0"/>
        <w:autoSpaceDN w:val="0"/>
        <w:adjustRightInd w:val="0"/>
        <w:spacing w:before="240"/>
        <w:ind w:firstLine="540"/>
      </w:pPr>
      <w:r>
        <w:t>категория надежности _______;</w:t>
      </w:r>
    </w:p>
    <w:p w:rsidR="00C83E96" w:rsidRDefault="00C83E96" w:rsidP="00C83E96">
      <w:pPr>
        <w:autoSpaceDE w:val="0"/>
        <w:autoSpaceDN w:val="0"/>
        <w:adjustRightInd w:val="0"/>
        <w:spacing w:before="240"/>
        <w:ind w:firstLine="540"/>
      </w:pPr>
      <w:r>
        <w:lastRenderedPageBreak/>
        <w:t>класс напряжения электрических сетей, к которым осуществляется присоединение _____ (кВ);</w:t>
      </w:r>
    </w:p>
    <w:p w:rsidR="00C83E96" w:rsidRDefault="00C83E96" w:rsidP="00C83E96">
      <w:pPr>
        <w:autoSpaceDE w:val="0"/>
        <w:autoSpaceDN w:val="0"/>
        <w:adjustRightInd w:val="0"/>
        <w:spacing w:before="240"/>
        <w:ind w:firstLine="540"/>
      </w:pPr>
      <w:r>
        <w:t xml:space="preserve">максимальная мощность ранее присоединенных энергопринимающих устройств ___________ кВт </w:t>
      </w:r>
      <w:hyperlink w:anchor="Par178" w:history="1">
        <w:r>
          <w:rPr>
            <w:color w:val="0000FF"/>
          </w:rPr>
          <w:t>&lt;1&gt;</w:t>
        </w:r>
      </w:hyperlink>
      <w:r>
        <w:t>.</w:t>
      </w:r>
    </w:p>
    <w:p w:rsidR="00C83E96" w:rsidRDefault="00C83E96" w:rsidP="00C83E96">
      <w:pPr>
        <w:autoSpaceDE w:val="0"/>
        <w:autoSpaceDN w:val="0"/>
        <w:adjustRightInd w:val="0"/>
        <w:spacing w:before="240"/>
        <w:ind w:firstLine="540"/>
      </w:pPr>
      <w:r>
        <w:t>Заявитель обязуется оплатить расходы на технологическое присоединение в соответствии с условиями настоящего договора.</w:t>
      </w:r>
    </w:p>
    <w:p w:rsidR="00C83E96" w:rsidRDefault="00C83E96" w:rsidP="00C83E96">
      <w:pPr>
        <w:autoSpaceDE w:val="0"/>
        <w:autoSpaceDN w:val="0"/>
        <w:adjustRightInd w:val="0"/>
        <w:spacing w:before="200"/>
        <w:rPr>
          <w:rFonts w:ascii="Courier New" w:hAnsi="Courier New" w:cs="Courier New"/>
          <w:sz w:val="20"/>
          <w:szCs w:val="20"/>
        </w:rPr>
      </w:pPr>
      <w:r>
        <w:rPr>
          <w:rFonts w:ascii="Courier New" w:hAnsi="Courier New" w:cs="Courier New"/>
          <w:sz w:val="20"/>
          <w:szCs w:val="20"/>
        </w:rPr>
        <w:t xml:space="preserve">    2. Технологическое присоединение необходимо для электроснабжения</w:t>
      </w:r>
      <w:proofErr w:type="gramStart"/>
      <w:r>
        <w:rPr>
          <w:rFonts w:ascii="Courier New" w:hAnsi="Courier New" w:cs="Courier New"/>
          <w:sz w:val="20"/>
          <w:szCs w:val="20"/>
        </w:rPr>
        <w:t xml:space="preserve"> ______</w:t>
      </w:r>
      <w:proofErr w:type="gramEnd"/>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(наименование объектов заявителя)</w:t>
      </w:r>
    </w:p>
    <w:p w:rsidR="00C83E96" w:rsidRDefault="00C83E96" w:rsidP="00C83E96">
      <w:pPr>
        <w:autoSpaceDE w:val="0"/>
        <w:autoSpaceDN w:val="0"/>
        <w:adjustRightInd w:val="0"/>
        <w:rPr>
          <w:rFonts w:ascii="Courier New" w:hAnsi="Courier New" w:cs="Courier New"/>
          <w:sz w:val="20"/>
          <w:szCs w:val="20"/>
        </w:rPr>
      </w:pPr>
      <w:proofErr w:type="gramStart"/>
      <w:r>
        <w:rPr>
          <w:rFonts w:ascii="Courier New" w:hAnsi="Courier New" w:cs="Courier New"/>
          <w:sz w:val="20"/>
          <w:szCs w:val="20"/>
        </w:rPr>
        <w:t>расположенных</w:t>
      </w:r>
      <w:proofErr w:type="gramEnd"/>
      <w:r>
        <w:rPr>
          <w:rFonts w:ascii="Courier New" w:hAnsi="Courier New" w:cs="Courier New"/>
          <w:sz w:val="20"/>
          <w:szCs w:val="20"/>
        </w:rPr>
        <w:t xml:space="preserve"> (которые будут располагаться) 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(место нахождения объектов заявителя)</w:t>
      </w:r>
    </w:p>
    <w:p w:rsidR="00C83E96" w:rsidRDefault="00C83E96" w:rsidP="00C83E96">
      <w:pPr>
        <w:autoSpaceDE w:val="0"/>
        <w:autoSpaceDN w:val="0"/>
        <w:adjustRightInd w:val="0"/>
        <w:ind w:firstLine="540"/>
      </w:pPr>
      <w:r>
        <w:t xml:space="preserve">3. Точка (точки) присоединения указана в технических </w:t>
      </w:r>
      <w:proofErr w:type="gramStart"/>
      <w:r>
        <w:t>условиях</w:t>
      </w:r>
      <w:proofErr w:type="gramEnd"/>
      <w:r>
        <w:t xml:space="preserve"> для присоединения к электрическим сетям (далее - технические условия) и располагается на расстоянии ______ метров </w:t>
      </w:r>
      <w:hyperlink w:anchor="Par179"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C83E96" w:rsidRDefault="00C83E96" w:rsidP="00C83E96">
      <w:pPr>
        <w:autoSpaceDE w:val="0"/>
        <w:autoSpaceDN w:val="0"/>
        <w:adjustRightInd w:val="0"/>
        <w:spacing w:before="240"/>
        <w:ind w:firstLine="540"/>
      </w:pPr>
      <w:r>
        <w:t xml:space="preserve">4. </w:t>
      </w:r>
      <w:hyperlink w:anchor="Par194" w:history="1">
        <w:r>
          <w:rPr>
            <w:color w:val="0000FF"/>
          </w:rPr>
          <w:t>Технические условия</w:t>
        </w:r>
      </w:hyperlink>
      <w:r>
        <w:t xml:space="preserve"> являются неотъемлемой частью настоящего договора и приведены в </w:t>
      </w:r>
      <w:proofErr w:type="gramStart"/>
      <w:r>
        <w:t>приложении</w:t>
      </w:r>
      <w:proofErr w:type="gramEnd"/>
      <w:r>
        <w:t>.</w:t>
      </w:r>
    </w:p>
    <w:p w:rsidR="00C83E96" w:rsidRDefault="00C83E96" w:rsidP="00C83E96">
      <w:pPr>
        <w:autoSpaceDE w:val="0"/>
        <w:autoSpaceDN w:val="0"/>
        <w:adjustRightInd w:val="0"/>
        <w:spacing w:before="240"/>
        <w:ind w:firstLine="540"/>
      </w:pPr>
      <w:r>
        <w:t xml:space="preserve">Срок действия технических условий составляет _______ год (года) </w:t>
      </w:r>
      <w:hyperlink w:anchor="Par180" w:history="1">
        <w:r>
          <w:rPr>
            <w:color w:val="0000FF"/>
          </w:rPr>
          <w:t>&lt;3&gt;</w:t>
        </w:r>
      </w:hyperlink>
      <w:r>
        <w:t xml:space="preserve"> со дня заключения настоящего договора.</w:t>
      </w:r>
    </w:p>
    <w:p w:rsidR="00C83E96" w:rsidRDefault="00C83E96" w:rsidP="00C83E96">
      <w:pPr>
        <w:autoSpaceDE w:val="0"/>
        <w:autoSpaceDN w:val="0"/>
        <w:adjustRightInd w:val="0"/>
        <w:spacing w:before="240"/>
        <w:ind w:firstLine="540"/>
      </w:pPr>
      <w:bookmarkStart w:id="7" w:name="Par67"/>
      <w:bookmarkEnd w:id="7"/>
      <w:r>
        <w:t xml:space="preserve">5. Срок выполнения мероприятий по технологическому присоединению составляет __________ </w:t>
      </w:r>
      <w:hyperlink w:anchor="Par181" w:history="1">
        <w:r>
          <w:rPr>
            <w:color w:val="0000FF"/>
          </w:rPr>
          <w:t>&lt;4&gt;</w:t>
        </w:r>
      </w:hyperlink>
      <w:r>
        <w:t xml:space="preserve"> со дня заключения настоящего договора.</w:t>
      </w:r>
    </w:p>
    <w:p w:rsidR="00C83E96" w:rsidRDefault="00C83E96" w:rsidP="00C83E96">
      <w:pPr>
        <w:autoSpaceDE w:val="0"/>
        <w:autoSpaceDN w:val="0"/>
        <w:adjustRightInd w:val="0"/>
      </w:pPr>
    </w:p>
    <w:p w:rsidR="00C83E96" w:rsidRDefault="00C83E96" w:rsidP="00C83E96">
      <w:pPr>
        <w:autoSpaceDE w:val="0"/>
        <w:autoSpaceDN w:val="0"/>
        <w:adjustRightInd w:val="0"/>
        <w:jc w:val="center"/>
        <w:outlineLvl w:val="0"/>
      </w:pPr>
      <w:r>
        <w:t>II. Обязанности Сторон</w:t>
      </w:r>
    </w:p>
    <w:p w:rsidR="00C83E96" w:rsidRDefault="00C83E96" w:rsidP="00C83E96">
      <w:pPr>
        <w:autoSpaceDE w:val="0"/>
        <w:autoSpaceDN w:val="0"/>
        <w:adjustRightInd w:val="0"/>
      </w:pPr>
    </w:p>
    <w:p w:rsidR="00C83E96" w:rsidRDefault="00C83E96" w:rsidP="00C83E96">
      <w:pPr>
        <w:autoSpaceDE w:val="0"/>
        <w:autoSpaceDN w:val="0"/>
        <w:adjustRightInd w:val="0"/>
        <w:ind w:firstLine="540"/>
      </w:pPr>
      <w:r>
        <w:t>6. Сетевая организация обязуется:</w:t>
      </w:r>
    </w:p>
    <w:p w:rsidR="00C83E96" w:rsidRDefault="00C83E96" w:rsidP="00C83E96">
      <w:pPr>
        <w:autoSpaceDE w:val="0"/>
        <w:autoSpaceDN w:val="0"/>
        <w:adjustRightInd w:val="0"/>
        <w:spacing w:before="240"/>
        <w:ind w:firstLine="540"/>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C83E96" w:rsidRDefault="00C83E96" w:rsidP="00C83E96">
      <w:pPr>
        <w:autoSpaceDE w:val="0"/>
        <w:autoSpaceDN w:val="0"/>
        <w:adjustRightInd w:val="0"/>
        <w:spacing w:before="240"/>
        <w:ind w:firstLine="540"/>
      </w:pPr>
      <w:bookmarkStart w:id="8" w:name="Par73"/>
      <w:bookmarkEnd w:id="8"/>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C83E96" w:rsidRDefault="00C83E96" w:rsidP="00C83E96">
      <w:pPr>
        <w:autoSpaceDE w:val="0"/>
        <w:autoSpaceDN w:val="0"/>
        <w:adjustRightInd w:val="0"/>
        <w:spacing w:before="240"/>
        <w:ind w:firstLine="540"/>
      </w:pPr>
      <w:proofErr w:type="gramStart"/>
      <w:r>
        <w:t xml:space="preserve">не позднее ________ рабочих дней со дня проведения осмотра (обследования), указанного в </w:t>
      </w:r>
      <w:hyperlink w:anchor="Par73" w:history="1">
        <w:r>
          <w:rPr>
            <w:color w:val="0000FF"/>
          </w:rPr>
          <w:t>абзаце третьем</w:t>
        </w:r>
      </w:hyperlink>
      <w:r>
        <w:t xml:space="preserve"> настоящего пункта, с соблюдением срока, установленного </w:t>
      </w:r>
      <w:hyperlink w:anchor="Par67"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roofErr w:type="gramEnd"/>
    </w:p>
    <w:p w:rsidR="00C83E96" w:rsidRDefault="00C83E96" w:rsidP="00C83E96">
      <w:pPr>
        <w:autoSpaceDE w:val="0"/>
        <w:autoSpaceDN w:val="0"/>
        <w:adjustRightInd w:val="0"/>
        <w:spacing w:before="240"/>
        <w:ind w:firstLine="540"/>
      </w:pPr>
      <w:r>
        <w:t xml:space="preserve">7. Сетевая организация при невыполнении заявителем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вправе по обращению заявителя продлить срок действия технических условий. При этом дополнительная плата не взимается.</w:t>
      </w:r>
    </w:p>
    <w:p w:rsidR="00C83E96" w:rsidRDefault="00C83E96" w:rsidP="00C83E96">
      <w:pPr>
        <w:autoSpaceDE w:val="0"/>
        <w:autoSpaceDN w:val="0"/>
        <w:adjustRightInd w:val="0"/>
        <w:spacing w:before="240"/>
        <w:ind w:firstLine="540"/>
      </w:pPr>
      <w:r>
        <w:lastRenderedPageBreak/>
        <w:t>8. Заявитель обязуется:</w:t>
      </w:r>
    </w:p>
    <w:p w:rsidR="00C83E96" w:rsidRDefault="00C83E96" w:rsidP="00C83E96">
      <w:pPr>
        <w:autoSpaceDE w:val="0"/>
        <w:autoSpaceDN w:val="0"/>
        <w:adjustRightInd w:val="0"/>
        <w:spacing w:before="240"/>
        <w:ind w:firstLine="540"/>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C83E96" w:rsidRDefault="00C83E96" w:rsidP="00C83E96">
      <w:pPr>
        <w:autoSpaceDE w:val="0"/>
        <w:autoSpaceDN w:val="0"/>
        <w:adjustRightInd w:val="0"/>
        <w:spacing w:before="240"/>
        <w:ind w:firstLine="540"/>
      </w:pPr>
      <w:proofErr w:type="gramStart"/>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w:t>
      </w:r>
      <w:proofErr w:type="gramEnd"/>
      <w:r>
        <w:t xml:space="preserve"> </w:t>
      </w:r>
      <w:proofErr w:type="gramStart"/>
      <w:r>
        <w:t>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roofErr w:type="gramEnd"/>
    </w:p>
    <w:p w:rsidR="00C83E96" w:rsidRDefault="00C83E96" w:rsidP="00C83E96">
      <w:pPr>
        <w:autoSpaceDE w:val="0"/>
        <w:autoSpaceDN w:val="0"/>
        <w:adjustRightInd w:val="0"/>
        <w:spacing w:before="240"/>
        <w:ind w:firstLine="540"/>
      </w:pPr>
      <w:r>
        <w:t xml:space="preserve">принять участие в </w:t>
      </w:r>
      <w:proofErr w:type="gramStart"/>
      <w:r>
        <w:t>осмотре</w:t>
      </w:r>
      <w:proofErr w:type="gramEnd"/>
      <w:r>
        <w:t xml:space="preserve"> (обследовании) присоединяемых энергопринимающих устройств сетевой организацией;</w:t>
      </w:r>
    </w:p>
    <w:p w:rsidR="00C83E96" w:rsidRDefault="00C83E96" w:rsidP="00C83E96">
      <w:pPr>
        <w:autoSpaceDE w:val="0"/>
        <w:autoSpaceDN w:val="0"/>
        <w:adjustRightInd w:val="0"/>
        <w:spacing w:before="240"/>
        <w:ind w:firstLine="540"/>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C83E96" w:rsidRDefault="00C83E96" w:rsidP="00C83E96">
      <w:pPr>
        <w:autoSpaceDE w:val="0"/>
        <w:autoSpaceDN w:val="0"/>
        <w:adjustRightInd w:val="0"/>
        <w:spacing w:before="240"/>
        <w:ind w:firstLine="540"/>
      </w:pPr>
      <w:r>
        <w:t xml:space="preserve">надлежащим образом исполнять указанные в </w:t>
      </w:r>
      <w:hyperlink w:anchor="Par85" w:history="1">
        <w:proofErr w:type="gramStart"/>
        <w:r>
          <w:rPr>
            <w:color w:val="0000FF"/>
          </w:rPr>
          <w:t>разделе</w:t>
        </w:r>
        <w:proofErr w:type="gramEnd"/>
        <w:r>
          <w:rPr>
            <w:color w:val="0000FF"/>
          </w:rPr>
          <w:t xml:space="preserve"> III</w:t>
        </w:r>
      </w:hyperlink>
      <w:r>
        <w:t xml:space="preserve"> настоящего договора обязательства по оплате расходов на технологическое присоединение;</w:t>
      </w:r>
    </w:p>
    <w:p w:rsidR="00C83E96" w:rsidRDefault="00C83E96" w:rsidP="00C83E96">
      <w:pPr>
        <w:autoSpaceDE w:val="0"/>
        <w:autoSpaceDN w:val="0"/>
        <w:adjustRightInd w:val="0"/>
        <w:spacing w:before="240"/>
        <w:ind w:firstLine="540"/>
      </w:pPr>
      <w:r>
        <w:t xml:space="preserve">уведомить сетевую организацию о </w:t>
      </w:r>
      <w:proofErr w:type="gramStart"/>
      <w:r>
        <w:t>направлении</w:t>
      </w:r>
      <w:proofErr w:type="gramEnd"/>
      <w:r>
        <w:t xml:space="preserve">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C83E96" w:rsidRDefault="00C83E96" w:rsidP="00C83E96">
      <w:pPr>
        <w:autoSpaceDE w:val="0"/>
        <w:autoSpaceDN w:val="0"/>
        <w:adjustRightInd w:val="0"/>
        <w:spacing w:before="240"/>
        <w:ind w:firstLine="540"/>
      </w:pPr>
      <w:r>
        <w:t xml:space="preserve">9. Заявитель вправе при невыполнении им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обратиться в сетевую организацию с просьбой о продлении срока действия технических условий.</w:t>
      </w:r>
    </w:p>
    <w:p w:rsidR="00C83E96" w:rsidRDefault="00C83E96" w:rsidP="00C83E96">
      <w:pPr>
        <w:autoSpaceDE w:val="0"/>
        <w:autoSpaceDN w:val="0"/>
        <w:adjustRightInd w:val="0"/>
      </w:pPr>
    </w:p>
    <w:p w:rsidR="00C83E96" w:rsidRDefault="00C83E96" w:rsidP="00C83E96">
      <w:pPr>
        <w:autoSpaceDE w:val="0"/>
        <w:autoSpaceDN w:val="0"/>
        <w:adjustRightInd w:val="0"/>
        <w:jc w:val="center"/>
        <w:outlineLvl w:val="0"/>
      </w:pPr>
      <w:bookmarkStart w:id="9" w:name="Par85"/>
      <w:bookmarkEnd w:id="9"/>
      <w:r>
        <w:t>III. Плата за технологическое присоединение</w:t>
      </w:r>
    </w:p>
    <w:p w:rsidR="00C83E96" w:rsidRDefault="00C83E96" w:rsidP="00C83E96">
      <w:pPr>
        <w:autoSpaceDE w:val="0"/>
        <w:autoSpaceDN w:val="0"/>
        <w:adjustRightInd w:val="0"/>
        <w:jc w:val="center"/>
      </w:pPr>
      <w:r>
        <w:t>и порядок расчетов</w:t>
      </w:r>
    </w:p>
    <w:p w:rsidR="00C83E96" w:rsidRDefault="00C83E96" w:rsidP="00C83E96">
      <w:pPr>
        <w:autoSpaceDE w:val="0"/>
        <w:autoSpaceDN w:val="0"/>
        <w:adjustRightInd w:val="0"/>
      </w:pP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10. Размер  платы  за  технологическое  присоединение  определяется </w:t>
      </w:r>
      <w:hyperlink w:anchor="Par182" w:history="1">
        <w:r>
          <w:rPr>
            <w:rFonts w:ascii="Courier New" w:hAnsi="Courier New" w:cs="Courier New"/>
            <w:color w:val="0000FF"/>
            <w:sz w:val="20"/>
            <w:szCs w:val="20"/>
          </w:rPr>
          <w:t>&lt;5&gt;</w:t>
        </w:r>
      </w:hyperlink>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в соответствии с решением 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органа исполнительной власти в области государственного</w:t>
      </w:r>
      <w:proofErr w:type="gramEnd"/>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регулирования тарифов)</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от ___________ N ________ и составляет _________ рублей ______ копеек.</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11.  Внесение  платы  за  технологическое  присоединение осуществляется</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заявителем в </w:t>
      </w:r>
      <w:proofErr w:type="gramStart"/>
      <w:r>
        <w:rPr>
          <w:rFonts w:ascii="Courier New" w:hAnsi="Courier New" w:cs="Courier New"/>
          <w:sz w:val="20"/>
          <w:szCs w:val="20"/>
        </w:rPr>
        <w:t>следующем</w:t>
      </w:r>
      <w:proofErr w:type="gramEnd"/>
      <w:r>
        <w:rPr>
          <w:rFonts w:ascii="Courier New" w:hAnsi="Courier New" w:cs="Courier New"/>
          <w:sz w:val="20"/>
          <w:szCs w:val="20"/>
        </w:rPr>
        <w:t xml:space="preserve"> порядке: 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(указываются порядок и сроки внесения платы</w:t>
      </w:r>
      <w:proofErr w:type="gramEnd"/>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                     за технологическое присоединение)</w:t>
      </w:r>
    </w:p>
    <w:p w:rsidR="00C83E96" w:rsidRDefault="00C83E96" w:rsidP="00C83E96">
      <w:pPr>
        <w:autoSpaceDE w:val="0"/>
        <w:autoSpaceDN w:val="0"/>
        <w:adjustRightInd w:val="0"/>
        <w:ind w:firstLine="540"/>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C83E96" w:rsidRDefault="00C83E96" w:rsidP="00C83E96">
      <w:pPr>
        <w:autoSpaceDE w:val="0"/>
        <w:autoSpaceDN w:val="0"/>
        <w:adjustRightInd w:val="0"/>
      </w:pPr>
    </w:p>
    <w:p w:rsidR="00C83E96" w:rsidRDefault="00C83E96" w:rsidP="00C83E96">
      <w:pPr>
        <w:autoSpaceDE w:val="0"/>
        <w:autoSpaceDN w:val="0"/>
        <w:adjustRightInd w:val="0"/>
        <w:jc w:val="center"/>
        <w:outlineLvl w:val="0"/>
      </w:pPr>
      <w:r>
        <w:t xml:space="preserve">IV. Разграничение балансовой принадлежности </w:t>
      </w:r>
      <w:proofErr w:type="gramStart"/>
      <w:r>
        <w:t>электрических</w:t>
      </w:r>
      <w:proofErr w:type="gramEnd"/>
    </w:p>
    <w:p w:rsidR="00C83E96" w:rsidRDefault="00C83E96" w:rsidP="00C83E96">
      <w:pPr>
        <w:autoSpaceDE w:val="0"/>
        <w:autoSpaceDN w:val="0"/>
        <w:adjustRightInd w:val="0"/>
        <w:jc w:val="center"/>
      </w:pPr>
      <w:r>
        <w:t>сетей и эксплуатационной ответственности Сторон</w:t>
      </w:r>
    </w:p>
    <w:p w:rsidR="00C83E96" w:rsidRDefault="00C83E96" w:rsidP="00C83E96">
      <w:pPr>
        <w:autoSpaceDE w:val="0"/>
        <w:autoSpaceDN w:val="0"/>
        <w:adjustRightInd w:val="0"/>
      </w:pPr>
    </w:p>
    <w:p w:rsidR="00C83E96" w:rsidRDefault="00C83E96" w:rsidP="00C83E96">
      <w:pPr>
        <w:autoSpaceDE w:val="0"/>
        <w:autoSpaceDN w:val="0"/>
        <w:adjustRightInd w:val="0"/>
        <w:ind w:firstLine="540"/>
      </w:pPr>
      <w:r>
        <w:t xml:space="preserve">13. Заявитель несет балансовую и эксплуатационную ответственность в </w:t>
      </w:r>
      <w:proofErr w:type="gramStart"/>
      <w:r>
        <w:t>границах</w:t>
      </w:r>
      <w:proofErr w:type="gramEnd"/>
      <w:r>
        <w:t xml:space="preserve"> своего участка, сетевая организация - до границ участка заявителя </w:t>
      </w:r>
      <w:hyperlink w:anchor="Par183" w:history="1">
        <w:r>
          <w:rPr>
            <w:color w:val="0000FF"/>
          </w:rPr>
          <w:t>&lt;6&gt;</w:t>
        </w:r>
      </w:hyperlink>
      <w:r>
        <w:t>.</w:t>
      </w:r>
    </w:p>
    <w:p w:rsidR="00C83E96" w:rsidRDefault="00C83E96" w:rsidP="00C83E96">
      <w:pPr>
        <w:autoSpaceDE w:val="0"/>
        <w:autoSpaceDN w:val="0"/>
        <w:adjustRightInd w:val="0"/>
      </w:pPr>
    </w:p>
    <w:p w:rsidR="00C83E96" w:rsidRDefault="00C83E96" w:rsidP="00C83E96">
      <w:pPr>
        <w:autoSpaceDE w:val="0"/>
        <w:autoSpaceDN w:val="0"/>
        <w:adjustRightInd w:val="0"/>
        <w:jc w:val="center"/>
        <w:outlineLvl w:val="0"/>
      </w:pPr>
      <w:r>
        <w:t>V. Условия изменения, расторжения договора</w:t>
      </w:r>
    </w:p>
    <w:p w:rsidR="00C83E96" w:rsidRDefault="00C83E96" w:rsidP="00C83E96">
      <w:pPr>
        <w:autoSpaceDE w:val="0"/>
        <w:autoSpaceDN w:val="0"/>
        <w:adjustRightInd w:val="0"/>
        <w:jc w:val="center"/>
      </w:pPr>
      <w:r>
        <w:t>и ответственность Сторон</w:t>
      </w:r>
    </w:p>
    <w:p w:rsidR="00C83E96" w:rsidRDefault="00C83E96" w:rsidP="00C83E96">
      <w:pPr>
        <w:autoSpaceDE w:val="0"/>
        <w:autoSpaceDN w:val="0"/>
        <w:adjustRightInd w:val="0"/>
      </w:pPr>
    </w:p>
    <w:p w:rsidR="00C83E96" w:rsidRDefault="00C83E96" w:rsidP="00C83E96">
      <w:pPr>
        <w:autoSpaceDE w:val="0"/>
        <w:autoSpaceDN w:val="0"/>
        <w:adjustRightInd w:val="0"/>
        <w:ind w:firstLine="540"/>
      </w:pPr>
      <w:r>
        <w:t xml:space="preserve">14. Настоящий договор может быть изменен по письменному соглашению Сторон или в судебном </w:t>
      </w:r>
      <w:proofErr w:type="gramStart"/>
      <w:r>
        <w:t>порядке</w:t>
      </w:r>
      <w:proofErr w:type="gramEnd"/>
      <w:r>
        <w:t>.</w:t>
      </w:r>
    </w:p>
    <w:p w:rsidR="00C83E96" w:rsidRDefault="00C83E96" w:rsidP="00C83E96">
      <w:pPr>
        <w:autoSpaceDE w:val="0"/>
        <w:autoSpaceDN w:val="0"/>
        <w:adjustRightInd w:val="0"/>
        <w:spacing w:before="240"/>
        <w:ind w:firstLine="540"/>
      </w:pPr>
      <w:r>
        <w:t xml:space="preserve">15. Настоящий </w:t>
      </w:r>
      <w:proofErr w:type="gramStart"/>
      <w:r>
        <w:t>договор</w:t>
      </w:r>
      <w:proofErr w:type="gramEnd"/>
      <w:r>
        <w:t xml:space="preserve"> может быть расторгнут по требованию одной из Сторон по основаниям, предусмотренным Гражданским </w:t>
      </w:r>
      <w:hyperlink r:id="rId132" w:history="1">
        <w:r>
          <w:rPr>
            <w:color w:val="0000FF"/>
          </w:rPr>
          <w:t>кодексом</w:t>
        </w:r>
      </w:hyperlink>
      <w:r>
        <w:t xml:space="preserve"> Российской Федерации.</w:t>
      </w:r>
    </w:p>
    <w:p w:rsidR="00C83E96" w:rsidRDefault="00C83E96" w:rsidP="00C83E96">
      <w:pPr>
        <w:autoSpaceDE w:val="0"/>
        <w:autoSpaceDN w:val="0"/>
        <w:adjustRightInd w:val="0"/>
        <w:spacing w:before="240"/>
        <w:ind w:firstLine="540"/>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C83E96" w:rsidRDefault="00C83E96" w:rsidP="00C83E96">
      <w:pPr>
        <w:autoSpaceDE w:val="0"/>
        <w:autoSpaceDN w:val="0"/>
        <w:adjustRightInd w:val="0"/>
        <w:spacing w:before="240"/>
        <w:ind w:firstLine="540"/>
      </w:pPr>
      <w:proofErr w:type="gramStart"/>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t>, может служить основанием для расторжения договора по требованию сетевой организации по решению суда.</w:t>
      </w:r>
    </w:p>
    <w:p w:rsidR="00C83E96" w:rsidRDefault="00C83E96" w:rsidP="00C83E96">
      <w:pPr>
        <w:autoSpaceDE w:val="0"/>
        <w:autoSpaceDN w:val="0"/>
        <w:adjustRightInd w:val="0"/>
        <w:spacing w:before="240"/>
        <w:ind w:firstLine="540"/>
      </w:pPr>
      <w:bookmarkStart w:id="10" w:name="Par113"/>
      <w:bookmarkEnd w:id="10"/>
      <w:r>
        <w:t xml:space="preserve">17. </w:t>
      </w:r>
      <w:proofErr w:type="gramStart"/>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w:t>
      </w:r>
      <w:proofErr w:type="gramEnd"/>
      <w:r>
        <w:t xml:space="preserve">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C83E96" w:rsidRDefault="00C83E96" w:rsidP="00C83E96">
      <w:pPr>
        <w:autoSpaceDE w:val="0"/>
        <w:autoSpaceDN w:val="0"/>
        <w:adjustRightInd w:val="0"/>
        <w:spacing w:before="240"/>
        <w:ind w:firstLine="540"/>
      </w:pPr>
      <w:bookmarkStart w:id="11" w:name="Par114"/>
      <w:bookmarkEnd w:id="11"/>
      <w:r>
        <w:t xml:space="preserve">Сторона договора, нарушившая срок осуществления мероприятий по технологическому присоединению, предусмотренный договором, в </w:t>
      </w:r>
      <w:proofErr w:type="gramStart"/>
      <w:r>
        <w:t>случае</w:t>
      </w:r>
      <w:proofErr w:type="gramEnd"/>
      <w:r>
        <w:t xml:space="preserve">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C83E96" w:rsidRDefault="00C83E96" w:rsidP="00C83E96">
      <w:pPr>
        <w:autoSpaceDE w:val="0"/>
        <w:autoSpaceDN w:val="0"/>
        <w:adjustRightInd w:val="0"/>
        <w:spacing w:before="240"/>
        <w:ind w:firstLine="540"/>
      </w:pPr>
      <w:proofErr w:type="gramStart"/>
      <w:r>
        <w:lastRenderedPageBreak/>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113" w:history="1">
        <w:r>
          <w:rPr>
            <w:color w:val="0000FF"/>
          </w:rPr>
          <w:t>абзацем первым</w:t>
        </w:r>
      </w:hyperlink>
      <w:r>
        <w:t xml:space="preserve"> или </w:t>
      </w:r>
      <w:hyperlink w:anchor="Par114" w:history="1">
        <w:r>
          <w:rPr>
            <w:color w:val="0000FF"/>
          </w:rPr>
          <w:t>вторым</w:t>
        </w:r>
      </w:hyperlink>
      <w:r>
        <w:t xml:space="preserve"> настоящего пункта, в случае необоснованного уклонения либо отказа от ее уплаты.</w:t>
      </w:r>
      <w:proofErr w:type="gramEnd"/>
    </w:p>
    <w:p w:rsidR="00C83E96" w:rsidRDefault="00C83E96" w:rsidP="00C83E96">
      <w:pPr>
        <w:autoSpaceDE w:val="0"/>
        <w:autoSpaceDN w:val="0"/>
        <w:adjustRightInd w:val="0"/>
        <w:spacing w:before="240"/>
        <w:ind w:firstLine="540"/>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83E96" w:rsidRDefault="00C83E96" w:rsidP="00C83E96">
      <w:pPr>
        <w:autoSpaceDE w:val="0"/>
        <w:autoSpaceDN w:val="0"/>
        <w:adjustRightInd w:val="0"/>
        <w:spacing w:before="240"/>
        <w:ind w:firstLine="540"/>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C83E96" w:rsidRDefault="00C83E96" w:rsidP="00C83E96">
      <w:pPr>
        <w:autoSpaceDE w:val="0"/>
        <w:autoSpaceDN w:val="0"/>
        <w:adjustRightInd w:val="0"/>
      </w:pPr>
    </w:p>
    <w:p w:rsidR="00C83E96" w:rsidRDefault="00C83E96" w:rsidP="00C83E96">
      <w:pPr>
        <w:autoSpaceDE w:val="0"/>
        <w:autoSpaceDN w:val="0"/>
        <w:adjustRightInd w:val="0"/>
        <w:jc w:val="center"/>
        <w:outlineLvl w:val="0"/>
      </w:pPr>
      <w:r>
        <w:t>VI. Порядок разрешения споров</w:t>
      </w:r>
    </w:p>
    <w:p w:rsidR="00C83E96" w:rsidRDefault="00C83E96" w:rsidP="00C83E96">
      <w:pPr>
        <w:autoSpaceDE w:val="0"/>
        <w:autoSpaceDN w:val="0"/>
        <w:adjustRightInd w:val="0"/>
      </w:pPr>
    </w:p>
    <w:p w:rsidR="00C83E96" w:rsidRDefault="00C83E96" w:rsidP="00C83E96">
      <w:pPr>
        <w:autoSpaceDE w:val="0"/>
        <w:autoSpaceDN w:val="0"/>
        <w:adjustRightInd w:val="0"/>
        <w:ind w:firstLine="540"/>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C83E96" w:rsidRDefault="00C83E96" w:rsidP="00C83E96">
      <w:pPr>
        <w:autoSpaceDE w:val="0"/>
        <w:autoSpaceDN w:val="0"/>
        <w:adjustRightInd w:val="0"/>
      </w:pPr>
    </w:p>
    <w:p w:rsidR="00C83E96" w:rsidRDefault="00C83E96" w:rsidP="00C83E96">
      <w:pPr>
        <w:autoSpaceDE w:val="0"/>
        <w:autoSpaceDN w:val="0"/>
        <w:adjustRightInd w:val="0"/>
        <w:jc w:val="center"/>
        <w:outlineLvl w:val="0"/>
      </w:pPr>
      <w:r>
        <w:t>VII. Заключительные положения</w:t>
      </w:r>
    </w:p>
    <w:p w:rsidR="00C83E96" w:rsidRDefault="00C83E96" w:rsidP="00C83E96">
      <w:pPr>
        <w:autoSpaceDE w:val="0"/>
        <w:autoSpaceDN w:val="0"/>
        <w:adjustRightInd w:val="0"/>
      </w:pPr>
    </w:p>
    <w:p w:rsidR="00C83E96" w:rsidRDefault="00C83E96" w:rsidP="00C83E96">
      <w:pPr>
        <w:autoSpaceDE w:val="0"/>
        <w:autoSpaceDN w:val="0"/>
        <w:adjustRightInd w:val="0"/>
        <w:ind w:firstLine="540"/>
      </w:pPr>
      <w:r>
        <w:t xml:space="preserve">21. Настоящий договор считается заключенным </w:t>
      </w:r>
      <w:proofErr w:type="gramStart"/>
      <w:r>
        <w:t>с даты поступления</w:t>
      </w:r>
      <w:proofErr w:type="gramEnd"/>
      <w:r>
        <w:t xml:space="preserve"> подписанного заявителем экземпляра настоящего договора в сетевую организацию.</w:t>
      </w:r>
    </w:p>
    <w:p w:rsidR="00C83E96" w:rsidRDefault="00C83E96" w:rsidP="00C83E96">
      <w:pPr>
        <w:autoSpaceDE w:val="0"/>
        <w:autoSpaceDN w:val="0"/>
        <w:adjustRightInd w:val="0"/>
        <w:spacing w:before="240"/>
        <w:ind w:firstLine="540"/>
      </w:pPr>
      <w:r>
        <w:t>22. Настоящий договор составлен и подписан в двух экземплярах, по одному для каждой из Сторон.</w:t>
      </w:r>
    </w:p>
    <w:p w:rsidR="00C83E96" w:rsidRDefault="00C83E96" w:rsidP="00C83E96">
      <w:pPr>
        <w:autoSpaceDE w:val="0"/>
        <w:autoSpaceDN w:val="0"/>
        <w:adjustRightInd w:val="0"/>
      </w:pPr>
    </w:p>
    <w:p w:rsidR="00C83E96" w:rsidRDefault="00C83E96" w:rsidP="00C83E96">
      <w:pPr>
        <w:autoSpaceDE w:val="0"/>
        <w:autoSpaceDN w:val="0"/>
        <w:adjustRightInd w:val="0"/>
        <w:jc w:val="center"/>
        <w:outlineLvl w:val="0"/>
      </w:pPr>
      <w:r>
        <w:t>Реквизиты Сторон</w:t>
      </w:r>
    </w:p>
    <w:p w:rsidR="00C83E96" w:rsidRDefault="00C83E96" w:rsidP="00C83E96">
      <w:pPr>
        <w:autoSpaceDE w:val="0"/>
        <w:autoSpaceDN w:val="0"/>
        <w:adjustRightInd w:val="0"/>
      </w:pPr>
    </w:p>
    <w:tbl>
      <w:tblPr>
        <w:tblW w:w="0" w:type="auto"/>
        <w:tblInd w:w="62" w:type="dxa"/>
        <w:tblLayout w:type="fixed"/>
        <w:tblCellMar>
          <w:top w:w="102" w:type="dxa"/>
          <w:left w:w="62" w:type="dxa"/>
          <w:bottom w:w="102" w:type="dxa"/>
          <w:right w:w="62" w:type="dxa"/>
        </w:tblCellMar>
        <w:tblLook w:val="0000"/>
      </w:tblPr>
      <w:tblGrid>
        <w:gridCol w:w="4444"/>
        <w:gridCol w:w="360"/>
        <w:gridCol w:w="4444"/>
      </w:tblGrid>
      <w:tr w:rsidR="00C83E96" w:rsidTr="00C83E96">
        <w:tc>
          <w:tcPr>
            <w:tcW w:w="4444" w:type="dxa"/>
          </w:tcPr>
          <w:p w:rsidR="00C83E96" w:rsidRDefault="00C83E96" w:rsidP="00C83E96">
            <w:pPr>
              <w:autoSpaceDE w:val="0"/>
              <w:autoSpaceDN w:val="0"/>
              <w:adjustRightInd w:val="0"/>
            </w:pPr>
            <w:r>
              <w:t>Сетевая организация</w:t>
            </w:r>
          </w:p>
          <w:p w:rsidR="00C83E96" w:rsidRDefault="00C83E96" w:rsidP="00C83E96">
            <w:pPr>
              <w:autoSpaceDE w:val="0"/>
              <w:autoSpaceDN w:val="0"/>
              <w:adjustRightInd w:val="0"/>
            </w:pPr>
            <w:r>
              <w:t>____________________________________</w:t>
            </w:r>
          </w:p>
          <w:p w:rsidR="00C83E96" w:rsidRDefault="00C83E96" w:rsidP="00C83E96">
            <w:pPr>
              <w:autoSpaceDE w:val="0"/>
              <w:autoSpaceDN w:val="0"/>
              <w:adjustRightInd w:val="0"/>
              <w:jc w:val="center"/>
            </w:pPr>
            <w:r>
              <w:t>(наименование сетевой организации)</w:t>
            </w:r>
          </w:p>
          <w:p w:rsidR="00C83E96" w:rsidRDefault="00C83E96" w:rsidP="00C83E96">
            <w:pPr>
              <w:autoSpaceDE w:val="0"/>
              <w:autoSpaceDN w:val="0"/>
              <w:adjustRightInd w:val="0"/>
            </w:pPr>
            <w:r>
              <w:t>____________________________________</w:t>
            </w:r>
          </w:p>
          <w:p w:rsidR="00C83E96" w:rsidRDefault="00C83E96" w:rsidP="00C83E96">
            <w:pPr>
              <w:autoSpaceDE w:val="0"/>
              <w:autoSpaceDN w:val="0"/>
              <w:adjustRightInd w:val="0"/>
              <w:jc w:val="center"/>
            </w:pPr>
            <w:r>
              <w:t>(место нахождения)</w:t>
            </w:r>
          </w:p>
          <w:p w:rsidR="00C83E96" w:rsidRDefault="00C83E96" w:rsidP="00C83E96">
            <w:pPr>
              <w:autoSpaceDE w:val="0"/>
              <w:autoSpaceDN w:val="0"/>
              <w:adjustRightInd w:val="0"/>
            </w:pPr>
            <w:r>
              <w:t>ИНН/КПП ___________________________</w:t>
            </w:r>
          </w:p>
          <w:p w:rsidR="00C83E96" w:rsidRDefault="00C83E96" w:rsidP="00C83E96">
            <w:pPr>
              <w:autoSpaceDE w:val="0"/>
              <w:autoSpaceDN w:val="0"/>
              <w:adjustRightInd w:val="0"/>
            </w:pPr>
            <w:r>
              <w:t>____________________________________</w:t>
            </w:r>
          </w:p>
          <w:p w:rsidR="00C83E96" w:rsidRDefault="00C83E96" w:rsidP="00C83E96">
            <w:pPr>
              <w:autoSpaceDE w:val="0"/>
              <w:autoSpaceDN w:val="0"/>
              <w:adjustRightInd w:val="0"/>
            </w:pPr>
            <w:r>
              <w:t>р/с __________________________________</w:t>
            </w:r>
          </w:p>
          <w:p w:rsidR="00C83E96" w:rsidRDefault="00C83E96" w:rsidP="00C83E96">
            <w:pPr>
              <w:autoSpaceDE w:val="0"/>
              <w:autoSpaceDN w:val="0"/>
              <w:adjustRightInd w:val="0"/>
            </w:pPr>
            <w:r>
              <w:t>к/с __________________________________</w:t>
            </w:r>
          </w:p>
          <w:p w:rsidR="00C83E96" w:rsidRDefault="00C83E96" w:rsidP="00C83E96">
            <w:pPr>
              <w:autoSpaceDE w:val="0"/>
              <w:autoSpaceDN w:val="0"/>
              <w:adjustRightInd w:val="0"/>
            </w:pPr>
            <w:r>
              <w:t>____________________________________</w:t>
            </w:r>
          </w:p>
          <w:p w:rsidR="00C83E96" w:rsidRDefault="00C83E96" w:rsidP="00C83E96">
            <w:pPr>
              <w:autoSpaceDE w:val="0"/>
              <w:autoSpaceDN w:val="0"/>
              <w:adjustRightInd w:val="0"/>
              <w:jc w:val="center"/>
            </w:pPr>
            <w:proofErr w:type="gramStart"/>
            <w:r>
              <w:t>(должность, фамилия, имя, отчество лица,</w:t>
            </w:r>
            <w:proofErr w:type="gramEnd"/>
          </w:p>
          <w:p w:rsidR="00C83E96" w:rsidRDefault="00C83E96" w:rsidP="00C83E96">
            <w:pPr>
              <w:autoSpaceDE w:val="0"/>
              <w:autoSpaceDN w:val="0"/>
              <w:adjustRightInd w:val="0"/>
            </w:pPr>
            <w:r>
              <w:t>____________________________________</w:t>
            </w:r>
          </w:p>
          <w:p w:rsidR="00C83E96" w:rsidRDefault="00C83E96" w:rsidP="00C83E96">
            <w:pPr>
              <w:autoSpaceDE w:val="0"/>
              <w:autoSpaceDN w:val="0"/>
              <w:adjustRightInd w:val="0"/>
              <w:jc w:val="center"/>
            </w:pPr>
            <w:proofErr w:type="gramStart"/>
            <w:r>
              <w:t>действующего от имени сетевой организации)</w:t>
            </w:r>
            <w:proofErr w:type="gramEnd"/>
          </w:p>
        </w:tc>
        <w:tc>
          <w:tcPr>
            <w:tcW w:w="360" w:type="dxa"/>
          </w:tcPr>
          <w:p w:rsidR="00C83E96" w:rsidRDefault="00C83E96" w:rsidP="00C83E96">
            <w:pPr>
              <w:autoSpaceDE w:val="0"/>
              <w:autoSpaceDN w:val="0"/>
              <w:adjustRightInd w:val="0"/>
            </w:pPr>
          </w:p>
        </w:tc>
        <w:tc>
          <w:tcPr>
            <w:tcW w:w="4444" w:type="dxa"/>
            <w:vMerge w:val="restart"/>
          </w:tcPr>
          <w:p w:rsidR="00C83E96" w:rsidRDefault="00C83E96" w:rsidP="00C83E96">
            <w:pPr>
              <w:autoSpaceDE w:val="0"/>
              <w:autoSpaceDN w:val="0"/>
              <w:adjustRightInd w:val="0"/>
            </w:pPr>
            <w:r>
              <w:t>Заявитель</w:t>
            </w:r>
          </w:p>
          <w:p w:rsidR="00C83E96" w:rsidRDefault="00C83E96" w:rsidP="00C83E96">
            <w:pPr>
              <w:autoSpaceDE w:val="0"/>
              <w:autoSpaceDN w:val="0"/>
              <w:adjustRightInd w:val="0"/>
            </w:pPr>
            <w:r>
              <w:t>____________________________________</w:t>
            </w:r>
          </w:p>
          <w:p w:rsidR="00C83E96" w:rsidRDefault="00C83E96" w:rsidP="00C83E96">
            <w:pPr>
              <w:autoSpaceDE w:val="0"/>
              <w:autoSpaceDN w:val="0"/>
              <w:adjustRightInd w:val="0"/>
              <w:jc w:val="center"/>
            </w:pPr>
            <w:r>
              <w:t xml:space="preserve">(для </w:t>
            </w:r>
            <w:proofErr w:type="gramStart"/>
            <w:r>
              <w:t>юридических</w:t>
            </w:r>
            <w:proofErr w:type="gramEnd"/>
            <w:r>
              <w:t xml:space="preserve"> лиц - полное наименование)</w:t>
            </w:r>
          </w:p>
          <w:p w:rsidR="00C83E96" w:rsidRDefault="00C83E96" w:rsidP="00C83E96">
            <w:pPr>
              <w:autoSpaceDE w:val="0"/>
              <w:autoSpaceDN w:val="0"/>
              <w:adjustRightInd w:val="0"/>
            </w:pPr>
            <w:r>
              <w:t>____________________________________</w:t>
            </w:r>
          </w:p>
          <w:p w:rsidR="00C83E96" w:rsidRDefault="00C83E96" w:rsidP="00C83E96">
            <w:pPr>
              <w:autoSpaceDE w:val="0"/>
              <w:autoSpaceDN w:val="0"/>
              <w:adjustRightInd w:val="0"/>
              <w:jc w:val="center"/>
            </w:pPr>
            <w:r>
              <w:t xml:space="preserve">(номер записи в Едином государственном реестре </w:t>
            </w:r>
            <w:proofErr w:type="gramStart"/>
            <w:r>
              <w:t>юридических</w:t>
            </w:r>
            <w:proofErr w:type="gramEnd"/>
            <w:r>
              <w:t xml:space="preserve"> лиц)</w:t>
            </w:r>
          </w:p>
          <w:p w:rsidR="00C83E96" w:rsidRDefault="00C83E96" w:rsidP="00C83E96">
            <w:pPr>
              <w:autoSpaceDE w:val="0"/>
              <w:autoSpaceDN w:val="0"/>
              <w:adjustRightInd w:val="0"/>
            </w:pPr>
            <w:r>
              <w:t>ИНН ________________________________</w:t>
            </w:r>
          </w:p>
          <w:p w:rsidR="00C83E96" w:rsidRDefault="00C83E96" w:rsidP="00C83E96">
            <w:pPr>
              <w:autoSpaceDE w:val="0"/>
              <w:autoSpaceDN w:val="0"/>
              <w:adjustRightInd w:val="0"/>
            </w:pPr>
            <w:r>
              <w:t>____________________________________</w:t>
            </w:r>
          </w:p>
          <w:p w:rsidR="00C83E96" w:rsidRDefault="00C83E96" w:rsidP="00C83E96">
            <w:pPr>
              <w:autoSpaceDE w:val="0"/>
              <w:autoSpaceDN w:val="0"/>
              <w:adjustRightInd w:val="0"/>
              <w:jc w:val="center"/>
            </w:pPr>
            <w:proofErr w:type="gramStart"/>
            <w:r>
              <w:t>(должность, фамилия, имя, отчество лица,</w:t>
            </w:r>
            <w:proofErr w:type="gramEnd"/>
          </w:p>
          <w:p w:rsidR="00C83E96" w:rsidRDefault="00C83E96" w:rsidP="00C83E96">
            <w:pPr>
              <w:autoSpaceDE w:val="0"/>
              <w:autoSpaceDN w:val="0"/>
              <w:adjustRightInd w:val="0"/>
            </w:pPr>
            <w:r>
              <w:t>____________________________________</w:t>
            </w:r>
          </w:p>
          <w:p w:rsidR="00C83E96" w:rsidRDefault="00C83E96" w:rsidP="00C83E96">
            <w:pPr>
              <w:autoSpaceDE w:val="0"/>
              <w:autoSpaceDN w:val="0"/>
              <w:adjustRightInd w:val="0"/>
              <w:jc w:val="center"/>
            </w:pPr>
            <w:r>
              <w:t>действующего от имени юридического лица)</w:t>
            </w:r>
          </w:p>
          <w:p w:rsidR="00C83E96" w:rsidRDefault="00C83E96" w:rsidP="00C83E96">
            <w:pPr>
              <w:autoSpaceDE w:val="0"/>
              <w:autoSpaceDN w:val="0"/>
              <w:adjustRightInd w:val="0"/>
            </w:pPr>
            <w:r>
              <w:t>____________________________________</w:t>
            </w:r>
          </w:p>
          <w:p w:rsidR="00C83E96" w:rsidRDefault="00C83E96" w:rsidP="00C83E96">
            <w:pPr>
              <w:autoSpaceDE w:val="0"/>
              <w:autoSpaceDN w:val="0"/>
              <w:adjustRightInd w:val="0"/>
            </w:pPr>
            <w:r>
              <w:t>____________________________________</w:t>
            </w:r>
          </w:p>
          <w:p w:rsidR="00C83E96" w:rsidRDefault="00C83E96" w:rsidP="00C83E96">
            <w:pPr>
              <w:autoSpaceDE w:val="0"/>
              <w:autoSpaceDN w:val="0"/>
              <w:adjustRightInd w:val="0"/>
              <w:jc w:val="center"/>
            </w:pPr>
            <w:r>
              <w:t>(место нахождения)</w:t>
            </w:r>
          </w:p>
          <w:p w:rsidR="00C83E96" w:rsidRDefault="00C83E96" w:rsidP="00C83E96">
            <w:pPr>
              <w:autoSpaceDE w:val="0"/>
              <w:autoSpaceDN w:val="0"/>
              <w:adjustRightInd w:val="0"/>
            </w:pPr>
            <w:r>
              <w:lastRenderedPageBreak/>
              <w:t>____________________________________</w:t>
            </w:r>
          </w:p>
          <w:p w:rsidR="00C83E96" w:rsidRDefault="00C83E96" w:rsidP="00C83E96">
            <w:pPr>
              <w:autoSpaceDE w:val="0"/>
              <w:autoSpaceDN w:val="0"/>
              <w:adjustRightInd w:val="0"/>
              <w:jc w:val="center"/>
            </w:pPr>
            <w:r>
              <w:t>(для индивидуальных предпринимателей - фамилия, имя, отчество)</w:t>
            </w:r>
          </w:p>
          <w:p w:rsidR="00C83E96" w:rsidRDefault="00C83E96" w:rsidP="00C83E96">
            <w:pPr>
              <w:autoSpaceDE w:val="0"/>
              <w:autoSpaceDN w:val="0"/>
              <w:adjustRightInd w:val="0"/>
            </w:pPr>
            <w:r>
              <w:t>____________________________________</w:t>
            </w:r>
          </w:p>
          <w:p w:rsidR="00C83E96" w:rsidRDefault="00C83E96" w:rsidP="00C83E96">
            <w:pPr>
              <w:autoSpaceDE w:val="0"/>
              <w:autoSpaceDN w:val="0"/>
              <w:adjustRightInd w:val="0"/>
              <w:jc w:val="center"/>
            </w:pPr>
            <w:r>
              <w:t>(номер записи в Едином государственном реестре индивидуальных предпринимателей и дата ее внесения в реестр)</w:t>
            </w:r>
          </w:p>
          <w:p w:rsidR="00C83E96" w:rsidRDefault="00C83E96" w:rsidP="00C83E96">
            <w:pPr>
              <w:autoSpaceDE w:val="0"/>
              <w:autoSpaceDN w:val="0"/>
              <w:adjustRightInd w:val="0"/>
            </w:pPr>
            <w:r>
              <w:t>____________________________________</w:t>
            </w:r>
          </w:p>
          <w:p w:rsidR="00C83E96" w:rsidRDefault="00C83E96" w:rsidP="00C83E96">
            <w:pPr>
              <w:autoSpaceDE w:val="0"/>
              <w:autoSpaceDN w:val="0"/>
              <w:adjustRightInd w:val="0"/>
              <w:jc w:val="center"/>
            </w:pPr>
            <w:proofErr w:type="gramStart"/>
            <w:r>
              <w:t>(серия, номер и дата выдачи паспорта или</w:t>
            </w:r>
            <w:proofErr w:type="gramEnd"/>
          </w:p>
          <w:p w:rsidR="00C83E96" w:rsidRDefault="00C83E96" w:rsidP="00C83E96">
            <w:pPr>
              <w:autoSpaceDE w:val="0"/>
              <w:autoSpaceDN w:val="0"/>
              <w:adjustRightInd w:val="0"/>
            </w:pPr>
            <w:r>
              <w:t>____________________________________</w:t>
            </w:r>
          </w:p>
          <w:p w:rsidR="00C83E96" w:rsidRDefault="00C83E96" w:rsidP="00C83E96">
            <w:pPr>
              <w:autoSpaceDE w:val="0"/>
              <w:autoSpaceDN w:val="0"/>
              <w:adjustRightInd w:val="0"/>
              <w:jc w:val="center"/>
            </w:pPr>
            <w:r>
              <w:t>иного документа, удостоверяющего личность в соответствии с законодательством Российской Федерации)</w:t>
            </w:r>
          </w:p>
          <w:p w:rsidR="00C83E96" w:rsidRDefault="00C83E96" w:rsidP="00C83E96">
            <w:pPr>
              <w:autoSpaceDE w:val="0"/>
              <w:autoSpaceDN w:val="0"/>
              <w:adjustRightInd w:val="0"/>
            </w:pPr>
            <w:r>
              <w:t>ИНН ________________________________</w:t>
            </w:r>
          </w:p>
          <w:p w:rsidR="00C83E96" w:rsidRDefault="00C83E96" w:rsidP="00C83E96">
            <w:pPr>
              <w:autoSpaceDE w:val="0"/>
              <w:autoSpaceDN w:val="0"/>
              <w:adjustRightInd w:val="0"/>
            </w:pPr>
            <w:r>
              <w:t>____________________________________</w:t>
            </w:r>
          </w:p>
          <w:p w:rsidR="00C83E96" w:rsidRDefault="00C83E96" w:rsidP="00C83E96">
            <w:pPr>
              <w:autoSpaceDE w:val="0"/>
              <w:autoSpaceDN w:val="0"/>
              <w:adjustRightInd w:val="0"/>
            </w:pPr>
            <w:r>
              <w:t>____________________________________</w:t>
            </w:r>
          </w:p>
          <w:p w:rsidR="00C83E96" w:rsidRDefault="00C83E96" w:rsidP="00C83E96">
            <w:pPr>
              <w:autoSpaceDE w:val="0"/>
              <w:autoSpaceDN w:val="0"/>
              <w:adjustRightInd w:val="0"/>
              <w:jc w:val="center"/>
            </w:pPr>
            <w:r>
              <w:t>(место жительства)</w:t>
            </w:r>
          </w:p>
        </w:tc>
      </w:tr>
      <w:tr w:rsidR="00C83E96" w:rsidTr="00C83E96">
        <w:trPr>
          <w:trHeight w:val="276"/>
        </w:trPr>
        <w:tc>
          <w:tcPr>
            <w:tcW w:w="4444" w:type="dxa"/>
            <w:vMerge w:val="restart"/>
          </w:tcPr>
          <w:p w:rsidR="00C83E96" w:rsidRDefault="00C83E96" w:rsidP="00C83E96">
            <w:pPr>
              <w:autoSpaceDE w:val="0"/>
              <w:autoSpaceDN w:val="0"/>
              <w:adjustRightInd w:val="0"/>
              <w:jc w:val="right"/>
            </w:pPr>
            <w:r>
              <w:lastRenderedPageBreak/>
              <w:t>_________</w:t>
            </w:r>
          </w:p>
          <w:p w:rsidR="00C83E96" w:rsidRDefault="00C83E96" w:rsidP="00C83E96">
            <w:pPr>
              <w:autoSpaceDE w:val="0"/>
              <w:autoSpaceDN w:val="0"/>
              <w:adjustRightInd w:val="0"/>
              <w:jc w:val="right"/>
            </w:pPr>
            <w:r>
              <w:t>(подпись)</w:t>
            </w:r>
          </w:p>
          <w:p w:rsidR="00C83E96" w:rsidRDefault="00C83E96" w:rsidP="00C83E96">
            <w:pPr>
              <w:autoSpaceDE w:val="0"/>
              <w:autoSpaceDN w:val="0"/>
              <w:adjustRightInd w:val="0"/>
            </w:pPr>
            <w:r>
              <w:t>М.П.</w:t>
            </w:r>
          </w:p>
        </w:tc>
        <w:tc>
          <w:tcPr>
            <w:tcW w:w="360" w:type="dxa"/>
            <w:vMerge w:val="restart"/>
          </w:tcPr>
          <w:p w:rsidR="00C83E96" w:rsidRDefault="00C83E96" w:rsidP="00C83E96">
            <w:pPr>
              <w:autoSpaceDE w:val="0"/>
              <w:autoSpaceDN w:val="0"/>
              <w:adjustRightInd w:val="0"/>
            </w:pPr>
          </w:p>
        </w:tc>
        <w:tc>
          <w:tcPr>
            <w:tcW w:w="4444" w:type="dxa"/>
            <w:vMerge/>
          </w:tcPr>
          <w:p w:rsidR="00C83E96" w:rsidRDefault="00C83E96" w:rsidP="00C83E96">
            <w:pPr>
              <w:autoSpaceDE w:val="0"/>
              <w:autoSpaceDN w:val="0"/>
              <w:adjustRightInd w:val="0"/>
            </w:pPr>
          </w:p>
        </w:tc>
      </w:tr>
      <w:tr w:rsidR="00C83E96" w:rsidTr="00C83E96">
        <w:tc>
          <w:tcPr>
            <w:tcW w:w="4444" w:type="dxa"/>
            <w:vMerge/>
          </w:tcPr>
          <w:p w:rsidR="00C83E96" w:rsidRDefault="00C83E96" w:rsidP="00C83E96">
            <w:pPr>
              <w:autoSpaceDE w:val="0"/>
              <w:autoSpaceDN w:val="0"/>
              <w:adjustRightInd w:val="0"/>
            </w:pPr>
          </w:p>
        </w:tc>
        <w:tc>
          <w:tcPr>
            <w:tcW w:w="360" w:type="dxa"/>
            <w:vMerge/>
          </w:tcPr>
          <w:p w:rsidR="00C83E96" w:rsidRDefault="00C83E96" w:rsidP="00C83E96">
            <w:pPr>
              <w:autoSpaceDE w:val="0"/>
              <w:autoSpaceDN w:val="0"/>
              <w:adjustRightInd w:val="0"/>
            </w:pPr>
          </w:p>
        </w:tc>
        <w:tc>
          <w:tcPr>
            <w:tcW w:w="4444" w:type="dxa"/>
          </w:tcPr>
          <w:p w:rsidR="00C83E96" w:rsidRDefault="00C83E96" w:rsidP="00C83E96">
            <w:pPr>
              <w:autoSpaceDE w:val="0"/>
              <w:autoSpaceDN w:val="0"/>
              <w:adjustRightInd w:val="0"/>
              <w:jc w:val="right"/>
            </w:pPr>
            <w:r>
              <w:t>_________</w:t>
            </w:r>
          </w:p>
          <w:p w:rsidR="00C83E96" w:rsidRDefault="00C83E96" w:rsidP="00C83E96">
            <w:pPr>
              <w:autoSpaceDE w:val="0"/>
              <w:autoSpaceDN w:val="0"/>
              <w:adjustRightInd w:val="0"/>
              <w:jc w:val="right"/>
            </w:pPr>
            <w:r>
              <w:t>(подпись)</w:t>
            </w:r>
          </w:p>
          <w:p w:rsidR="00C83E96" w:rsidRDefault="00C83E96" w:rsidP="00C83E96">
            <w:pPr>
              <w:autoSpaceDE w:val="0"/>
              <w:autoSpaceDN w:val="0"/>
              <w:adjustRightInd w:val="0"/>
            </w:pPr>
            <w:r>
              <w:t>М.П.</w:t>
            </w:r>
          </w:p>
        </w:tc>
      </w:tr>
    </w:tbl>
    <w:p w:rsidR="00C83E96" w:rsidRDefault="00C83E96" w:rsidP="00C83E96">
      <w:pPr>
        <w:autoSpaceDE w:val="0"/>
        <w:autoSpaceDN w:val="0"/>
        <w:adjustRightInd w:val="0"/>
      </w:pPr>
    </w:p>
    <w:p w:rsidR="00C83E96" w:rsidRDefault="00C83E96" w:rsidP="00C83E96">
      <w:pPr>
        <w:autoSpaceDE w:val="0"/>
        <w:autoSpaceDN w:val="0"/>
        <w:adjustRightInd w:val="0"/>
        <w:ind w:firstLine="540"/>
      </w:pPr>
      <w:r>
        <w:t>--------------------------------</w:t>
      </w:r>
    </w:p>
    <w:p w:rsidR="00C83E96" w:rsidRDefault="00C83E96" w:rsidP="00C83E96">
      <w:pPr>
        <w:autoSpaceDE w:val="0"/>
        <w:autoSpaceDN w:val="0"/>
        <w:adjustRightInd w:val="0"/>
        <w:spacing w:before="240"/>
        <w:ind w:firstLine="540"/>
      </w:pPr>
      <w:bookmarkStart w:id="12" w:name="Par178"/>
      <w:bookmarkEnd w:id="12"/>
      <w:r>
        <w:t>&lt;1</w:t>
      </w:r>
      <w:proofErr w:type="gramStart"/>
      <w:r>
        <w:t>&gt; П</w:t>
      </w:r>
      <w:proofErr w:type="gramEnd"/>
      <w:r>
        <w:t>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C83E96" w:rsidRDefault="00C83E96" w:rsidP="00C83E96">
      <w:pPr>
        <w:autoSpaceDE w:val="0"/>
        <w:autoSpaceDN w:val="0"/>
        <w:adjustRightInd w:val="0"/>
        <w:spacing w:before="240"/>
        <w:ind w:firstLine="540"/>
      </w:pPr>
      <w:bookmarkStart w:id="13" w:name="Par179"/>
      <w:bookmarkEnd w:id="13"/>
      <w:r>
        <w:t xml:space="preserve">&lt;2&gt; Точки присоединения не могут располагаться далее 25 метров от границы участка, на </w:t>
      </w:r>
      <w:proofErr w:type="gramStart"/>
      <w:r>
        <w:t>котором</w:t>
      </w:r>
      <w:proofErr w:type="gramEnd"/>
      <w:r>
        <w:t xml:space="preserve"> располагаются (будут располагаться) присоединяемые объекты заявителя.</w:t>
      </w:r>
    </w:p>
    <w:p w:rsidR="00C83E96" w:rsidRDefault="00C83E96" w:rsidP="00C83E96">
      <w:pPr>
        <w:autoSpaceDE w:val="0"/>
        <w:autoSpaceDN w:val="0"/>
        <w:adjustRightInd w:val="0"/>
        <w:spacing w:before="240"/>
        <w:ind w:firstLine="540"/>
      </w:pPr>
      <w:bookmarkStart w:id="14" w:name="Par180"/>
      <w:bookmarkEnd w:id="14"/>
      <w:r>
        <w:t>&lt;3&gt; Срок действия технических условий не может составлять менее 2 лет и более 5 лет.</w:t>
      </w:r>
    </w:p>
    <w:p w:rsidR="00C83E96" w:rsidRDefault="00C83E96" w:rsidP="00C83E96">
      <w:pPr>
        <w:autoSpaceDE w:val="0"/>
        <w:autoSpaceDN w:val="0"/>
        <w:adjustRightInd w:val="0"/>
        <w:spacing w:before="240"/>
        <w:ind w:firstLine="540"/>
      </w:pPr>
      <w:bookmarkStart w:id="15" w:name="Par181"/>
      <w:bookmarkEnd w:id="15"/>
      <w:proofErr w:type="gramStart"/>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w:t>
      </w:r>
      <w:proofErr w:type="gramEnd"/>
      <w:r>
        <w:t xml:space="preserve">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C83E96" w:rsidRDefault="00C83E96" w:rsidP="00C83E96">
      <w:pPr>
        <w:autoSpaceDE w:val="0"/>
        <w:autoSpaceDN w:val="0"/>
        <w:adjustRightInd w:val="0"/>
        <w:spacing w:before="240"/>
        <w:ind w:firstLine="540"/>
      </w:pPr>
      <w:bookmarkStart w:id="16" w:name="Par182"/>
      <w:bookmarkEnd w:id="16"/>
      <w:proofErr w:type="gramStart"/>
      <w:r>
        <w:t xml:space="preserve">&lt;5&gt;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w:t>
      </w:r>
      <w:r>
        <w:lastRenderedPageBreak/>
        <w:t>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w:t>
      </w:r>
      <w:proofErr w:type="gramEnd"/>
      <w:r>
        <w:t xml:space="preserve">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C83E96" w:rsidRDefault="00C83E96" w:rsidP="00C83E96">
      <w:pPr>
        <w:autoSpaceDE w:val="0"/>
        <w:autoSpaceDN w:val="0"/>
        <w:adjustRightInd w:val="0"/>
        <w:spacing w:before="240"/>
        <w:ind w:firstLine="540"/>
      </w:pPr>
      <w:bookmarkStart w:id="17" w:name="Par183"/>
      <w:bookmarkEnd w:id="17"/>
      <w:r>
        <w:t>&lt;6</w:t>
      </w:r>
      <w:proofErr w:type="gramStart"/>
      <w:r>
        <w:t>&gt; Т</w:t>
      </w:r>
      <w:proofErr w:type="gramEnd"/>
      <w: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C83E96" w:rsidRDefault="00C83E96" w:rsidP="00C83E96">
      <w:pPr>
        <w:autoSpaceDE w:val="0"/>
        <w:autoSpaceDN w:val="0"/>
        <w:adjustRightInd w:val="0"/>
      </w:pPr>
    </w:p>
    <w:p w:rsidR="00C83E96" w:rsidRDefault="00C83E96" w:rsidP="00C83E96">
      <w:pPr>
        <w:autoSpaceDE w:val="0"/>
        <w:autoSpaceDN w:val="0"/>
        <w:adjustRightInd w:val="0"/>
      </w:pPr>
    </w:p>
    <w:p w:rsidR="00C83E96" w:rsidRDefault="00C83E96" w:rsidP="00C83E96">
      <w:pPr>
        <w:autoSpaceDE w:val="0"/>
        <w:autoSpaceDN w:val="0"/>
        <w:adjustRightInd w:val="0"/>
      </w:pPr>
    </w:p>
    <w:p w:rsidR="00C83E96" w:rsidRDefault="00C83E96" w:rsidP="00C83E96">
      <w:pPr>
        <w:autoSpaceDE w:val="0"/>
        <w:autoSpaceDN w:val="0"/>
        <w:adjustRightInd w:val="0"/>
      </w:pPr>
    </w:p>
    <w:p w:rsidR="00C83E96" w:rsidRDefault="00C83E96" w:rsidP="00C83E96">
      <w:pPr>
        <w:autoSpaceDE w:val="0"/>
        <w:autoSpaceDN w:val="0"/>
        <w:adjustRightInd w:val="0"/>
      </w:pPr>
    </w:p>
    <w:p w:rsidR="00C83E96" w:rsidRDefault="00C83E96" w:rsidP="00C83E96">
      <w:pPr>
        <w:autoSpaceDE w:val="0"/>
        <w:autoSpaceDN w:val="0"/>
        <w:adjustRightInd w:val="0"/>
        <w:jc w:val="right"/>
        <w:outlineLvl w:val="0"/>
      </w:pPr>
      <w:r>
        <w:t>Приложение</w:t>
      </w:r>
    </w:p>
    <w:p w:rsidR="00C83E96" w:rsidRDefault="00C83E96" w:rsidP="00C83E96">
      <w:pPr>
        <w:autoSpaceDE w:val="0"/>
        <w:autoSpaceDN w:val="0"/>
        <w:adjustRightInd w:val="0"/>
        <w:jc w:val="right"/>
      </w:pPr>
      <w:r>
        <w:t>к типовому договору</w:t>
      </w:r>
    </w:p>
    <w:p w:rsidR="00C83E96" w:rsidRDefault="00C83E96" w:rsidP="00C83E96">
      <w:pPr>
        <w:autoSpaceDE w:val="0"/>
        <w:autoSpaceDN w:val="0"/>
        <w:adjustRightInd w:val="0"/>
        <w:jc w:val="right"/>
      </w:pPr>
      <w:r>
        <w:t xml:space="preserve">об осуществлении </w:t>
      </w:r>
      <w:proofErr w:type="gramStart"/>
      <w:r>
        <w:t>технологического</w:t>
      </w:r>
      <w:proofErr w:type="gramEnd"/>
    </w:p>
    <w:p w:rsidR="00C83E96" w:rsidRDefault="00C83E96" w:rsidP="00C83E96">
      <w:pPr>
        <w:autoSpaceDE w:val="0"/>
        <w:autoSpaceDN w:val="0"/>
        <w:adjustRightInd w:val="0"/>
        <w:jc w:val="right"/>
      </w:pPr>
      <w:r>
        <w:t>присоединения к электрическим сетям</w:t>
      </w:r>
    </w:p>
    <w:p w:rsidR="00C83E96" w:rsidRDefault="00C83E96" w:rsidP="00C83E96">
      <w:pPr>
        <w:autoSpaceDE w:val="0"/>
        <w:autoSpaceDN w:val="0"/>
        <w:adjustRightInd w:val="0"/>
      </w:pPr>
    </w:p>
    <w:p w:rsidR="00C83E96" w:rsidRDefault="00C83E96" w:rsidP="00C83E96">
      <w:pPr>
        <w:autoSpaceDE w:val="0"/>
        <w:autoSpaceDN w:val="0"/>
        <w:adjustRightInd w:val="0"/>
        <w:rPr>
          <w:rFonts w:ascii="Courier New" w:hAnsi="Courier New" w:cs="Courier New"/>
          <w:sz w:val="20"/>
          <w:szCs w:val="20"/>
        </w:rPr>
      </w:pPr>
      <w:bookmarkStart w:id="18" w:name="Par194"/>
      <w:bookmarkEnd w:id="18"/>
      <w:r>
        <w:rPr>
          <w:rFonts w:ascii="Courier New" w:hAnsi="Courier New" w:cs="Courier New"/>
          <w:sz w:val="20"/>
          <w:szCs w:val="20"/>
        </w:rPr>
        <w:t xml:space="preserve">                            ТЕХНИЧЕСКИЕ УСЛОВИЯ</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для присоединения к электрическим сетям</w:t>
      </w:r>
    </w:p>
    <w:p w:rsidR="00C83E96" w:rsidRDefault="00C83E96" w:rsidP="00C83E96">
      <w:pPr>
        <w:autoSpaceDE w:val="0"/>
        <w:autoSpaceDN w:val="0"/>
        <w:adjustRightInd w:val="0"/>
        <w:rPr>
          <w:rFonts w:ascii="Courier New" w:hAnsi="Courier New" w:cs="Courier New"/>
          <w:sz w:val="20"/>
          <w:szCs w:val="20"/>
        </w:rPr>
      </w:pP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(для юридических лиц или индивидуальных предпринимателей</w:t>
      </w:r>
      <w:proofErr w:type="gramEnd"/>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в </w:t>
      </w:r>
      <w:proofErr w:type="gramStart"/>
      <w:r>
        <w:rPr>
          <w:rFonts w:ascii="Courier New" w:hAnsi="Courier New" w:cs="Courier New"/>
          <w:sz w:val="20"/>
          <w:szCs w:val="20"/>
        </w:rPr>
        <w:t>целях</w:t>
      </w:r>
      <w:proofErr w:type="gramEnd"/>
      <w:r>
        <w:rPr>
          <w:rFonts w:ascii="Courier New" w:hAnsi="Courier New" w:cs="Courier New"/>
          <w:sz w:val="20"/>
          <w:szCs w:val="20"/>
        </w:rPr>
        <w:t xml:space="preserve"> технологического присоединения энергопринимающих</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устройств, максимальная мощность которых составляет до 15 кВт</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включительно (с учетом ранее присоединенных в данной точке</w:t>
      </w:r>
      <w:proofErr w:type="gramEnd"/>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присоединения энергопринимающих устройств)</w:t>
      </w:r>
    </w:p>
    <w:p w:rsidR="00C83E96" w:rsidRDefault="00C83E96" w:rsidP="00C83E96">
      <w:pPr>
        <w:autoSpaceDE w:val="0"/>
        <w:autoSpaceDN w:val="0"/>
        <w:adjustRightInd w:val="0"/>
        <w:rPr>
          <w:rFonts w:ascii="Courier New" w:hAnsi="Courier New" w:cs="Courier New"/>
          <w:sz w:val="20"/>
          <w:szCs w:val="20"/>
        </w:rPr>
      </w:pP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N                                                    "__" _________ 20__ г.</w:t>
      </w:r>
    </w:p>
    <w:p w:rsidR="00C83E96" w:rsidRDefault="00C83E96" w:rsidP="00C83E96">
      <w:pPr>
        <w:autoSpaceDE w:val="0"/>
        <w:autoSpaceDN w:val="0"/>
        <w:adjustRightInd w:val="0"/>
        <w:rPr>
          <w:rFonts w:ascii="Courier New" w:hAnsi="Courier New" w:cs="Courier New"/>
          <w:sz w:val="20"/>
          <w:szCs w:val="20"/>
        </w:rPr>
      </w:pP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(наименование сетевой организации, выдавшей технические условия)</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(полное наименование заявителя - юридического лица;</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фамилия, имя, отчество заявителя - индивидуального предпринимателя)</w:t>
      </w:r>
    </w:p>
    <w:p w:rsidR="00C83E96" w:rsidRDefault="00C83E96" w:rsidP="00C83E96">
      <w:pPr>
        <w:autoSpaceDE w:val="0"/>
        <w:autoSpaceDN w:val="0"/>
        <w:adjustRightInd w:val="0"/>
        <w:rPr>
          <w:rFonts w:ascii="Courier New" w:hAnsi="Courier New" w:cs="Courier New"/>
          <w:sz w:val="20"/>
          <w:szCs w:val="20"/>
        </w:rPr>
      </w:pP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 Наименование энергопринимающих устройств заявителя 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2.  Наименование  и место нахождения объектов, в </w:t>
      </w:r>
      <w:proofErr w:type="gramStart"/>
      <w:r>
        <w:rPr>
          <w:rFonts w:ascii="Courier New" w:hAnsi="Courier New" w:cs="Courier New"/>
          <w:sz w:val="20"/>
          <w:szCs w:val="20"/>
        </w:rPr>
        <w:t>целях</w:t>
      </w:r>
      <w:proofErr w:type="gramEnd"/>
      <w:r>
        <w:rPr>
          <w:rFonts w:ascii="Courier New" w:hAnsi="Courier New" w:cs="Courier New"/>
          <w:sz w:val="20"/>
          <w:szCs w:val="20"/>
        </w:rPr>
        <w:t xml:space="preserve"> электроснабжения</w:t>
      </w:r>
    </w:p>
    <w:p w:rsidR="00C83E96" w:rsidRDefault="00C83E96" w:rsidP="00C83E96">
      <w:pPr>
        <w:autoSpaceDE w:val="0"/>
        <w:autoSpaceDN w:val="0"/>
        <w:adjustRightInd w:val="0"/>
        <w:rPr>
          <w:rFonts w:ascii="Courier New" w:hAnsi="Courier New" w:cs="Courier New"/>
          <w:sz w:val="20"/>
          <w:szCs w:val="20"/>
        </w:rPr>
      </w:pPr>
      <w:proofErr w:type="gramStart"/>
      <w:r>
        <w:rPr>
          <w:rFonts w:ascii="Courier New" w:hAnsi="Courier New" w:cs="Courier New"/>
          <w:sz w:val="20"/>
          <w:szCs w:val="20"/>
        </w:rPr>
        <w:t>которых</w:t>
      </w:r>
      <w:proofErr w:type="gramEnd"/>
      <w:r>
        <w:rPr>
          <w:rFonts w:ascii="Courier New" w:hAnsi="Courier New" w:cs="Courier New"/>
          <w:sz w:val="20"/>
          <w:szCs w:val="20"/>
        </w:rPr>
        <w:t xml:space="preserve">   осуществляется  технологическое  присоединение  энергопринимающих</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устройств заявителя, 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3.  Максимальная  мощность  присоединяемых  энергопринимающих устройств</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заявителя составляет ________________________________________________ (кВт)</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(если энергопринимающее устройство вводится</w:t>
      </w:r>
      <w:proofErr w:type="gramEnd"/>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в эксплуатацию по этапам и очередям, указывается </w:t>
      </w:r>
      <w:proofErr w:type="gramStart"/>
      <w:r>
        <w:rPr>
          <w:rFonts w:ascii="Courier New" w:hAnsi="Courier New" w:cs="Courier New"/>
          <w:sz w:val="20"/>
          <w:szCs w:val="20"/>
        </w:rPr>
        <w:t>поэтапное</w:t>
      </w:r>
      <w:proofErr w:type="gramEnd"/>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распределение мощности)</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4. Категория надежности 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5.  Класс  напряжения  электрических  сетей,  к  которым осуществляется</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технологическое присоединение, ______________________________________ (кВ).</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6. Год  ввода  в  эксплуатацию  энергопринимающих  устройств  заявителя</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7.  </w:t>
      </w:r>
      <w:proofErr w:type="gramStart"/>
      <w:r>
        <w:rPr>
          <w:rFonts w:ascii="Courier New" w:hAnsi="Courier New" w:cs="Courier New"/>
          <w:sz w:val="20"/>
          <w:szCs w:val="20"/>
        </w:rPr>
        <w:t>Точка  (точки) присоединения (вводные распределительные устройства,</w:t>
      </w:r>
      <w:proofErr w:type="gramEnd"/>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линии  электропередачи,  базовые  подстанции,  генераторы)  и  </w:t>
      </w:r>
      <w:proofErr w:type="gramStart"/>
      <w:r>
        <w:rPr>
          <w:rFonts w:ascii="Courier New" w:hAnsi="Courier New" w:cs="Courier New"/>
          <w:sz w:val="20"/>
          <w:szCs w:val="20"/>
        </w:rPr>
        <w:t>максимальная</w:t>
      </w:r>
      <w:proofErr w:type="gramEnd"/>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мощность   энергопринимающих   устройств   по  каждой  точке  присоединения</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 (кВт).</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8. Основной источник питания 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    9. Резервный источник питания 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10. Сетевая организация осуществляет </w:t>
      </w:r>
      <w:hyperlink w:anchor="Par273" w:history="1">
        <w:r>
          <w:rPr>
            <w:rFonts w:ascii="Courier New" w:hAnsi="Courier New" w:cs="Courier New"/>
            <w:color w:val="0000FF"/>
            <w:sz w:val="20"/>
            <w:szCs w:val="20"/>
          </w:rPr>
          <w:t>&lt;1&gt;</w:t>
        </w:r>
      </w:hyperlink>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(указываются требования к усилению существующей электрической сети</w:t>
      </w:r>
      <w:proofErr w:type="gramEnd"/>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 связи с присоединением новых мощностей (строительство новых линий</w:t>
      </w:r>
      <w:proofErr w:type="gramEnd"/>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электропередачи, подстанций, увеличение сечения проводов и кабелей,</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замена или увеличение мощности трансформаторов, расширение</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распределительных устройств, модернизация оборудования, реконструкция</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объектов электросетевого хозяйства, установка устройств регулирования</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напряжения для обеспечения надежности и качества электрической энергии,</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а также по договоренности Сторон иные обязанности по исполнению технических</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условий, </w:t>
      </w:r>
      <w:proofErr w:type="gramStart"/>
      <w:r>
        <w:rPr>
          <w:rFonts w:ascii="Courier New" w:hAnsi="Courier New" w:cs="Courier New"/>
          <w:sz w:val="20"/>
          <w:szCs w:val="20"/>
        </w:rPr>
        <w:t>предусмотренные</w:t>
      </w:r>
      <w:proofErr w:type="gramEnd"/>
      <w:r>
        <w:rPr>
          <w:rFonts w:ascii="Courier New" w:hAnsi="Courier New" w:cs="Courier New"/>
          <w:sz w:val="20"/>
          <w:szCs w:val="20"/>
        </w:rPr>
        <w:t xml:space="preserve"> </w:t>
      </w:r>
      <w:hyperlink r:id="rId133" w:history="1">
        <w:r>
          <w:rPr>
            <w:rFonts w:ascii="Courier New" w:hAnsi="Courier New" w:cs="Courier New"/>
            <w:color w:val="0000FF"/>
            <w:sz w:val="20"/>
            <w:szCs w:val="20"/>
          </w:rPr>
          <w:t>пунктом 25(1)</w:t>
        </w:r>
      </w:hyperlink>
      <w:r>
        <w:rPr>
          <w:rFonts w:ascii="Courier New" w:hAnsi="Courier New" w:cs="Courier New"/>
          <w:sz w:val="20"/>
          <w:szCs w:val="20"/>
        </w:rPr>
        <w:t xml:space="preserve"> Правил технологического</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присоединения энергопринимающих устройств потребителей </w:t>
      </w:r>
      <w:proofErr w:type="gramStart"/>
      <w:r>
        <w:rPr>
          <w:rFonts w:ascii="Courier New" w:hAnsi="Courier New" w:cs="Courier New"/>
          <w:sz w:val="20"/>
          <w:szCs w:val="20"/>
        </w:rPr>
        <w:t>электрической</w:t>
      </w:r>
      <w:proofErr w:type="gramEnd"/>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энергии, объектов по производству электрической энергии, а также объектов</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электросетевого хозяйства, </w:t>
      </w:r>
      <w:proofErr w:type="gramStart"/>
      <w:r>
        <w:rPr>
          <w:rFonts w:ascii="Courier New" w:hAnsi="Courier New" w:cs="Courier New"/>
          <w:sz w:val="20"/>
          <w:szCs w:val="20"/>
        </w:rPr>
        <w:t>принадлежащих</w:t>
      </w:r>
      <w:proofErr w:type="gramEnd"/>
      <w:r>
        <w:rPr>
          <w:rFonts w:ascii="Courier New" w:hAnsi="Courier New" w:cs="Courier New"/>
          <w:sz w:val="20"/>
          <w:szCs w:val="20"/>
        </w:rPr>
        <w:t xml:space="preserve"> сетевым организациям</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и иным лицам, к электрическим сетям)</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11. Заявитель осуществляет </w:t>
      </w:r>
      <w:hyperlink w:anchor="Par274" w:history="1">
        <w:r>
          <w:rPr>
            <w:rFonts w:ascii="Courier New" w:hAnsi="Courier New" w:cs="Courier New"/>
            <w:color w:val="0000FF"/>
            <w:sz w:val="20"/>
            <w:szCs w:val="20"/>
          </w:rPr>
          <w:t>&lt;2&gt;</w:t>
        </w:r>
      </w:hyperlink>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12.  Срок действия настоящих технических условий составляет _______ год</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(года) </w:t>
      </w:r>
      <w:hyperlink w:anchor="Par275" w:history="1">
        <w:r>
          <w:rPr>
            <w:rFonts w:ascii="Courier New" w:hAnsi="Courier New" w:cs="Courier New"/>
            <w:color w:val="0000FF"/>
            <w:sz w:val="20"/>
            <w:szCs w:val="20"/>
          </w:rPr>
          <w:t>&lt;3&gt;</w:t>
        </w:r>
      </w:hyperlink>
      <w:r>
        <w:rPr>
          <w:rFonts w:ascii="Courier New" w:hAnsi="Courier New" w:cs="Courier New"/>
          <w:sz w:val="20"/>
          <w:szCs w:val="20"/>
        </w:rPr>
        <w:t xml:space="preserve"> со дня заключения  договора  об  осуществлении  технологического</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присоединения к электрическим сетям.</w:t>
      </w:r>
    </w:p>
    <w:p w:rsidR="00C83E96" w:rsidRDefault="00C83E96" w:rsidP="00C83E96">
      <w:pPr>
        <w:autoSpaceDE w:val="0"/>
        <w:autoSpaceDN w:val="0"/>
        <w:adjustRightInd w:val="0"/>
        <w:rPr>
          <w:rFonts w:ascii="Courier New" w:hAnsi="Courier New" w:cs="Courier New"/>
          <w:sz w:val="20"/>
          <w:szCs w:val="20"/>
        </w:rPr>
      </w:pP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(подпись)</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(должность, фамилия, имя, отчество лица,</w:t>
      </w:r>
      <w:proofErr w:type="gramEnd"/>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действующего от имени сетевой организации)</w:t>
      </w:r>
      <w:proofErr w:type="gramEnd"/>
    </w:p>
    <w:p w:rsidR="00C83E96" w:rsidRDefault="00C83E96" w:rsidP="00C83E96">
      <w:pPr>
        <w:autoSpaceDE w:val="0"/>
        <w:autoSpaceDN w:val="0"/>
        <w:adjustRightInd w:val="0"/>
        <w:rPr>
          <w:rFonts w:ascii="Courier New" w:hAnsi="Courier New" w:cs="Courier New"/>
          <w:sz w:val="20"/>
          <w:szCs w:val="20"/>
        </w:rPr>
      </w:pP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"__" __________________________ 20__ г.</w:t>
      </w:r>
    </w:p>
    <w:p w:rsidR="00C83E96" w:rsidRDefault="00C83E96" w:rsidP="00C83E96">
      <w:pPr>
        <w:autoSpaceDE w:val="0"/>
        <w:autoSpaceDN w:val="0"/>
        <w:adjustRightInd w:val="0"/>
      </w:pPr>
    </w:p>
    <w:p w:rsidR="00C83E96" w:rsidRDefault="00C83E96" w:rsidP="00C83E96">
      <w:pPr>
        <w:autoSpaceDE w:val="0"/>
        <w:autoSpaceDN w:val="0"/>
        <w:adjustRightInd w:val="0"/>
        <w:ind w:firstLine="540"/>
      </w:pPr>
      <w:r>
        <w:t>--------------------------------</w:t>
      </w:r>
    </w:p>
    <w:p w:rsidR="00C83E96" w:rsidRDefault="00C83E96" w:rsidP="00C83E96">
      <w:pPr>
        <w:autoSpaceDE w:val="0"/>
        <w:autoSpaceDN w:val="0"/>
        <w:adjustRightInd w:val="0"/>
        <w:spacing w:before="240"/>
        <w:ind w:firstLine="540"/>
      </w:pPr>
      <w:bookmarkStart w:id="19" w:name="Par273"/>
      <w:bookmarkEnd w:id="19"/>
      <w:r>
        <w:t>&lt;1</w:t>
      </w:r>
      <w:proofErr w:type="gramStart"/>
      <w:r>
        <w:t>&gt; У</w:t>
      </w:r>
      <w:proofErr w:type="gramEnd"/>
      <w:r>
        <w:t>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C83E96" w:rsidRDefault="00C83E96" w:rsidP="00C83E96">
      <w:pPr>
        <w:autoSpaceDE w:val="0"/>
        <w:autoSpaceDN w:val="0"/>
        <w:adjustRightInd w:val="0"/>
        <w:spacing w:before="240"/>
        <w:ind w:firstLine="540"/>
      </w:pPr>
      <w:bookmarkStart w:id="20" w:name="Par274"/>
      <w:bookmarkEnd w:id="20"/>
      <w:r>
        <w:t>&lt;2</w:t>
      </w:r>
      <w:proofErr w:type="gramStart"/>
      <w:r>
        <w:t>&gt; У</w:t>
      </w:r>
      <w:proofErr w:type="gramEnd"/>
      <w:r>
        <w:t>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C83E96" w:rsidRDefault="00C83E96" w:rsidP="00C83E96">
      <w:pPr>
        <w:autoSpaceDE w:val="0"/>
        <w:autoSpaceDN w:val="0"/>
        <w:adjustRightInd w:val="0"/>
        <w:spacing w:before="240"/>
        <w:ind w:firstLine="540"/>
      </w:pPr>
      <w:bookmarkStart w:id="21" w:name="Par275"/>
      <w:bookmarkEnd w:id="21"/>
      <w:r>
        <w:t>&lt;3&gt; Срок действия технических условий не может составлять менее 2 лет и более 5 лет.</w:t>
      </w:r>
    </w:p>
    <w:p w:rsidR="00E202FC" w:rsidRDefault="00E202FC" w:rsidP="00C83E96">
      <w:pPr>
        <w:autoSpaceDE w:val="0"/>
        <w:autoSpaceDN w:val="0"/>
        <w:adjustRightInd w:val="0"/>
        <w:spacing w:before="240"/>
        <w:ind w:firstLine="540"/>
      </w:pPr>
    </w:p>
    <w:p w:rsidR="006708E1" w:rsidRDefault="006708E1" w:rsidP="00C83E96">
      <w:pPr>
        <w:autoSpaceDE w:val="0"/>
        <w:autoSpaceDN w:val="0"/>
        <w:adjustRightInd w:val="0"/>
        <w:spacing w:before="240"/>
        <w:ind w:firstLine="540"/>
      </w:pPr>
    </w:p>
    <w:p w:rsidR="006708E1" w:rsidRDefault="006708E1" w:rsidP="00C83E96">
      <w:pPr>
        <w:autoSpaceDE w:val="0"/>
        <w:autoSpaceDN w:val="0"/>
        <w:adjustRightInd w:val="0"/>
        <w:spacing w:before="240"/>
        <w:ind w:firstLine="540"/>
      </w:pPr>
    </w:p>
    <w:p w:rsidR="006708E1" w:rsidRDefault="006708E1" w:rsidP="00C83E96">
      <w:pPr>
        <w:autoSpaceDE w:val="0"/>
        <w:autoSpaceDN w:val="0"/>
        <w:adjustRightInd w:val="0"/>
        <w:spacing w:before="240"/>
        <w:ind w:firstLine="540"/>
      </w:pPr>
    </w:p>
    <w:p w:rsidR="00E202FC" w:rsidRDefault="00E202FC" w:rsidP="00E202FC">
      <w:pPr>
        <w:autoSpaceDE w:val="0"/>
        <w:autoSpaceDN w:val="0"/>
        <w:adjustRightInd w:val="0"/>
        <w:jc w:val="center"/>
        <w:rPr>
          <w:sz w:val="18"/>
          <w:szCs w:val="18"/>
        </w:rPr>
      </w:pPr>
      <w:bookmarkStart w:id="22" w:name="_GoBack"/>
      <w:bookmarkEnd w:id="22"/>
    </w:p>
    <w:p w:rsidR="00E202FC" w:rsidRPr="003932F6" w:rsidRDefault="00E202FC" w:rsidP="00E202FC">
      <w:pPr>
        <w:autoSpaceDE w:val="0"/>
        <w:autoSpaceDN w:val="0"/>
        <w:adjustRightInd w:val="0"/>
        <w:jc w:val="center"/>
        <w:rPr>
          <w:b/>
        </w:rPr>
      </w:pPr>
      <w:r w:rsidRPr="003932F6">
        <w:rPr>
          <w:b/>
        </w:rPr>
        <w:lastRenderedPageBreak/>
        <w:t>ТИПОВОЙ ДОГОВОР</w:t>
      </w:r>
    </w:p>
    <w:p w:rsidR="00E202FC" w:rsidRPr="003932F6" w:rsidRDefault="00E202FC" w:rsidP="00E202FC">
      <w:pPr>
        <w:autoSpaceDE w:val="0"/>
        <w:autoSpaceDN w:val="0"/>
        <w:adjustRightInd w:val="0"/>
        <w:jc w:val="center"/>
        <w:rPr>
          <w:b/>
        </w:rPr>
      </w:pPr>
      <w:r w:rsidRPr="003932F6">
        <w:rPr>
          <w:b/>
        </w:rPr>
        <w:t>об осуществлении технологического присоединения</w:t>
      </w:r>
    </w:p>
    <w:p w:rsidR="00E202FC" w:rsidRPr="003932F6" w:rsidRDefault="00E202FC" w:rsidP="00E202FC">
      <w:pPr>
        <w:autoSpaceDE w:val="0"/>
        <w:autoSpaceDN w:val="0"/>
        <w:adjustRightInd w:val="0"/>
        <w:jc w:val="center"/>
        <w:rPr>
          <w:b/>
        </w:rPr>
      </w:pPr>
      <w:r w:rsidRPr="003932F6">
        <w:rPr>
          <w:b/>
        </w:rPr>
        <w:t>к электрическим сетям</w:t>
      </w:r>
    </w:p>
    <w:p w:rsidR="00E202FC" w:rsidRPr="003932F6" w:rsidRDefault="00E202FC" w:rsidP="00E202FC">
      <w:pPr>
        <w:autoSpaceDE w:val="0"/>
        <w:autoSpaceDN w:val="0"/>
        <w:adjustRightInd w:val="0"/>
        <w:outlineLvl w:val="0"/>
        <w:rPr>
          <w:b/>
        </w:rPr>
      </w:pPr>
    </w:p>
    <w:p w:rsidR="00E202FC" w:rsidRPr="003932F6" w:rsidRDefault="00E202FC" w:rsidP="00E202FC">
      <w:pPr>
        <w:autoSpaceDE w:val="0"/>
        <w:autoSpaceDN w:val="0"/>
        <w:adjustRightInd w:val="0"/>
        <w:jc w:val="center"/>
        <w:rPr>
          <w:b/>
        </w:rPr>
      </w:pPr>
      <w:proofErr w:type="gramStart"/>
      <w:r w:rsidRPr="003932F6">
        <w:rPr>
          <w:b/>
        </w:rPr>
        <w:t>(для юридических лиц или индивидуальных</w:t>
      </w:r>
      <w:proofErr w:type="gramEnd"/>
    </w:p>
    <w:p w:rsidR="00E202FC" w:rsidRPr="003932F6" w:rsidRDefault="00E202FC" w:rsidP="00E202FC">
      <w:pPr>
        <w:autoSpaceDE w:val="0"/>
        <w:autoSpaceDN w:val="0"/>
        <w:adjustRightInd w:val="0"/>
        <w:jc w:val="center"/>
        <w:rPr>
          <w:b/>
        </w:rPr>
      </w:pPr>
      <w:r w:rsidRPr="003932F6">
        <w:rPr>
          <w:b/>
        </w:rPr>
        <w:t xml:space="preserve">предпринимателей в </w:t>
      </w:r>
      <w:proofErr w:type="gramStart"/>
      <w:r w:rsidRPr="003932F6">
        <w:rPr>
          <w:b/>
        </w:rPr>
        <w:t>целях</w:t>
      </w:r>
      <w:proofErr w:type="gramEnd"/>
      <w:r w:rsidRPr="003932F6">
        <w:rPr>
          <w:b/>
        </w:rPr>
        <w:t xml:space="preserve"> технологического присоединения</w:t>
      </w:r>
    </w:p>
    <w:p w:rsidR="00E202FC" w:rsidRPr="003932F6" w:rsidRDefault="00E202FC" w:rsidP="00E202FC">
      <w:pPr>
        <w:autoSpaceDE w:val="0"/>
        <w:autoSpaceDN w:val="0"/>
        <w:adjustRightInd w:val="0"/>
        <w:jc w:val="center"/>
        <w:rPr>
          <w:b/>
        </w:rPr>
      </w:pPr>
      <w:r w:rsidRPr="003932F6">
        <w:rPr>
          <w:b/>
        </w:rPr>
        <w:t>энергопринимающих устройств, максимальная мощность которых</w:t>
      </w:r>
    </w:p>
    <w:p w:rsidR="00E202FC" w:rsidRPr="003932F6" w:rsidRDefault="00E202FC" w:rsidP="00E202FC">
      <w:pPr>
        <w:autoSpaceDE w:val="0"/>
        <w:autoSpaceDN w:val="0"/>
        <w:adjustRightInd w:val="0"/>
        <w:jc w:val="center"/>
        <w:rPr>
          <w:b/>
        </w:rPr>
      </w:pPr>
      <w:proofErr w:type="gramStart"/>
      <w:r w:rsidRPr="003932F6">
        <w:rPr>
          <w:b/>
        </w:rPr>
        <w:t>составляет свыше 15 до 150 кВт включительно (с учетом ранее</w:t>
      </w:r>
      <w:proofErr w:type="gramEnd"/>
    </w:p>
    <w:p w:rsidR="00E202FC" w:rsidRPr="003932F6" w:rsidRDefault="00E202FC" w:rsidP="00E202FC">
      <w:pPr>
        <w:autoSpaceDE w:val="0"/>
        <w:autoSpaceDN w:val="0"/>
        <w:adjustRightInd w:val="0"/>
        <w:jc w:val="center"/>
        <w:rPr>
          <w:b/>
        </w:rPr>
      </w:pPr>
      <w:proofErr w:type="gramStart"/>
      <w:r w:rsidRPr="003932F6">
        <w:rPr>
          <w:b/>
        </w:rPr>
        <w:t>присоединенных</w:t>
      </w:r>
      <w:proofErr w:type="gramEnd"/>
      <w:r w:rsidRPr="003932F6">
        <w:rPr>
          <w:b/>
        </w:rPr>
        <w:t xml:space="preserve"> в данной точке присоединения</w:t>
      </w:r>
    </w:p>
    <w:p w:rsidR="00E202FC" w:rsidRPr="00C625A5" w:rsidRDefault="00E202FC" w:rsidP="00E202FC">
      <w:pPr>
        <w:autoSpaceDE w:val="0"/>
        <w:autoSpaceDN w:val="0"/>
        <w:adjustRightInd w:val="0"/>
        <w:jc w:val="center"/>
      </w:pPr>
      <w:r w:rsidRPr="003932F6">
        <w:rPr>
          <w:b/>
        </w:rPr>
        <w:t>энергопринимающих устройств)</w:t>
      </w:r>
    </w:p>
    <w:p w:rsidR="00E202FC" w:rsidRDefault="00E202FC" w:rsidP="00E202FC">
      <w:pPr>
        <w:autoSpaceDE w:val="0"/>
        <w:autoSpaceDN w:val="0"/>
        <w:adjustRightInd w:val="0"/>
        <w:rPr>
          <w:sz w:val="18"/>
          <w:szCs w:val="18"/>
        </w:rPr>
      </w:pP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                      "__" _____________ 20__ г.</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(место заключения договора)                      (дата заключения договора)</w:t>
      </w:r>
    </w:p>
    <w:p w:rsidR="00E202FC" w:rsidRPr="00C625A5" w:rsidRDefault="00E202FC" w:rsidP="00E202FC">
      <w:pPr>
        <w:autoSpaceDE w:val="0"/>
        <w:autoSpaceDN w:val="0"/>
        <w:adjustRightInd w:val="0"/>
        <w:rPr>
          <w:rFonts w:ascii="Courier New" w:hAnsi="Courier New" w:cs="Courier New"/>
          <w:sz w:val="20"/>
          <w:szCs w:val="20"/>
        </w:rPr>
      </w:pP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__________________________________________________________________________,</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 xml:space="preserve">                    (наименование сетевой организации)</w:t>
      </w:r>
    </w:p>
    <w:p w:rsidR="00E202FC" w:rsidRPr="00C625A5" w:rsidRDefault="00E202FC" w:rsidP="00E202FC">
      <w:pPr>
        <w:autoSpaceDE w:val="0"/>
        <w:autoSpaceDN w:val="0"/>
        <w:adjustRightInd w:val="0"/>
        <w:rPr>
          <w:rFonts w:ascii="Courier New" w:hAnsi="Courier New" w:cs="Courier New"/>
          <w:sz w:val="20"/>
          <w:szCs w:val="20"/>
        </w:rPr>
      </w:pPr>
      <w:proofErr w:type="gramStart"/>
      <w:r w:rsidRPr="00C625A5">
        <w:rPr>
          <w:rFonts w:ascii="Courier New" w:hAnsi="Courier New" w:cs="Courier New"/>
          <w:sz w:val="20"/>
          <w:szCs w:val="20"/>
        </w:rPr>
        <w:t>именуемая</w:t>
      </w:r>
      <w:proofErr w:type="gramEnd"/>
      <w:r w:rsidRPr="00C625A5">
        <w:rPr>
          <w:rFonts w:ascii="Courier New" w:hAnsi="Courier New" w:cs="Courier New"/>
          <w:sz w:val="20"/>
          <w:szCs w:val="20"/>
        </w:rPr>
        <w:t xml:space="preserve"> в дальнейшем сетевой организацией, в лице _______________________</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__________________________________________________________________________,</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 xml:space="preserve">                   (должность, фамилия, имя, отчество)</w:t>
      </w:r>
    </w:p>
    <w:p w:rsidR="00E202FC" w:rsidRPr="00C625A5" w:rsidRDefault="00E202FC" w:rsidP="00E202FC">
      <w:pPr>
        <w:autoSpaceDE w:val="0"/>
        <w:autoSpaceDN w:val="0"/>
        <w:adjustRightInd w:val="0"/>
        <w:rPr>
          <w:rFonts w:ascii="Courier New" w:hAnsi="Courier New" w:cs="Courier New"/>
          <w:sz w:val="20"/>
          <w:szCs w:val="20"/>
        </w:rPr>
      </w:pPr>
      <w:proofErr w:type="gramStart"/>
      <w:r w:rsidRPr="00C625A5">
        <w:rPr>
          <w:rFonts w:ascii="Courier New" w:hAnsi="Courier New" w:cs="Courier New"/>
          <w:sz w:val="20"/>
          <w:szCs w:val="20"/>
        </w:rPr>
        <w:t>действующего</w:t>
      </w:r>
      <w:proofErr w:type="gramEnd"/>
      <w:r w:rsidRPr="00C625A5">
        <w:rPr>
          <w:rFonts w:ascii="Courier New" w:hAnsi="Courier New" w:cs="Courier New"/>
          <w:sz w:val="20"/>
          <w:szCs w:val="20"/>
        </w:rPr>
        <w:t xml:space="preserve"> на основании _________________________________________________</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 xml:space="preserve">                                (наименование и реквизиты документа)</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__________________________________________________________________________,</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с одной стороны, и ________________________________________________________</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 xml:space="preserve">                     </w:t>
      </w:r>
      <w:proofErr w:type="gramStart"/>
      <w:r w:rsidRPr="00C625A5">
        <w:rPr>
          <w:rFonts w:ascii="Courier New" w:hAnsi="Courier New" w:cs="Courier New"/>
          <w:sz w:val="20"/>
          <w:szCs w:val="20"/>
        </w:rPr>
        <w:t>(полное наименование юридического лица, номер записи</w:t>
      </w:r>
      <w:proofErr w:type="gramEnd"/>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___________________________________________________________________________</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 xml:space="preserve">   в Едином государственном реестре </w:t>
      </w:r>
      <w:proofErr w:type="gramStart"/>
      <w:r w:rsidRPr="00C625A5">
        <w:rPr>
          <w:rFonts w:ascii="Courier New" w:hAnsi="Courier New" w:cs="Courier New"/>
          <w:sz w:val="20"/>
          <w:szCs w:val="20"/>
        </w:rPr>
        <w:t>юридических</w:t>
      </w:r>
      <w:proofErr w:type="gramEnd"/>
      <w:r w:rsidRPr="00C625A5">
        <w:rPr>
          <w:rFonts w:ascii="Courier New" w:hAnsi="Courier New" w:cs="Courier New"/>
          <w:sz w:val="20"/>
          <w:szCs w:val="20"/>
        </w:rPr>
        <w:t xml:space="preserve"> лиц с указанием фамилии,</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___________________________________________________________________________</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 xml:space="preserve">   имени, отчества лица, действующего от имени этого юридического лица,</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___________________________________________________________________________</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 xml:space="preserve">       наименования и реквизитов документа, на </w:t>
      </w:r>
      <w:proofErr w:type="gramStart"/>
      <w:r w:rsidRPr="00C625A5">
        <w:rPr>
          <w:rFonts w:ascii="Courier New" w:hAnsi="Courier New" w:cs="Courier New"/>
          <w:sz w:val="20"/>
          <w:szCs w:val="20"/>
        </w:rPr>
        <w:t>основании</w:t>
      </w:r>
      <w:proofErr w:type="gramEnd"/>
      <w:r w:rsidRPr="00C625A5">
        <w:rPr>
          <w:rFonts w:ascii="Courier New" w:hAnsi="Courier New" w:cs="Courier New"/>
          <w:sz w:val="20"/>
          <w:szCs w:val="20"/>
        </w:rPr>
        <w:t xml:space="preserve"> которого он</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__________________________________________________________________________,</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 xml:space="preserve">  действует, либо фамилия, имя, отчество индивидуального предпринимателя,</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 xml:space="preserve">       номер записи в Едином государственном реестре </w:t>
      </w:r>
      <w:proofErr w:type="gramStart"/>
      <w:r w:rsidRPr="00C625A5">
        <w:rPr>
          <w:rFonts w:ascii="Courier New" w:hAnsi="Courier New" w:cs="Courier New"/>
          <w:sz w:val="20"/>
          <w:szCs w:val="20"/>
        </w:rPr>
        <w:t>индивидуальных</w:t>
      </w:r>
      <w:proofErr w:type="gramEnd"/>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 xml:space="preserve">               предпринимателей и дата ее внесения в реестр)</w:t>
      </w:r>
    </w:p>
    <w:p w:rsidR="00E202FC" w:rsidRPr="00C625A5" w:rsidRDefault="00E202FC" w:rsidP="00E202FC">
      <w:pPr>
        <w:autoSpaceDE w:val="0"/>
        <w:autoSpaceDN w:val="0"/>
        <w:adjustRightInd w:val="0"/>
        <w:rPr>
          <w:rFonts w:ascii="Courier New" w:hAnsi="Courier New" w:cs="Courier New"/>
          <w:sz w:val="20"/>
          <w:szCs w:val="20"/>
        </w:rPr>
      </w:pPr>
      <w:proofErr w:type="gramStart"/>
      <w:r w:rsidRPr="00C625A5">
        <w:rPr>
          <w:rFonts w:ascii="Courier New" w:hAnsi="Courier New" w:cs="Courier New"/>
          <w:sz w:val="20"/>
          <w:szCs w:val="20"/>
        </w:rPr>
        <w:t>именуемый</w:t>
      </w:r>
      <w:proofErr w:type="gramEnd"/>
      <w:r w:rsidRPr="00C625A5">
        <w:rPr>
          <w:rFonts w:ascii="Courier New" w:hAnsi="Courier New" w:cs="Courier New"/>
          <w:sz w:val="20"/>
          <w:szCs w:val="20"/>
        </w:rPr>
        <w:t xml:space="preserve">  в  дальнейшем заявителем, с  другой  стороны,  вместе  именуемые</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 xml:space="preserve">Сторонами, заключили настоящий договор о </w:t>
      </w:r>
      <w:proofErr w:type="gramStart"/>
      <w:r w:rsidRPr="00C625A5">
        <w:rPr>
          <w:rFonts w:ascii="Courier New" w:hAnsi="Courier New" w:cs="Courier New"/>
          <w:sz w:val="20"/>
          <w:szCs w:val="20"/>
        </w:rPr>
        <w:t>нижеследующем</w:t>
      </w:r>
      <w:proofErr w:type="gramEnd"/>
      <w:r w:rsidRPr="00C625A5">
        <w:rPr>
          <w:rFonts w:ascii="Courier New" w:hAnsi="Courier New" w:cs="Courier New"/>
          <w:sz w:val="20"/>
          <w:szCs w:val="20"/>
        </w:rPr>
        <w:t>:</w:t>
      </w:r>
    </w:p>
    <w:p w:rsidR="00E202FC" w:rsidRPr="00C625A5" w:rsidRDefault="00E202FC" w:rsidP="00E202FC">
      <w:pPr>
        <w:autoSpaceDE w:val="0"/>
        <w:autoSpaceDN w:val="0"/>
        <w:adjustRightInd w:val="0"/>
        <w:rPr>
          <w:sz w:val="20"/>
          <w:szCs w:val="20"/>
        </w:rPr>
      </w:pPr>
    </w:p>
    <w:p w:rsidR="00E202FC" w:rsidRPr="00C625A5" w:rsidRDefault="00E202FC" w:rsidP="00E202FC">
      <w:pPr>
        <w:autoSpaceDE w:val="0"/>
        <w:autoSpaceDN w:val="0"/>
        <w:adjustRightInd w:val="0"/>
        <w:jc w:val="center"/>
        <w:outlineLvl w:val="0"/>
        <w:rPr>
          <w:sz w:val="20"/>
          <w:szCs w:val="20"/>
        </w:rPr>
      </w:pPr>
      <w:r w:rsidRPr="00C625A5">
        <w:rPr>
          <w:sz w:val="20"/>
          <w:szCs w:val="20"/>
        </w:rPr>
        <w:t>I. Предмет договора</w:t>
      </w:r>
    </w:p>
    <w:p w:rsidR="00E202FC" w:rsidRPr="00C625A5" w:rsidRDefault="00E202FC" w:rsidP="00E202FC">
      <w:pPr>
        <w:autoSpaceDE w:val="0"/>
        <w:autoSpaceDN w:val="0"/>
        <w:adjustRightInd w:val="0"/>
        <w:rPr>
          <w:sz w:val="20"/>
          <w:szCs w:val="20"/>
        </w:rPr>
      </w:pP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 xml:space="preserve">    1.  По  настоящему  договору  сетевая  организация  принимает  на  себя</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обязательства     по     осуществлению    технологического    присоединения</w:t>
      </w:r>
    </w:p>
    <w:p w:rsidR="00E202FC" w:rsidRPr="00C625A5" w:rsidRDefault="00E202FC" w:rsidP="00E202FC">
      <w:pPr>
        <w:autoSpaceDE w:val="0"/>
        <w:autoSpaceDN w:val="0"/>
        <w:adjustRightInd w:val="0"/>
        <w:rPr>
          <w:rFonts w:ascii="Courier New" w:hAnsi="Courier New" w:cs="Courier New"/>
          <w:sz w:val="20"/>
          <w:szCs w:val="20"/>
        </w:rPr>
      </w:pPr>
      <w:proofErr w:type="gramStart"/>
      <w:r w:rsidRPr="00C625A5">
        <w:rPr>
          <w:rFonts w:ascii="Courier New" w:hAnsi="Courier New" w:cs="Courier New"/>
          <w:sz w:val="20"/>
          <w:szCs w:val="20"/>
        </w:rPr>
        <w:t>энергопринимающих    устройств    заявителя    (далее   -   технологическое</w:t>
      </w:r>
      <w:proofErr w:type="gramEnd"/>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присоединение) ____________________________________________________________</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 xml:space="preserve">                        (наименование энергопринимающих устройств)</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__________________________________________________________________________,</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в   том   числе  по   обеспечению   готовности   объектов   электросетевого</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 xml:space="preserve">хозяйства  (включая  их  проектирование,  строительство,  реконструкцию)  </w:t>
      </w:r>
      <w:proofErr w:type="gramStart"/>
      <w:r w:rsidRPr="00C625A5">
        <w:rPr>
          <w:rFonts w:ascii="Courier New" w:hAnsi="Courier New" w:cs="Courier New"/>
          <w:sz w:val="20"/>
          <w:szCs w:val="20"/>
        </w:rPr>
        <w:t>к</w:t>
      </w:r>
      <w:proofErr w:type="gramEnd"/>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 xml:space="preserve">присоединению   энергопринимающих  устройств,  урегулированию  отношений  </w:t>
      </w:r>
      <w:proofErr w:type="gramStart"/>
      <w:r w:rsidRPr="00C625A5">
        <w:rPr>
          <w:rFonts w:ascii="Courier New" w:hAnsi="Courier New" w:cs="Courier New"/>
          <w:sz w:val="20"/>
          <w:szCs w:val="20"/>
        </w:rPr>
        <w:t>с</w:t>
      </w:r>
      <w:proofErr w:type="gramEnd"/>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 xml:space="preserve">третьими  лицами в </w:t>
      </w:r>
      <w:proofErr w:type="gramStart"/>
      <w:r w:rsidRPr="00C625A5">
        <w:rPr>
          <w:rFonts w:ascii="Courier New" w:hAnsi="Courier New" w:cs="Courier New"/>
          <w:sz w:val="20"/>
          <w:szCs w:val="20"/>
        </w:rPr>
        <w:t>случае</w:t>
      </w:r>
      <w:proofErr w:type="gramEnd"/>
      <w:r w:rsidRPr="00C625A5">
        <w:rPr>
          <w:rFonts w:ascii="Courier New" w:hAnsi="Courier New" w:cs="Courier New"/>
          <w:sz w:val="20"/>
          <w:szCs w:val="20"/>
        </w:rPr>
        <w:t xml:space="preserve"> необходимости строительства (модернизации) такими</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лицами     принадлежащих     им    объектов    электросетевого    хозяйства</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(энергопринимающих   устройств,   объектов   электроэнергетики),  с  учетом</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следующих характеристик:</w:t>
      </w:r>
    </w:p>
    <w:p w:rsidR="00E202FC" w:rsidRPr="00C625A5" w:rsidRDefault="00E202FC" w:rsidP="00E202FC">
      <w:pPr>
        <w:autoSpaceDE w:val="0"/>
        <w:autoSpaceDN w:val="0"/>
        <w:adjustRightInd w:val="0"/>
        <w:ind w:firstLine="540"/>
        <w:rPr>
          <w:sz w:val="20"/>
          <w:szCs w:val="20"/>
        </w:rPr>
      </w:pPr>
      <w:r w:rsidRPr="00C625A5">
        <w:rPr>
          <w:sz w:val="20"/>
          <w:szCs w:val="20"/>
        </w:rPr>
        <w:t>максимальная мощность присоединяемых энергопринимающих устройств ________ (кВт);</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категория надежности _______;</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класс напряжения электрических сетей, к которым осуществляется присоединение _____ (кВ);</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 xml:space="preserve">максимальная мощность ранее присоединенных энергопринимающих устройств ___________ кВт </w:t>
      </w:r>
      <w:hyperlink w:anchor="Par180" w:history="1">
        <w:r w:rsidRPr="00C625A5">
          <w:rPr>
            <w:color w:val="0000FF"/>
            <w:sz w:val="20"/>
            <w:szCs w:val="20"/>
          </w:rPr>
          <w:t>&lt;1&gt;</w:t>
        </w:r>
      </w:hyperlink>
      <w:r w:rsidRPr="00C625A5">
        <w:rPr>
          <w:sz w:val="20"/>
          <w:szCs w:val="20"/>
        </w:rPr>
        <w:t>.</w:t>
      </w:r>
    </w:p>
    <w:p w:rsidR="00E202FC" w:rsidRPr="00C625A5" w:rsidRDefault="00E202FC" w:rsidP="00E202FC">
      <w:pPr>
        <w:autoSpaceDE w:val="0"/>
        <w:autoSpaceDN w:val="0"/>
        <w:adjustRightInd w:val="0"/>
        <w:spacing w:before="180"/>
        <w:ind w:firstLine="540"/>
        <w:rPr>
          <w:sz w:val="20"/>
          <w:szCs w:val="20"/>
        </w:rPr>
      </w:pPr>
      <w:r w:rsidRPr="00C625A5">
        <w:rPr>
          <w:sz w:val="20"/>
          <w:szCs w:val="20"/>
        </w:rPr>
        <w:lastRenderedPageBreak/>
        <w:t>Заявитель обязуется оплатить расходы на технологическое присоединение в соответствии с условиями настоящего договора.</w:t>
      </w:r>
    </w:p>
    <w:p w:rsidR="00E202FC" w:rsidRPr="00C625A5" w:rsidRDefault="00E202FC" w:rsidP="00E202FC">
      <w:pPr>
        <w:autoSpaceDE w:val="0"/>
        <w:autoSpaceDN w:val="0"/>
        <w:adjustRightInd w:val="0"/>
        <w:spacing w:before="200"/>
        <w:rPr>
          <w:rFonts w:ascii="Courier New" w:hAnsi="Courier New" w:cs="Courier New"/>
          <w:sz w:val="20"/>
          <w:szCs w:val="20"/>
        </w:rPr>
      </w:pPr>
      <w:r w:rsidRPr="00C625A5">
        <w:rPr>
          <w:rFonts w:ascii="Courier New" w:hAnsi="Courier New" w:cs="Courier New"/>
          <w:sz w:val="20"/>
          <w:szCs w:val="20"/>
        </w:rPr>
        <w:t xml:space="preserve">    2. Технологическое присоединение необходимо для электроснабжения</w:t>
      </w:r>
      <w:proofErr w:type="gramStart"/>
      <w:r w:rsidRPr="00C625A5">
        <w:rPr>
          <w:rFonts w:ascii="Courier New" w:hAnsi="Courier New" w:cs="Courier New"/>
          <w:sz w:val="20"/>
          <w:szCs w:val="20"/>
        </w:rPr>
        <w:t xml:space="preserve"> ______</w:t>
      </w:r>
      <w:proofErr w:type="gramEnd"/>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__________________________________________________________________________,</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 xml:space="preserve">                    (наименование объектов заявителя)</w:t>
      </w:r>
    </w:p>
    <w:p w:rsidR="00E202FC" w:rsidRPr="00C625A5" w:rsidRDefault="00E202FC" w:rsidP="00E202FC">
      <w:pPr>
        <w:autoSpaceDE w:val="0"/>
        <w:autoSpaceDN w:val="0"/>
        <w:adjustRightInd w:val="0"/>
        <w:rPr>
          <w:rFonts w:ascii="Courier New" w:hAnsi="Courier New" w:cs="Courier New"/>
          <w:sz w:val="20"/>
          <w:szCs w:val="20"/>
        </w:rPr>
      </w:pPr>
      <w:proofErr w:type="gramStart"/>
      <w:r w:rsidRPr="00C625A5">
        <w:rPr>
          <w:rFonts w:ascii="Courier New" w:hAnsi="Courier New" w:cs="Courier New"/>
          <w:sz w:val="20"/>
          <w:szCs w:val="20"/>
        </w:rPr>
        <w:t>расположенных</w:t>
      </w:r>
      <w:proofErr w:type="gramEnd"/>
      <w:r w:rsidRPr="00C625A5">
        <w:rPr>
          <w:rFonts w:ascii="Courier New" w:hAnsi="Courier New" w:cs="Courier New"/>
          <w:sz w:val="20"/>
          <w:szCs w:val="20"/>
        </w:rPr>
        <w:t xml:space="preserve"> (которые будут располагаться) _______________________________</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__________________________________________________________________________.</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 xml:space="preserve">                  (место нахождения объектов заявителя)</w:t>
      </w:r>
    </w:p>
    <w:p w:rsidR="00E202FC" w:rsidRPr="00C625A5" w:rsidRDefault="00E202FC" w:rsidP="00E202FC">
      <w:pPr>
        <w:autoSpaceDE w:val="0"/>
        <w:autoSpaceDN w:val="0"/>
        <w:adjustRightInd w:val="0"/>
        <w:ind w:firstLine="540"/>
        <w:rPr>
          <w:sz w:val="20"/>
          <w:szCs w:val="20"/>
        </w:rPr>
      </w:pPr>
      <w:r w:rsidRPr="00C625A5">
        <w:rPr>
          <w:sz w:val="20"/>
          <w:szCs w:val="20"/>
        </w:rPr>
        <w:t xml:space="preserve">3. Точка (точки) присоединения указана в технических </w:t>
      </w:r>
      <w:proofErr w:type="gramStart"/>
      <w:r w:rsidRPr="00C625A5">
        <w:rPr>
          <w:sz w:val="20"/>
          <w:szCs w:val="20"/>
        </w:rPr>
        <w:t>условиях</w:t>
      </w:r>
      <w:proofErr w:type="gramEnd"/>
      <w:r w:rsidRPr="00C625A5">
        <w:rPr>
          <w:sz w:val="20"/>
          <w:szCs w:val="20"/>
        </w:rPr>
        <w:t xml:space="preserve"> для присоединения к электрическим сетям (далее - технические условия) и располагается на расстоянии _________ метров </w:t>
      </w:r>
      <w:hyperlink w:anchor="Par181" w:history="1">
        <w:r w:rsidRPr="00C625A5">
          <w:rPr>
            <w:color w:val="0000FF"/>
            <w:sz w:val="20"/>
            <w:szCs w:val="20"/>
          </w:rPr>
          <w:t>&lt;2&gt;</w:t>
        </w:r>
      </w:hyperlink>
      <w:r w:rsidRPr="00C625A5">
        <w:rPr>
          <w:sz w:val="20"/>
          <w:szCs w:val="20"/>
        </w:rPr>
        <w:t xml:space="preserve"> от границы участка заявителя, на котором располагаются (будут располагаться) присоединяемые объекты заявителя.</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 xml:space="preserve">4. </w:t>
      </w:r>
      <w:hyperlink w:anchor="Par195" w:history="1">
        <w:r w:rsidRPr="00C625A5">
          <w:rPr>
            <w:color w:val="0000FF"/>
            <w:sz w:val="20"/>
            <w:szCs w:val="20"/>
          </w:rPr>
          <w:t>Технические условия</w:t>
        </w:r>
      </w:hyperlink>
      <w:r w:rsidRPr="00C625A5">
        <w:rPr>
          <w:sz w:val="20"/>
          <w:szCs w:val="20"/>
        </w:rPr>
        <w:t xml:space="preserve"> являются неотъемлемой частью настоящего договора и приведены в </w:t>
      </w:r>
      <w:proofErr w:type="gramStart"/>
      <w:r w:rsidRPr="00C625A5">
        <w:rPr>
          <w:sz w:val="20"/>
          <w:szCs w:val="20"/>
        </w:rPr>
        <w:t>приложении</w:t>
      </w:r>
      <w:proofErr w:type="gramEnd"/>
      <w:r w:rsidRPr="00C625A5">
        <w:rPr>
          <w:sz w:val="20"/>
          <w:szCs w:val="20"/>
        </w:rPr>
        <w:t>.</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 xml:space="preserve">Срок действия технических условий составляет ________ год (года) </w:t>
      </w:r>
      <w:hyperlink w:anchor="Par182" w:history="1">
        <w:r w:rsidRPr="00C625A5">
          <w:rPr>
            <w:color w:val="0000FF"/>
            <w:sz w:val="20"/>
            <w:szCs w:val="20"/>
          </w:rPr>
          <w:t>&lt;3&gt;</w:t>
        </w:r>
      </w:hyperlink>
      <w:r w:rsidRPr="00C625A5">
        <w:rPr>
          <w:sz w:val="20"/>
          <w:szCs w:val="20"/>
        </w:rPr>
        <w:t xml:space="preserve"> со дня заключения настоящего договора.</w:t>
      </w:r>
    </w:p>
    <w:p w:rsidR="00E202FC" w:rsidRPr="00C625A5" w:rsidRDefault="00E202FC" w:rsidP="00E202FC">
      <w:pPr>
        <w:autoSpaceDE w:val="0"/>
        <w:autoSpaceDN w:val="0"/>
        <w:adjustRightInd w:val="0"/>
        <w:spacing w:before="180"/>
        <w:ind w:firstLine="540"/>
        <w:rPr>
          <w:sz w:val="20"/>
          <w:szCs w:val="20"/>
        </w:rPr>
      </w:pPr>
      <w:bookmarkStart w:id="23" w:name="Par66"/>
      <w:bookmarkEnd w:id="23"/>
      <w:r w:rsidRPr="00C625A5">
        <w:rPr>
          <w:sz w:val="20"/>
          <w:szCs w:val="20"/>
        </w:rPr>
        <w:t xml:space="preserve">5. Срок выполнения мероприятий по технологическому присоединению составляет _______________ </w:t>
      </w:r>
      <w:hyperlink w:anchor="Par183" w:history="1">
        <w:r w:rsidRPr="00C625A5">
          <w:rPr>
            <w:color w:val="0000FF"/>
            <w:sz w:val="20"/>
            <w:szCs w:val="20"/>
          </w:rPr>
          <w:t>&lt;4&gt;</w:t>
        </w:r>
      </w:hyperlink>
      <w:r w:rsidRPr="00C625A5">
        <w:rPr>
          <w:sz w:val="20"/>
          <w:szCs w:val="20"/>
        </w:rPr>
        <w:t xml:space="preserve"> со дня заключения настоящего договора.</w:t>
      </w:r>
    </w:p>
    <w:p w:rsidR="00E202FC" w:rsidRPr="00C625A5" w:rsidRDefault="00E202FC" w:rsidP="00E202FC">
      <w:pPr>
        <w:autoSpaceDE w:val="0"/>
        <w:autoSpaceDN w:val="0"/>
        <w:adjustRightInd w:val="0"/>
        <w:rPr>
          <w:sz w:val="20"/>
          <w:szCs w:val="20"/>
        </w:rPr>
      </w:pPr>
    </w:p>
    <w:p w:rsidR="00E202FC" w:rsidRPr="00C625A5" w:rsidRDefault="00E202FC" w:rsidP="00E202FC">
      <w:pPr>
        <w:autoSpaceDE w:val="0"/>
        <w:autoSpaceDN w:val="0"/>
        <w:adjustRightInd w:val="0"/>
        <w:jc w:val="center"/>
        <w:outlineLvl w:val="0"/>
        <w:rPr>
          <w:sz w:val="20"/>
          <w:szCs w:val="20"/>
        </w:rPr>
      </w:pPr>
      <w:r w:rsidRPr="00C625A5">
        <w:rPr>
          <w:sz w:val="20"/>
          <w:szCs w:val="20"/>
        </w:rPr>
        <w:t>II. Обязанности Сторон</w:t>
      </w:r>
    </w:p>
    <w:p w:rsidR="00E202FC" w:rsidRPr="00C625A5" w:rsidRDefault="00E202FC" w:rsidP="00E202FC">
      <w:pPr>
        <w:autoSpaceDE w:val="0"/>
        <w:autoSpaceDN w:val="0"/>
        <w:adjustRightInd w:val="0"/>
        <w:rPr>
          <w:sz w:val="20"/>
          <w:szCs w:val="20"/>
        </w:rPr>
      </w:pPr>
    </w:p>
    <w:p w:rsidR="00E202FC" w:rsidRPr="00C625A5" w:rsidRDefault="00E202FC" w:rsidP="00E202FC">
      <w:pPr>
        <w:autoSpaceDE w:val="0"/>
        <w:autoSpaceDN w:val="0"/>
        <w:adjustRightInd w:val="0"/>
        <w:ind w:firstLine="540"/>
        <w:rPr>
          <w:sz w:val="20"/>
          <w:szCs w:val="20"/>
        </w:rPr>
      </w:pPr>
      <w:r w:rsidRPr="00C625A5">
        <w:rPr>
          <w:sz w:val="20"/>
          <w:szCs w:val="20"/>
        </w:rPr>
        <w:t>6. Сетевая организация обязуется:</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E202FC" w:rsidRPr="00C625A5" w:rsidRDefault="00E202FC" w:rsidP="00E202FC">
      <w:pPr>
        <w:autoSpaceDE w:val="0"/>
        <w:autoSpaceDN w:val="0"/>
        <w:adjustRightInd w:val="0"/>
        <w:spacing w:before="180"/>
        <w:ind w:firstLine="540"/>
        <w:rPr>
          <w:sz w:val="20"/>
          <w:szCs w:val="20"/>
        </w:rPr>
      </w:pPr>
      <w:bookmarkStart w:id="24" w:name="Par72"/>
      <w:bookmarkEnd w:id="24"/>
      <w:r w:rsidRPr="00C625A5">
        <w:rPr>
          <w:sz w:val="20"/>
          <w:szCs w:val="20"/>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E202FC" w:rsidRPr="00C625A5" w:rsidRDefault="00E202FC" w:rsidP="00E202FC">
      <w:pPr>
        <w:autoSpaceDE w:val="0"/>
        <w:autoSpaceDN w:val="0"/>
        <w:adjustRightInd w:val="0"/>
        <w:spacing w:before="180"/>
        <w:ind w:firstLine="540"/>
        <w:rPr>
          <w:sz w:val="20"/>
          <w:szCs w:val="20"/>
        </w:rPr>
      </w:pPr>
      <w:proofErr w:type="gramStart"/>
      <w:r w:rsidRPr="00C625A5">
        <w:rPr>
          <w:sz w:val="20"/>
          <w:szCs w:val="20"/>
        </w:rPr>
        <w:t xml:space="preserve">не позднее ________ рабочих дней со дня проведения осмотра (обследования), указанного в </w:t>
      </w:r>
      <w:hyperlink w:anchor="Par72" w:history="1">
        <w:r w:rsidRPr="00C625A5">
          <w:rPr>
            <w:color w:val="0000FF"/>
            <w:sz w:val="20"/>
            <w:szCs w:val="20"/>
          </w:rPr>
          <w:t>абзаце третьем</w:t>
        </w:r>
      </w:hyperlink>
      <w:r w:rsidRPr="00C625A5">
        <w:rPr>
          <w:sz w:val="20"/>
          <w:szCs w:val="20"/>
        </w:rPr>
        <w:t xml:space="preserve"> настоящего пункта, с соблюдением срока, установленного </w:t>
      </w:r>
      <w:hyperlink w:anchor="Par66" w:history="1">
        <w:r w:rsidRPr="00C625A5">
          <w:rPr>
            <w:color w:val="0000FF"/>
            <w:sz w:val="20"/>
            <w:szCs w:val="20"/>
          </w:rPr>
          <w:t>пунктом 5</w:t>
        </w:r>
      </w:hyperlink>
      <w:r w:rsidRPr="00C625A5">
        <w:rPr>
          <w:sz w:val="20"/>
          <w:szCs w:val="20"/>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roofErr w:type="gramEnd"/>
    </w:p>
    <w:p w:rsidR="00E202FC" w:rsidRPr="00C625A5" w:rsidRDefault="00E202FC" w:rsidP="00E202FC">
      <w:pPr>
        <w:autoSpaceDE w:val="0"/>
        <w:autoSpaceDN w:val="0"/>
        <w:adjustRightInd w:val="0"/>
        <w:spacing w:before="180"/>
        <w:ind w:firstLine="540"/>
        <w:rPr>
          <w:sz w:val="20"/>
          <w:szCs w:val="20"/>
        </w:rPr>
      </w:pPr>
      <w:r w:rsidRPr="00C625A5">
        <w:rPr>
          <w:sz w:val="20"/>
          <w:szCs w:val="20"/>
        </w:rPr>
        <w:t xml:space="preserve">7. Сетевая организация при невыполнении заявителем технических условий в согласованный срок и наличии на дату </w:t>
      </w:r>
      <w:proofErr w:type="gramStart"/>
      <w:r w:rsidRPr="00C625A5">
        <w:rPr>
          <w:sz w:val="20"/>
          <w:szCs w:val="20"/>
        </w:rPr>
        <w:t>окончания срока их действия технической возможности технологического присоединения</w:t>
      </w:r>
      <w:proofErr w:type="gramEnd"/>
      <w:r w:rsidRPr="00C625A5">
        <w:rPr>
          <w:sz w:val="20"/>
          <w:szCs w:val="20"/>
        </w:rPr>
        <w:t xml:space="preserve"> вправе по обращению заявителя продлить срок действия технических условий. При этом дополнительная плата не взимается.</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8. Заявитель обязуется:</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E202FC" w:rsidRPr="00C625A5" w:rsidRDefault="00E202FC" w:rsidP="00E202FC">
      <w:pPr>
        <w:autoSpaceDE w:val="0"/>
        <w:autoSpaceDN w:val="0"/>
        <w:adjustRightInd w:val="0"/>
        <w:spacing w:before="180"/>
        <w:ind w:firstLine="540"/>
        <w:rPr>
          <w:sz w:val="20"/>
          <w:szCs w:val="20"/>
        </w:rPr>
      </w:pPr>
      <w:proofErr w:type="gramStart"/>
      <w:r w:rsidRPr="00C625A5">
        <w:rPr>
          <w:sz w:val="20"/>
          <w:szCs w:val="20"/>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w:t>
      </w:r>
      <w:proofErr w:type="gramEnd"/>
      <w:r w:rsidRPr="00C625A5">
        <w:rPr>
          <w:sz w:val="20"/>
          <w:szCs w:val="20"/>
        </w:rPr>
        <w:t xml:space="preserve"> </w:t>
      </w:r>
      <w:proofErr w:type="gramStart"/>
      <w:r w:rsidRPr="00C625A5">
        <w:rPr>
          <w:sz w:val="20"/>
          <w:szCs w:val="20"/>
        </w:rPr>
        <w:t>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roofErr w:type="gramEnd"/>
    </w:p>
    <w:p w:rsidR="00E202FC" w:rsidRPr="00C625A5" w:rsidRDefault="00E202FC" w:rsidP="00E202FC">
      <w:pPr>
        <w:autoSpaceDE w:val="0"/>
        <w:autoSpaceDN w:val="0"/>
        <w:adjustRightInd w:val="0"/>
        <w:spacing w:before="180"/>
        <w:ind w:firstLine="540"/>
        <w:rPr>
          <w:sz w:val="20"/>
          <w:szCs w:val="20"/>
        </w:rPr>
      </w:pPr>
      <w:r w:rsidRPr="00C625A5">
        <w:rPr>
          <w:sz w:val="20"/>
          <w:szCs w:val="20"/>
        </w:rPr>
        <w:t xml:space="preserve">принять участие в </w:t>
      </w:r>
      <w:proofErr w:type="gramStart"/>
      <w:r w:rsidRPr="00C625A5">
        <w:rPr>
          <w:sz w:val="20"/>
          <w:szCs w:val="20"/>
        </w:rPr>
        <w:t>осмотре</w:t>
      </w:r>
      <w:proofErr w:type="gramEnd"/>
      <w:r w:rsidRPr="00C625A5">
        <w:rPr>
          <w:sz w:val="20"/>
          <w:szCs w:val="20"/>
        </w:rPr>
        <w:t xml:space="preserve"> (обследовании) присоединяемых энергопринимающих устройств сетевой организацией;</w:t>
      </w:r>
    </w:p>
    <w:p w:rsidR="00E202FC" w:rsidRPr="00C625A5" w:rsidRDefault="00E202FC" w:rsidP="00E202FC">
      <w:pPr>
        <w:autoSpaceDE w:val="0"/>
        <w:autoSpaceDN w:val="0"/>
        <w:adjustRightInd w:val="0"/>
        <w:spacing w:before="180"/>
        <w:ind w:firstLine="540"/>
        <w:rPr>
          <w:sz w:val="20"/>
          <w:szCs w:val="20"/>
        </w:rPr>
      </w:pPr>
      <w:r w:rsidRPr="00C625A5">
        <w:rPr>
          <w:sz w:val="20"/>
          <w:szCs w:val="20"/>
        </w:rPr>
        <w:lastRenderedPageBreak/>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 xml:space="preserve">надлежащим образом исполнять указанные в </w:t>
      </w:r>
      <w:hyperlink w:anchor="Par84" w:history="1">
        <w:proofErr w:type="gramStart"/>
        <w:r w:rsidRPr="00C625A5">
          <w:rPr>
            <w:color w:val="0000FF"/>
            <w:sz w:val="20"/>
            <w:szCs w:val="20"/>
          </w:rPr>
          <w:t>разделе</w:t>
        </w:r>
        <w:proofErr w:type="gramEnd"/>
        <w:r w:rsidRPr="00C625A5">
          <w:rPr>
            <w:color w:val="0000FF"/>
            <w:sz w:val="20"/>
            <w:szCs w:val="20"/>
          </w:rPr>
          <w:t xml:space="preserve"> III</w:t>
        </w:r>
      </w:hyperlink>
      <w:r w:rsidRPr="00C625A5">
        <w:rPr>
          <w:sz w:val="20"/>
          <w:szCs w:val="20"/>
        </w:rPr>
        <w:t xml:space="preserve"> настоящего договора обязательства по оплате расходов на технологическое присоединение;</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 xml:space="preserve">уведомить сетевую организацию о </w:t>
      </w:r>
      <w:proofErr w:type="gramStart"/>
      <w:r w:rsidRPr="00C625A5">
        <w:rPr>
          <w:sz w:val="20"/>
          <w:szCs w:val="20"/>
        </w:rPr>
        <w:t>направлении</w:t>
      </w:r>
      <w:proofErr w:type="gramEnd"/>
      <w:r w:rsidRPr="00C625A5">
        <w:rPr>
          <w:sz w:val="20"/>
          <w:szCs w:val="20"/>
        </w:rPr>
        <w:t xml:space="preserve">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 xml:space="preserve">9. Заявитель вправе при невыполнении им технических условий в согласованный срок и наличии на дату </w:t>
      </w:r>
      <w:proofErr w:type="gramStart"/>
      <w:r w:rsidRPr="00C625A5">
        <w:rPr>
          <w:sz w:val="20"/>
          <w:szCs w:val="20"/>
        </w:rPr>
        <w:t>окончания срока их действия технической возможности технологического присоединения</w:t>
      </w:r>
      <w:proofErr w:type="gramEnd"/>
      <w:r w:rsidRPr="00C625A5">
        <w:rPr>
          <w:sz w:val="20"/>
          <w:szCs w:val="20"/>
        </w:rPr>
        <w:t xml:space="preserve"> обратиться в сетевую организацию с просьбой о продлении срока действия технических условий.</w:t>
      </w:r>
    </w:p>
    <w:p w:rsidR="00E202FC" w:rsidRPr="00C625A5" w:rsidRDefault="00E202FC" w:rsidP="00E202FC">
      <w:pPr>
        <w:autoSpaceDE w:val="0"/>
        <w:autoSpaceDN w:val="0"/>
        <w:adjustRightInd w:val="0"/>
        <w:rPr>
          <w:sz w:val="20"/>
          <w:szCs w:val="20"/>
        </w:rPr>
      </w:pPr>
    </w:p>
    <w:p w:rsidR="00E202FC" w:rsidRPr="00C625A5" w:rsidRDefault="00E202FC" w:rsidP="00E202FC">
      <w:pPr>
        <w:autoSpaceDE w:val="0"/>
        <w:autoSpaceDN w:val="0"/>
        <w:adjustRightInd w:val="0"/>
        <w:jc w:val="center"/>
        <w:outlineLvl w:val="0"/>
        <w:rPr>
          <w:sz w:val="20"/>
          <w:szCs w:val="20"/>
        </w:rPr>
      </w:pPr>
      <w:bookmarkStart w:id="25" w:name="Par84"/>
      <w:bookmarkEnd w:id="25"/>
      <w:r w:rsidRPr="00C625A5">
        <w:rPr>
          <w:sz w:val="20"/>
          <w:szCs w:val="20"/>
        </w:rPr>
        <w:t>III. Плата за технологическое присоединение</w:t>
      </w:r>
    </w:p>
    <w:p w:rsidR="00E202FC" w:rsidRPr="00C625A5" w:rsidRDefault="00E202FC" w:rsidP="00E202FC">
      <w:pPr>
        <w:autoSpaceDE w:val="0"/>
        <w:autoSpaceDN w:val="0"/>
        <w:adjustRightInd w:val="0"/>
        <w:jc w:val="center"/>
        <w:rPr>
          <w:sz w:val="20"/>
          <w:szCs w:val="20"/>
        </w:rPr>
      </w:pPr>
      <w:r w:rsidRPr="00C625A5">
        <w:rPr>
          <w:sz w:val="20"/>
          <w:szCs w:val="20"/>
        </w:rPr>
        <w:t>и порядок расчетов</w:t>
      </w:r>
    </w:p>
    <w:p w:rsidR="00E202FC" w:rsidRPr="00C625A5" w:rsidRDefault="00E202FC" w:rsidP="00E202FC">
      <w:pPr>
        <w:autoSpaceDE w:val="0"/>
        <w:autoSpaceDN w:val="0"/>
        <w:adjustRightInd w:val="0"/>
        <w:rPr>
          <w:sz w:val="20"/>
          <w:szCs w:val="20"/>
        </w:rPr>
      </w:pP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 xml:space="preserve">    10.  Размер  платы  за  технологическое  присоединение  определяется  в</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соответствии с решением ___________________________________________________</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 xml:space="preserve">                            </w:t>
      </w:r>
      <w:proofErr w:type="gramStart"/>
      <w:r w:rsidRPr="00C625A5">
        <w:rPr>
          <w:rFonts w:ascii="Courier New" w:hAnsi="Courier New" w:cs="Courier New"/>
          <w:sz w:val="20"/>
          <w:szCs w:val="20"/>
        </w:rPr>
        <w:t>(наименование органа исполнительной власти</w:t>
      </w:r>
      <w:proofErr w:type="gramEnd"/>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___________________________________________________________________________</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 xml:space="preserve">             в области государственного регулирования тарифов)</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от  ___________  N ____________ и составляет _______ рублей _____ копеек, в</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том числе НДС _________ рублей ________ копеек.</w:t>
      </w:r>
    </w:p>
    <w:p w:rsidR="00E202FC" w:rsidRPr="00C625A5" w:rsidRDefault="00E202FC" w:rsidP="00E202FC">
      <w:pPr>
        <w:autoSpaceDE w:val="0"/>
        <w:autoSpaceDN w:val="0"/>
        <w:adjustRightInd w:val="0"/>
        <w:ind w:firstLine="540"/>
        <w:rPr>
          <w:sz w:val="20"/>
          <w:szCs w:val="20"/>
        </w:rPr>
      </w:pPr>
      <w:r w:rsidRPr="00C625A5">
        <w:rPr>
          <w:sz w:val="20"/>
          <w:szCs w:val="20"/>
        </w:rPr>
        <w:t xml:space="preserve">11. Внесение платы за технологическое присоединение осуществляется заявителем в </w:t>
      </w:r>
      <w:proofErr w:type="gramStart"/>
      <w:r w:rsidRPr="00C625A5">
        <w:rPr>
          <w:sz w:val="20"/>
          <w:szCs w:val="20"/>
        </w:rPr>
        <w:t>следующем</w:t>
      </w:r>
      <w:proofErr w:type="gramEnd"/>
      <w:r w:rsidRPr="00C625A5">
        <w:rPr>
          <w:sz w:val="20"/>
          <w:szCs w:val="20"/>
        </w:rPr>
        <w:t xml:space="preserve"> порядке:</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15 процентов платы за технологическое присоединение вносятся в течение 15 дней со дня заключения настоящего договора;</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45 процентов платы за технологическое присоединение вносятся в течение 15 дней со дня фактического присоединения;</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Заявитель, выразивший желание воспользоваться беспроцентной рассрочкой платежа за технологическое присоединение, вносит:</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5 процентов платы за технологическое присоединение в течение 15 дней со дня заключения настоящего договора;</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E202FC" w:rsidRPr="00C625A5" w:rsidRDefault="00E202FC" w:rsidP="00E202FC">
      <w:pPr>
        <w:autoSpaceDE w:val="0"/>
        <w:autoSpaceDN w:val="0"/>
        <w:adjustRightInd w:val="0"/>
        <w:rPr>
          <w:sz w:val="20"/>
          <w:szCs w:val="20"/>
        </w:rPr>
      </w:pPr>
    </w:p>
    <w:p w:rsidR="00E202FC" w:rsidRPr="00C625A5" w:rsidRDefault="00E202FC" w:rsidP="00E202FC">
      <w:pPr>
        <w:autoSpaceDE w:val="0"/>
        <w:autoSpaceDN w:val="0"/>
        <w:adjustRightInd w:val="0"/>
        <w:jc w:val="center"/>
        <w:outlineLvl w:val="0"/>
        <w:rPr>
          <w:sz w:val="20"/>
          <w:szCs w:val="20"/>
        </w:rPr>
      </w:pPr>
      <w:r w:rsidRPr="00C625A5">
        <w:rPr>
          <w:sz w:val="20"/>
          <w:szCs w:val="20"/>
        </w:rPr>
        <w:t xml:space="preserve">IV. Разграничение балансовой принадлежности </w:t>
      </w:r>
      <w:proofErr w:type="gramStart"/>
      <w:r w:rsidRPr="00C625A5">
        <w:rPr>
          <w:sz w:val="20"/>
          <w:szCs w:val="20"/>
        </w:rPr>
        <w:t>электрических</w:t>
      </w:r>
      <w:proofErr w:type="gramEnd"/>
    </w:p>
    <w:p w:rsidR="00E202FC" w:rsidRPr="00C625A5" w:rsidRDefault="00E202FC" w:rsidP="00E202FC">
      <w:pPr>
        <w:autoSpaceDE w:val="0"/>
        <w:autoSpaceDN w:val="0"/>
        <w:adjustRightInd w:val="0"/>
        <w:jc w:val="center"/>
        <w:rPr>
          <w:sz w:val="20"/>
          <w:szCs w:val="20"/>
        </w:rPr>
      </w:pPr>
      <w:r w:rsidRPr="00C625A5">
        <w:rPr>
          <w:sz w:val="20"/>
          <w:szCs w:val="20"/>
        </w:rPr>
        <w:t>сетей и эксплуатационной ответственности Сторон</w:t>
      </w:r>
    </w:p>
    <w:p w:rsidR="00E202FC" w:rsidRPr="00C625A5" w:rsidRDefault="00E202FC" w:rsidP="00E202FC">
      <w:pPr>
        <w:autoSpaceDE w:val="0"/>
        <w:autoSpaceDN w:val="0"/>
        <w:adjustRightInd w:val="0"/>
        <w:rPr>
          <w:sz w:val="20"/>
          <w:szCs w:val="20"/>
        </w:rPr>
      </w:pPr>
    </w:p>
    <w:p w:rsidR="00E202FC" w:rsidRPr="00C625A5" w:rsidRDefault="00E202FC" w:rsidP="00E202FC">
      <w:pPr>
        <w:autoSpaceDE w:val="0"/>
        <w:autoSpaceDN w:val="0"/>
        <w:adjustRightInd w:val="0"/>
        <w:ind w:firstLine="540"/>
        <w:rPr>
          <w:sz w:val="20"/>
          <w:szCs w:val="20"/>
        </w:rPr>
      </w:pPr>
      <w:r w:rsidRPr="00C625A5">
        <w:rPr>
          <w:sz w:val="20"/>
          <w:szCs w:val="20"/>
        </w:rPr>
        <w:t xml:space="preserve">13. Заявитель несет балансовую и эксплуатационную ответственность в </w:t>
      </w:r>
      <w:proofErr w:type="gramStart"/>
      <w:r w:rsidRPr="00C625A5">
        <w:rPr>
          <w:sz w:val="20"/>
          <w:szCs w:val="20"/>
        </w:rPr>
        <w:t>границах</w:t>
      </w:r>
      <w:proofErr w:type="gramEnd"/>
      <w:r w:rsidRPr="00C625A5">
        <w:rPr>
          <w:sz w:val="20"/>
          <w:szCs w:val="20"/>
        </w:rPr>
        <w:t xml:space="preserve"> своего участка, сетевая организация - до границ участка заявителя </w:t>
      </w:r>
      <w:hyperlink w:anchor="Par184" w:history="1">
        <w:r w:rsidRPr="00C625A5">
          <w:rPr>
            <w:color w:val="0000FF"/>
            <w:sz w:val="20"/>
            <w:szCs w:val="20"/>
          </w:rPr>
          <w:t>&lt;5&gt;</w:t>
        </w:r>
      </w:hyperlink>
      <w:r w:rsidRPr="00C625A5">
        <w:rPr>
          <w:sz w:val="20"/>
          <w:szCs w:val="20"/>
        </w:rPr>
        <w:t>.</w:t>
      </w:r>
    </w:p>
    <w:p w:rsidR="00E202FC" w:rsidRPr="00C625A5" w:rsidRDefault="00E202FC" w:rsidP="00E202FC">
      <w:pPr>
        <w:autoSpaceDE w:val="0"/>
        <w:autoSpaceDN w:val="0"/>
        <w:adjustRightInd w:val="0"/>
        <w:rPr>
          <w:sz w:val="20"/>
          <w:szCs w:val="20"/>
        </w:rPr>
      </w:pPr>
    </w:p>
    <w:p w:rsidR="00E202FC" w:rsidRPr="00C625A5" w:rsidRDefault="00E202FC" w:rsidP="00E202FC">
      <w:pPr>
        <w:autoSpaceDE w:val="0"/>
        <w:autoSpaceDN w:val="0"/>
        <w:adjustRightInd w:val="0"/>
        <w:jc w:val="center"/>
        <w:outlineLvl w:val="0"/>
        <w:rPr>
          <w:sz w:val="20"/>
          <w:szCs w:val="20"/>
        </w:rPr>
      </w:pPr>
      <w:r w:rsidRPr="00C625A5">
        <w:rPr>
          <w:sz w:val="20"/>
          <w:szCs w:val="20"/>
        </w:rPr>
        <w:t>V. Условия изменения, расторжения договора</w:t>
      </w:r>
    </w:p>
    <w:p w:rsidR="00E202FC" w:rsidRPr="00C625A5" w:rsidRDefault="00E202FC" w:rsidP="00E202FC">
      <w:pPr>
        <w:autoSpaceDE w:val="0"/>
        <w:autoSpaceDN w:val="0"/>
        <w:adjustRightInd w:val="0"/>
        <w:jc w:val="center"/>
        <w:rPr>
          <w:sz w:val="20"/>
          <w:szCs w:val="20"/>
        </w:rPr>
      </w:pPr>
      <w:r w:rsidRPr="00C625A5">
        <w:rPr>
          <w:sz w:val="20"/>
          <w:szCs w:val="20"/>
        </w:rPr>
        <w:t>и ответственность Сторон</w:t>
      </w:r>
    </w:p>
    <w:p w:rsidR="00E202FC" w:rsidRPr="00C625A5" w:rsidRDefault="00E202FC" w:rsidP="00E202FC">
      <w:pPr>
        <w:autoSpaceDE w:val="0"/>
        <w:autoSpaceDN w:val="0"/>
        <w:adjustRightInd w:val="0"/>
        <w:rPr>
          <w:sz w:val="20"/>
          <w:szCs w:val="20"/>
        </w:rPr>
      </w:pPr>
    </w:p>
    <w:p w:rsidR="00E202FC" w:rsidRPr="00C625A5" w:rsidRDefault="00E202FC" w:rsidP="00E202FC">
      <w:pPr>
        <w:autoSpaceDE w:val="0"/>
        <w:autoSpaceDN w:val="0"/>
        <w:adjustRightInd w:val="0"/>
        <w:ind w:firstLine="540"/>
        <w:rPr>
          <w:sz w:val="20"/>
          <w:szCs w:val="20"/>
        </w:rPr>
      </w:pPr>
      <w:r w:rsidRPr="00C625A5">
        <w:rPr>
          <w:sz w:val="20"/>
          <w:szCs w:val="20"/>
        </w:rPr>
        <w:t xml:space="preserve">14. Настоящий договор может быть изменен по письменному соглашению Сторон или в судебном </w:t>
      </w:r>
      <w:proofErr w:type="gramStart"/>
      <w:r w:rsidRPr="00C625A5">
        <w:rPr>
          <w:sz w:val="20"/>
          <w:szCs w:val="20"/>
        </w:rPr>
        <w:t>порядке</w:t>
      </w:r>
      <w:proofErr w:type="gramEnd"/>
      <w:r w:rsidRPr="00C625A5">
        <w:rPr>
          <w:sz w:val="20"/>
          <w:szCs w:val="20"/>
        </w:rPr>
        <w:t>.</w:t>
      </w:r>
    </w:p>
    <w:p w:rsidR="00E202FC" w:rsidRPr="00C625A5" w:rsidRDefault="00E202FC" w:rsidP="00E202FC">
      <w:pPr>
        <w:autoSpaceDE w:val="0"/>
        <w:autoSpaceDN w:val="0"/>
        <w:adjustRightInd w:val="0"/>
        <w:spacing w:before="180"/>
        <w:ind w:firstLine="540"/>
        <w:rPr>
          <w:sz w:val="20"/>
          <w:szCs w:val="20"/>
        </w:rPr>
      </w:pPr>
      <w:r w:rsidRPr="00C625A5">
        <w:rPr>
          <w:sz w:val="20"/>
          <w:szCs w:val="20"/>
        </w:rPr>
        <w:lastRenderedPageBreak/>
        <w:t xml:space="preserve">15. Настоящий </w:t>
      </w:r>
      <w:proofErr w:type="gramStart"/>
      <w:r w:rsidRPr="00C625A5">
        <w:rPr>
          <w:sz w:val="20"/>
          <w:szCs w:val="20"/>
        </w:rPr>
        <w:t>договор</w:t>
      </w:r>
      <w:proofErr w:type="gramEnd"/>
      <w:r w:rsidRPr="00C625A5">
        <w:rPr>
          <w:sz w:val="20"/>
          <w:szCs w:val="20"/>
        </w:rPr>
        <w:t xml:space="preserve"> может быть расторгнут по требованию одной из Сторон по основаниям, предусмотренным Гражданским </w:t>
      </w:r>
      <w:hyperlink r:id="rId134" w:history="1">
        <w:r w:rsidRPr="00C625A5">
          <w:rPr>
            <w:color w:val="0000FF"/>
            <w:sz w:val="20"/>
            <w:szCs w:val="20"/>
          </w:rPr>
          <w:t>кодексом</w:t>
        </w:r>
      </w:hyperlink>
      <w:r w:rsidRPr="00C625A5">
        <w:rPr>
          <w:sz w:val="20"/>
          <w:szCs w:val="20"/>
        </w:rPr>
        <w:t xml:space="preserve"> Российской Федерации.</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E202FC" w:rsidRPr="00C625A5" w:rsidRDefault="00E202FC" w:rsidP="00E202FC">
      <w:pPr>
        <w:autoSpaceDE w:val="0"/>
        <w:autoSpaceDN w:val="0"/>
        <w:adjustRightInd w:val="0"/>
        <w:spacing w:before="180"/>
        <w:ind w:firstLine="540"/>
        <w:rPr>
          <w:sz w:val="20"/>
          <w:szCs w:val="20"/>
        </w:rPr>
      </w:pPr>
      <w:proofErr w:type="gramStart"/>
      <w:r w:rsidRPr="00C625A5">
        <w:rPr>
          <w:sz w:val="20"/>
          <w:szCs w:val="20"/>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sidRPr="00C625A5">
        <w:rPr>
          <w:sz w:val="20"/>
          <w:szCs w:val="20"/>
        </w:rPr>
        <w:t>, может служить основанием для расторжения договора по требованию сетевой организации по решению суда.</w:t>
      </w:r>
    </w:p>
    <w:p w:rsidR="00E202FC" w:rsidRPr="00C625A5" w:rsidRDefault="00E202FC" w:rsidP="00E202FC">
      <w:pPr>
        <w:autoSpaceDE w:val="0"/>
        <w:autoSpaceDN w:val="0"/>
        <w:adjustRightInd w:val="0"/>
        <w:spacing w:before="180"/>
        <w:ind w:firstLine="540"/>
        <w:rPr>
          <w:sz w:val="20"/>
          <w:szCs w:val="20"/>
        </w:rPr>
      </w:pPr>
      <w:bookmarkStart w:id="26" w:name="Par116"/>
      <w:bookmarkEnd w:id="26"/>
      <w:r w:rsidRPr="00C625A5">
        <w:rPr>
          <w:sz w:val="20"/>
          <w:szCs w:val="20"/>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E202FC" w:rsidRPr="00C625A5" w:rsidRDefault="00E202FC" w:rsidP="00E202FC">
      <w:pPr>
        <w:autoSpaceDE w:val="0"/>
        <w:autoSpaceDN w:val="0"/>
        <w:adjustRightInd w:val="0"/>
        <w:spacing w:before="180"/>
        <w:ind w:firstLine="540"/>
        <w:rPr>
          <w:sz w:val="20"/>
          <w:szCs w:val="20"/>
        </w:rPr>
      </w:pPr>
      <w:proofErr w:type="gramStart"/>
      <w:r w:rsidRPr="00C625A5">
        <w:rPr>
          <w:sz w:val="20"/>
          <w:szCs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ar116" w:history="1">
        <w:r w:rsidRPr="00C625A5">
          <w:rPr>
            <w:color w:val="0000FF"/>
            <w:sz w:val="20"/>
            <w:szCs w:val="20"/>
          </w:rPr>
          <w:t>абзацем первым</w:t>
        </w:r>
      </w:hyperlink>
      <w:r w:rsidRPr="00C625A5">
        <w:rPr>
          <w:sz w:val="20"/>
          <w:szCs w:val="20"/>
        </w:rPr>
        <w:t xml:space="preserve"> настоящего пункта, в случае необоснованного уклонения либо отказа от ее уплаты.</w:t>
      </w:r>
      <w:proofErr w:type="gramEnd"/>
    </w:p>
    <w:p w:rsidR="00E202FC" w:rsidRPr="00C625A5" w:rsidRDefault="00E202FC" w:rsidP="00E202FC">
      <w:pPr>
        <w:autoSpaceDE w:val="0"/>
        <w:autoSpaceDN w:val="0"/>
        <w:adjustRightInd w:val="0"/>
        <w:spacing w:before="180"/>
        <w:ind w:firstLine="540"/>
        <w:rPr>
          <w:sz w:val="20"/>
          <w:szCs w:val="20"/>
        </w:rPr>
      </w:pPr>
      <w:r w:rsidRPr="00C625A5">
        <w:rPr>
          <w:sz w:val="20"/>
          <w:szCs w:val="20"/>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E202FC" w:rsidRPr="00C625A5" w:rsidRDefault="00E202FC" w:rsidP="00E202FC">
      <w:pPr>
        <w:autoSpaceDE w:val="0"/>
        <w:autoSpaceDN w:val="0"/>
        <w:adjustRightInd w:val="0"/>
        <w:rPr>
          <w:sz w:val="20"/>
          <w:szCs w:val="20"/>
        </w:rPr>
      </w:pPr>
    </w:p>
    <w:p w:rsidR="00E202FC" w:rsidRPr="00C625A5" w:rsidRDefault="00E202FC" w:rsidP="00E202FC">
      <w:pPr>
        <w:autoSpaceDE w:val="0"/>
        <w:autoSpaceDN w:val="0"/>
        <w:adjustRightInd w:val="0"/>
        <w:jc w:val="center"/>
        <w:outlineLvl w:val="0"/>
        <w:rPr>
          <w:sz w:val="20"/>
          <w:szCs w:val="20"/>
        </w:rPr>
      </w:pPr>
      <w:r w:rsidRPr="00C625A5">
        <w:rPr>
          <w:sz w:val="20"/>
          <w:szCs w:val="20"/>
        </w:rPr>
        <w:t>VI. Порядок разрешения споров</w:t>
      </w:r>
    </w:p>
    <w:p w:rsidR="00E202FC" w:rsidRPr="00C625A5" w:rsidRDefault="00E202FC" w:rsidP="00E202FC">
      <w:pPr>
        <w:autoSpaceDE w:val="0"/>
        <w:autoSpaceDN w:val="0"/>
        <w:adjustRightInd w:val="0"/>
        <w:rPr>
          <w:sz w:val="20"/>
          <w:szCs w:val="20"/>
        </w:rPr>
      </w:pPr>
    </w:p>
    <w:p w:rsidR="00E202FC" w:rsidRPr="00C625A5" w:rsidRDefault="00E202FC" w:rsidP="00E202FC">
      <w:pPr>
        <w:autoSpaceDE w:val="0"/>
        <w:autoSpaceDN w:val="0"/>
        <w:adjustRightInd w:val="0"/>
        <w:ind w:firstLine="540"/>
        <w:rPr>
          <w:sz w:val="20"/>
          <w:szCs w:val="20"/>
        </w:rPr>
      </w:pPr>
      <w:r w:rsidRPr="00C625A5">
        <w:rPr>
          <w:sz w:val="20"/>
          <w:szCs w:val="20"/>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E202FC" w:rsidRPr="00C625A5" w:rsidRDefault="00E202FC" w:rsidP="00E202FC">
      <w:pPr>
        <w:autoSpaceDE w:val="0"/>
        <w:autoSpaceDN w:val="0"/>
        <w:adjustRightInd w:val="0"/>
        <w:rPr>
          <w:sz w:val="20"/>
          <w:szCs w:val="20"/>
        </w:rPr>
      </w:pPr>
    </w:p>
    <w:p w:rsidR="00E202FC" w:rsidRPr="00C625A5" w:rsidRDefault="00E202FC" w:rsidP="00E202FC">
      <w:pPr>
        <w:autoSpaceDE w:val="0"/>
        <w:autoSpaceDN w:val="0"/>
        <w:adjustRightInd w:val="0"/>
        <w:jc w:val="center"/>
        <w:outlineLvl w:val="0"/>
        <w:rPr>
          <w:sz w:val="20"/>
          <w:szCs w:val="20"/>
        </w:rPr>
      </w:pPr>
      <w:r w:rsidRPr="00C625A5">
        <w:rPr>
          <w:sz w:val="20"/>
          <w:szCs w:val="20"/>
        </w:rPr>
        <w:t>VII. Заключительные положения</w:t>
      </w:r>
    </w:p>
    <w:p w:rsidR="00E202FC" w:rsidRPr="00C625A5" w:rsidRDefault="00E202FC" w:rsidP="00E202FC">
      <w:pPr>
        <w:autoSpaceDE w:val="0"/>
        <w:autoSpaceDN w:val="0"/>
        <w:adjustRightInd w:val="0"/>
        <w:rPr>
          <w:sz w:val="20"/>
          <w:szCs w:val="20"/>
        </w:rPr>
      </w:pPr>
    </w:p>
    <w:p w:rsidR="00E202FC" w:rsidRPr="00C625A5" w:rsidRDefault="00E202FC" w:rsidP="00E202FC">
      <w:pPr>
        <w:autoSpaceDE w:val="0"/>
        <w:autoSpaceDN w:val="0"/>
        <w:adjustRightInd w:val="0"/>
        <w:ind w:firstLine="540"/>
        <w:rPr>
          <w:sz w:val="20"/>
          <w:szCs w:val="20"/>
        </w:rPr>
      </w:pPr>
      <w:r w:rsidRPr="00C625A5">
        <w:rPr>
          <w:sz w:val="20"/>
          <w:szCs w:val="20"/>
        </w:rPr>
        <w:t xml:space="preserve">21. Настоящий договор считается заключенным </w:t>
      </w:r>
      <w:proofErr w:type="gramStart"/>
      <w:r w:rsidRPr="00C625A5">
        <w:rPr>
          <w:sz w:val="20"/>
          <w:szCs w:val="20"/>
        </w:rPr>
        <w:t>с даты поступления</w:t>
      </w:r>
      <w:proofErr w:type="gramEnd"/>
      <w:r w:rsidRPr="00C625A5">
        <w:rPr>
          <w:sz w:val="20"/>
          <w:szCs w:val="20"/>
        </w:rPr>
        <w:t xml:space="preserve"> подписанного заявителем экземпляра настоящего договора в сетевую организацию.</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22. Настоящий договор составлен и подписан в двух экземплярах, по одному для каждой из Сторон.</w:t>
      </w:r>
    </w:p>
    <w:p w:rsidR="00E202FC" w:rsidRPr="00C625A5" w:rsidRDefault="00E202FC" w:rsidP="00E202FC">
      <w:pPr>
        <w:autoSpaceDE w:val="0"/>
        <w:autoSpaceDN w:val="0"/>
        <w:adjustRightInd w:val="0"/>
        <w:spacing w:before="180"/>
        <w:ind w:firstLine="540"/>
        <w:rPr>
          <w:sz w:val="20"/>
          <w:szCs w:val="20"/>
        </w:rPr>
        <w:sectPr w:rsidR="00E202FC" w:rsidRPr="00C625A5">
          <w:pgSz w:w="11905" w:h="16838"/>
          <w:pgMar w:top="1134" w:right="850" w:bottom="1134" w:left="1701" w:header="0" w:footer="0" w:gutter="0"/>
          <w:cols w:space="720"/>
          <w:noEndnote/>
        </w:sectPr>
      </w:pPr>
    </w:p>
    <w:p w:rsidR="00E202FC" w:rsidRDefault="00E202FC" w:rsidP="00E202FC">
      <w:pPr>
        <w:autoSpaceDE w:val="0"/>
        <w:autoSpaceDN w:val="0"/>
        <w:adjustRightInd w:val="0"/>
        <w:rPr>
          <w:sz w:val="18"/>
          <w:szCs w:val="18"/>
        </w:rPr>
      </w:pPr>
    </w:p>
    <w:p w:rsidR="00E202FC" w:rsidRDefault="00E202FC" w:rsidP="00E202FC">
      <w:pPr>
        <w:autoSpaceDE w:val="0"/>
        <w:autoSpaceDN w:val="0"/>
        <w:adjustRightInd w:val="0"/>
        <w:jc w:val="center"/>
        <w:outlineLvl w:val="0"/>
        <w:rPr>
          <w:sz w:val="18"/>
          <w:szCs w:val="18"/>
        </w:rPr>
      </w:pPr>
      <w:r>
        <w:rPr>
          <w:sz w:val="18"/>
          <w:szCs w:val="18"/>
        </w:rPr>
        <w:t>Реквизиты Сторон</w:t>
      </w:r>
    </w:p>
    <w:p w:rsidR="00E202FC" w:rsidRDefault="00E202FC" w:rsidP="00E202FC">
      <w:pPr>
        <w:autoSpaceDE w:val="0"/>
        <w:autoSpaceDN w:val="0"/>
        <w:adjustRightInd w:val="0"/>
        <w:rPr>
          <w:sz w:val="18"/>
          <w:szCs w:val="18"/>
        </w:rPr>
      </w:pPr>
    </w:p>
    <w:tbl>
      <w:tblPr>
        <w:tblW w:w="0" w:type="auto"/>
        <w:tblInd w:w="62" w:type="dxa"/>
        <w:tblLayout w:type="fixed"/>
        <w:tblCellMar>
          <w:top w:w="102" w:type="dxa"/>
          <w:left w:w="62" w:type="dxa"/>
          <w:bottom w:w="102" w:type="dxa"/>
          <w:right w:w="62" w:type="dxa"/>
        </w:tblCellMar>
        <w:tblLook w:val="0000"/>
      </w:tblPr>
      <w:tblGrid>
        <w:gridCol w:w="4564"/>
        <w:gridCol w:w="360"/>
        <w:gridCol w:w="4564"/>
      </w:tblGrid>
      <w:tr w:rsidR="00E202FC" w:rsidTr="00A261E5">
        <w:tc>
          <w:tcPr>
            <w:tcW w:w="4564" w:type="dxa"/>
          </w:tcPr>
          <w:p w:rsidR="00E202FC" w:rsidRDefault="00E202FC" w:rsidP="00A261E5">
            <w:pPr>
              <w:autoSpaceDE w:val="0"/>
              <w:autoSpaceDN w:val="0"/>
              <w:adjustRightInd w:val="0"/>
              <w:rPr>
                <w:sz w:val="18"/>
                <w:szCs w:val="18"/>
              </w:rPr>
            </w:pPr>
            <w:r>
              <w:rPr>
                <w:sz w:val="18"/>
                <w:szCs w:val="18"/>
              </w:rPr>
              <w:t>Сетевая организация</w:t>
            </w:r>
          </w:p>
          <w:p w:rsidR="00E202FC" w:rsidRDefault="00E202FC" w:rsidP="00A261E5">
            <w:pPr>
              <w:autoSpaceDE w:val="0"/>
              <w:autoSpaceDN w:val="0"/>
              <w:adjustRightInd w:val="0"/>
              <w:rPr>
                <w:sz w:val="18"/>
                <w:szCs w:val="18"/>
              </w:rPr>
            </w:pPr>
            <w:r>
              <w:rPr>
                <w:sz w:val="18"/>
                <w:szCs w:val="18"/>
              </w:rPr>
              <w:t>_____________________________________</w:t>
            </w:r>
          </w:p>
          <w:p w:rsidR="00E202FC" w:rsidRDefault="00E202FC" w:rsidP="00A261E5">
            <w:pPr>
              <w:autoSpaceDE w:val="0"/>
              <w:autoSpaceDN w:val="0"/>
              <w:adjustRightInd w:val="0"/>
              <w:jc w:val="center"/>
              <w:rPr>
                <w:sz w:val="18"/>
                <w:szCs w:val="18"/>
              </w:rPr>
            </w:pPr>
            <w:r>
              <w:rPr>
                <w:sz w:val="18"/>
                <w:szCs w:val="18"/>
              </w:rPr>
              <w:t>(наименование сетевой организации)</w:t>
            </w:r>
          </w:p>
          <w:p w:rsidR="00E202FC" w:rsidRDefault="00E202FC" w:rsidP="00A261E5">
            <w:pPr>
              <w:autoSpaceDE w:val="0"/>
              <w:autoSpaceDN w:val="0"/>
              <w:adjustRightInd w:val="0"/>
              <w:rPr>
                <w:sz w:val="18"/>
                <w:szCs w:val="18"/>
              </w:rPr>
            </w:pPr>
            <w:r>
              <w:rPr>
                <w:sz w:val="18"/>
                <w:szCs w:val="18"/>
              </w:rPr>
              <w:t>_____________________________________</w:t>
            </w:r>
          </w:p>
          <w:p w:rsidR="00E202FC" w:rsidRDefault="00E202FC" w:rsidP="00A261E5">
            <w:pPr>
              <w:autoSpaceDE w:val="0"/>
              <w:autoSpaceDN w:val="0"/>
              <w:adjustRightInd w:val="0"/>
              <w:jc w:val="center"/>
              <w:rPr>
                <w:sz w:val="18"/>
                <w:szCs w:val="18"/>
              </w:rPr>
            </w:pPr>
            <w:r>
              <w:rPr>
                <w:sz w:val="18"/>
                <w:szCs w:val="18"/>
              </w:rPr>
              <w:t>(место нахождения)</w:t>
            </w:r>
          </w:p>
          <w:p w:rsidR="00E202FC" w:rsidRDefault="00E202FC" w:rsidP="00A261E5">
            <w:pPr>
              <w:autoSpaceDE w:val="0"/>
              <w:autoSpaceDN w:val="0"/>
              <w:adjustRightInd w:val="0"/>
              <w:rPr>
                <w:sz w:val="18"/>
                <w:szCs w:val="18"/>
              </w:rPr>
            </w:pPr>
            <w:r>
              <w:rPr>
                <w:sz w:val="18"/>
                <w:szCs w:val="18"/>
              </w:rPr>
              <w:t>ИНН/КПП ____________________________</w:t>
            </w:r>
          </w:p>
          <w:p w:rsidR="00E202FC" w:rsidRDefault="00E202FC" w:rsidP="00A261E5">
            <w:pPr>
              <w:autoSpaceDE w:val="0"/>
              <w:autoSpaceDN w:val="0"/>
              <w:adjustRightInd w:val="0"/>
              <w:rPr>
                <w:sz w:val="18"/>
                <w:szCs w:val="18"/>
              </w:rPr>
            </w:pPr>
            <w:r>
              <w:rPr>
                <w:sz w:val="18"/>
                <w:szCs w:val="18"/>
              </w:rPr>
              <w:t>_____________________________________</w:t>
            </w:r>
          </w:p>
          <w:p w:rsidR="00E202FC" w:rsidRDefault="00E202FC" w:rsidP="00A261E5">
            <w:pPr>
              <w:autoSpaceDE w:val="0"/>
              <w:autoSpaceDN w:val="0"/>
              <w:adjustRightInd w:val="0"/>
              <w:rPr>
                <w:sz w:val="18"/>
                <w:szCs w:val="18"/>
              </w:rPr>
            </w:pPr>
            <w:r>
              <w:rPr>
                <w:sz w:val="18"/>
                <w:szCs w:val="18"/>
              </w:rPr>
              <w:t>р/с __________________________________</w:t>
            </w:r>
          </w:p>
          <w:p w:rsidR="00E202FC" w:rsidRDefault="00E202FC" w:rsidP="00A261E5">
            <w:pPr>
              <w:autoSpaceDE w:val="0"/>
              <w:autoSpaceDN w:val="0"/>
              <w:adjustRightInd w:val="0"/>
              <w:rPr>
                <w:sz w:val="18"/>
                <w:szCs w:val="18"/>
              </w:rPr>
            </w:pPr>
            <w:r>
              <w:rPr>
                <w:sz w:val="18"/>
                <w:szCs w:val="18"/>
              </w:rPr>
              <w:t>к/с __________________________________</w:t>
            </w:r>
          </w:p>
          <w:p w:rsidR="00E202FC" w:rsidRDefault="00E202FC" w:rsidP="00A261E5">
            <w:pPr>
              <w:autoSpaceDE w:val="0"/>
              <w:autoSpaceDN w:val="0"/>
              <w:adjustRightInd w:val="0"/>
              <w:rPr>
                <w:sz w:val="18"/>
                <w:szCs w:val="18"/>
              </w:rPr>
            </w:pPr>
            <w:r>
              <w:rPr>
                <w:sz w:val="18"/>
                <w:szCs w:val="18"/>
              </w:rPr>
              <w:t>_____________________________________</w:t>
            </w:r>
          </w:p>
          <w:p w:rsidR="00E202FC" w:rsidRDefault="00E202FC" w:rsidP="00A261E5">
            <w:pPr>
              <w:autoSpaceDE w:val="0"/>
              <w:autoSpaceDN w:val="0"/>
              <w:adjustRightInd w:val="0"/>
              <w:jc w:val="center"/>
              <w:rPr>
                <w:sz w:val="18"/>
                <w:szCs w:val="18"/>
              </w:rPr>
            </w:pPr>
            <w:proofErr w:type="gramStart"/>
            <w:r>
              <w:rPr>
                <w:sz w:val="18"/>
                <w:szCs w:val="18"/>
              </w:rPr>
              <w:t>(должность, фамилия, имя, отчество лица,</w:t>
            </w:r>
            <w:proofErr w:type="gramEnd"/>
          </w:p>
          <w:p w:rsidR="00E202FC" w:rsidRDefault="00E202FC" w:rsidP="00A261E5">
            <w:pPr>
              <w:autoSpaceDE w:val="0"/>
              <w:autoSpaceDN w:val="0"/>
              <w:adjustRightInd w:val="0"/>
              <w:rPr>
                <w:sz w:val="18"/>
                <w:szCs w:val="18"/>
              </w:rPr>
            </w:pPr>
            <w:r>
              <w:rPr>
                <w:sz w:val="18"/>
                <w:szCs w:val="18"/>
              </w:rPr>
              <w:t>_____________________________________</w:t>
            </w:r>
          </w:p>
          <w:p w:rsidR="00E202FC" w:rsidRDefault="00E202FC" w:rsidP="00A261E5">
            <w:pPr>
              <w:autoSpaceDE w:val="0"/>
              <w:autoSpaceDN w:val="0"/>
              <w:adjustRightInd w:val="0"/>
              <w:jc w:val="center"/>
              <w:rPr>
                <w:sz w:val="18"/>
                <w:szCs w:val="18"/>
              </w:rPr>
            </w:pPr>
            <w:proofErr w:type="gramStart"/>
            <w:r>
              <w:rPr>
                <w:sz w:val="18"/>
                <w:szCs w:val="18"/>
              </w:rPr>
              <w:t>действующего от имени сетевой организации)</w:t>
            </w:r>
            <w:proofErr w:type="gramEnd"/>
          </w:p>
        </w:tc>
        <w:tc>
          <w:tcPr>
            <w:tcW w:w="360" w:type="dxa"/>
          </w:tcPr>
          <w:p w:rsidR="00E202FC" w:rsidRDefault="00E202FC" w:rsidP="00A261E5">
            <w:pPr>
              <w:autoSpaceDE w:val="0"/>
              <w:autoSpaceDN w:val="0"/>
              <w:adjustRightInd w:val="0"/>
              <w:rPr>
                <w:sz w:val="18"/>
                <w:szCs w:val="18"/>
              </w:rPr>
            </w:pPr>
          </w:p>
        </w:tc>
        <w:tc>
          <w:tcPr>
            <w:tcW w:w="4564" w:type="dxa"/>
            <w:vMerge w:val="restart"/>
          </w:tcPr>
          <w:p w:rsidR="00E202FC" w:rsidRDefault="00E202FC" w:rsidP="00A261E5">
            <w:pPr>
              <w:autoSpaceDE w:val="0"/>
              <w:autoSpaceDN w:val="0"/>
              <w:adjustRightInd w:val="0"/>
              <w:rPr>
                <w:sz w:val="18"/>
                <w:szCs w:val="18"/>
              </w:rPr>
            </w:pPr>
            <w:r>
              <w:rPr>
                <w:sz w:val="18"/>
                <w:szCs w:val="18"/>
              </w:rPr>
              <w:t>Заявитель</w:t>
            </w:r>
          </w:p>
          <w:p w:rsidR="00E202FC" w:rsidRDefault="00E202FC" w:rsidP="00A261E5">
            <w:pPr>
              <w:autoSpaceDE w:val="0"/>
              <w:autoSpaceDN w:val="0"/>
              <w:adjustRightInd w:val="0"/>
              <w:rPr>
                <w:sz w:val="18"/>
                <w:szCs w:val="18"/>
              </w:rPr>
            </w:pPr>
            <w:r>
              <w:rPr>
                <w:sz w:val="18"/>
                <w:szCs w:val="18"/>
              </w:rPr>
              <w:t>_____________________________________</w:t>
            </w:r>
          </w:p>
          <w:p w:rsidR="00E202FC" w:rsidRDefault="00E202FC" w:rsidP="00A261E5">
            <w:pPr>
              <w:autoSpaceDE w:val="0"/>
              <w:autoSpaceDN w:val="0"/>
              <w:adjustRightInd w:val="0"/>
              <w:jc w:val="center"/>
              <w:rPr>
                <w:sz w:val="18"/>
                <w:szCs w:val="18"/>
              </w:rPr>
            </w:pPr>
            <w:r>
              <w:rPr>
                <w:sz w:val="18"/>
                <w:szCs w:val="18"/>
              </w:rPr>
              <w:t xml:space="preserve">(для </w:t>
            </w:r>
            <w:proofErr w:type="gramStart"/>
            <w:r>
              <w:rPr>
                <w:sz w:val="18"/>
                <w:szCs w:val="18"/>
              </w:rPr>
              <w:t>юридических</w:t>
            </w:r>
            <w:proofErr w:type="gramEnd"/>
            <w:r>
              <w:rPr>
                <w:sz w:val="18"/>
                <w:szCs w:val="18"/>
              </w:rPr>
              <w:t xml:space="preserve"> лиц - полное наименование)</w:t>
            </w:r>
          </w:p>
          <w:p w:rsidR="00E202FC" w:rsidRDefault="00E202FC" w:rsidP="00A261E5">
            <w:pPr>
              <w:autoSpaceDE w:val="0"/>
              <w:autoSpaceDN w:val="0"/>
              <w:adjustRightInd w:val="0"/>
              <w:rPr>
                <w:sz w:val="18"/>
                <w:szCs w:val="18"/>
              </w:rPr>
            </w:pPr>
            <w:r>
              <w:rPr>
                <w:sz w:val="18"/>
                <w:szCs w:val="18"/>
              </w:rPr>
              <w:t>_____________________________________</w:t>
            </w:r>
          </w:p>
          <w:p w:rsidR="00E202FC" w:rsidRDefault="00E202FC" w:rsidP="00A261E5">
            <w:pPr>
              <w:autoSpaceDE w:val="0"/>
              <w:autoSpaceDN w:val="0"/>
              <w:adjustRightInd w:val="0"/>
              <w:jc w:val="center"/>
              <w:rPr>
                <w:sz w:val="18"/>
                <w:szCs w:val="18"/>
              </w:rPr>
            </w:pPr>
            <w:r>
              <w:rPr>
                <w:sz w:val="18"/>
                <w:szCs w:val="18"/>
              </w:rPr>
              <w:t xml:space="preserve">(номер записи в Едином государственном реестре </w:t>
            </w:r>
            <w:proofErr w:type="gramStart"/>
            <w:r>
              <w:rPr>
                <w:sz w:val="18"/>
                <w:szCs w:val="18"/>
              </w:rPr>
              <w:t>юридических</w:t>
            </w:r>
            <w:proofErr w:type="gramEnd"/>
            <w:r>
              <w:rPr>
                <w:sz w:val="18"/>
                <w:szCs w:val="18"/>
              </w:rPr>
              <w:t xml:space="preserve"> лиц)</w:t>
            </w:r>
          </w:p>
          <w:p w:rsidR="00E202FC" w:rsidRDefault="00E202FC" w:rsidP="00A261E5">
            <w:pPr>
              <w:autoSpaceDE w:val="0"/>
              <w:autoSpaceDN w:val="0"/>
              <w:adjustRightInd w:val="0"/>
              <w:rPr>
                <w:sz w:val="18"/>
                <w:szCs w:val="18"/>
              </w:rPr>
            </w:pPr>
            <w:r>
              <w:rPr>
                <w:sz w:val="18"/>
                <w:szCs w:val="18"/>
              </w:rPr>
              <w:t>ИНН ________________________________</w:t>
            </w:r>
          </w:p>
          <w:p w:rsidR="00E202FC" w:rsidRDefault="00E202FC" w:rsidP="00A261E5">
            <w:pPr>
              <w:autoSpaceDE w:val="0"/>
              <w:autoSpaceDN w:val="0"/>
              <w:adjustRightInd w:val="0"/>
              <w:rPr>
                <w:sz w:val="18"/>
                <w:szCs w:val="18"/>
              </w:rPr>
            </w:pPr>
            <w:r>
              <w:rPr>
                <w:sz w:val="18"/>
                <w:szCs w:val="18"/>
              </w:rPr>
              <w:t>_____________________________________</w:t>
            </w:r>
          </w:p>
          <w:p w:rsidR="00E202FC" w:rsidRDefault="00E202FC" w:rsidP="00A261E5">
            <w:pPr>
              <w:autoSpaceDE w:val="0"/>
              <w:autoSpaceDN w:val="0"/>
              <w:adjustRightInd w:val="0"/>
              <w:jc w:val="center"/>
              <w:rPr>
                <w:sz w:val="18"/>
                <w:szCs w:val="18"/>
              </w:rPr>
            </w:pPr>
            <w:proofErr w:type="gramStart"/>
            <w:r>
              <w:rPr>
                <w:sz w:val="18"/>
                <w:szCs w:val="18"/>
              </w:rPr>
              <w:t>(должность, фамилия, имя, отчество лица,</w:t>
            </w:r>
            <w:proofErr w:type="gramEnd"/>
          </w:p>
          <w:p w:rsidR="00E202FC" w:rsidRDefault="00E202FC" w:rsidP="00A261E5">
            <w:pPr>
              <w:autoSpaceDE w:val="0"/>
              <w:autoSpaceDN w:val="0"/>
              <w:adjustRightInd w:val="0"/>
              <w:rPr>
                <w:sz w:val="18"/>
                <w:szCs w:val="18"/>
              </w:rPr>
            </w:pPr>
            <w:r>
              <w:rPr>
                <w:sz w:val="18"/>
                <w:szCs w:val="18"/>
              </w:rPr>
              <w:t>_____________________________________</w:t>
            </w:r>
          </w:p>
          <w:p w:rsidR="00E202FC" w:rsidRDefault="00E202FC" w:rsidP="00A261E5">
            <w:pPr>
              <w:autoSpaceDE w:val="0"/>
              <w:autoSpaceDN w:val="0"/>
              <w:adjustRightInd w:val="0"/>
              <w:jc w:val="center"/>
              <w:rPr>
                <w:sz w:val="18"/>
                <w:szCs w:val="18"/>
              </w:rPr>
            </w:pPr>
            <w:r>
              <w:rPr>
                <w:sz w:val="18"/>
                <w:szCs w:val="18"/>
              </w:rPr>
              <w:t>действующего от имени юридического лица)</w:t>
            </w:r>
          </w:p>
          <w:p w:rsidR="00E202FC" w:rsidRDefault="00E202FC" w:rsidP="00A261E5">
            <w:pPr>
              <w:autoSpaceDE w:val="0"/>
              <w:autoSpaceDN w:val="0"/>
              <w:adjustRightInd w:val="0"/>
              <w:rPr>
                <w:sz w:val="18"/>
                <w:szCs w:val="18"/>
              </w:rPr>
            </w:pPr>
            <w:r>
              <w:rPr>
                <w:sz w:val="18"/>
                <w:szCs w:val="18"/>
              </w:rPr>
              <w:t>_____________________________________</w:t>
            </w:r>
          </w:p>
          <w:p w:rsidR="00E202FC" w:rsidRDefault="00E202FC" w:rsidP="00A261E5">
            <w:pPr>
              <w:autoSpaceDE w:val="0"/>
              <w:autoSpaceDN w:val="0"/>
              <w:adjustRightInd w:val="0"/>
              <w:rPr>
                <w:sz w:val="18"/>
                <w:szCs w:val="18"/>
              </w:rPr>
            </w:pPr>
            <w:r>
              <w:rPr>
                <w:sz w:val="18"/>
                <w:szCs w:val="18"/>
              </w:rPr>
              <w:t>_____________________________________</w:t>
            </w:r>
          </w:p>
          <w:p w:rsidR="00E202FC" w:rsidRDefault="00E202FC" w:rsidP="00A261E5">
            <w:pPr>
              <w:autoSpaceDE w:val="0"/>
              <w:autoSpaceDN w:val="0"/>
              <w:adjustRightInd w:val="0"/>
              <w:jc w:val="center"/>
              <w:rPr>
                <w:sz w:val="18"/>
                <w:szCs w:val="18"/>
              </w:rPr>
            </w:pPr>
            <w:r>
              <w:rPr>
                <w:sz w:val="18"/>
                <w:szCs w:val="18"/>
              </w:rPr>
              <w:t>(место нахождения)</w:t>
            </w:r>
          </w:p>
          <w:p w:rsidR="00E202FC" w:rsidRDefault="00E202FC" w:rsidP="00A261E5">
            <w:pPr>
              <w:autoSpaceDE w:val="0"/>
              <w:autoSpaceDN w:val="0"/>
              <w:adjustRightInd w:val="0"/>
              <w:rPr>
                <w:sz w:val="18"/>
                <w:szCs w:val="18"/>
              </w:rPr>
            </w:pPr>
            <w:r>
              <w:rPr>
                <w:sz w:val="18"/>
                <w:szCs w:val="18"/>
              </w:rPr>
              <w:t>_____________________________________</w:t>
            </w:r>
          </w:p>
          <w:p w:rsidR="00E202FC" w:rsidRDefault="00E202FC" w:rsidP="00A261E5">
            <w:pPr>
              <w:autoSpaceDE w:val="0"/>
              <w:autoSpaceDN w:val="0"/>
              <w:adjustRightInd w:val="0"/>
              <w:jc w:val="center"/>
              <w:rPr>
                <w:sz w:val="18"/>
                <w:szCs w:val="18"/>
              </w:rPr>
            </w:pPr>
            <w:r>
              <w:rPr>
                <w:sz w:val="18"/>
                <w:szCs w:val="18"/>
              </w:rPr>
              <w:t>(для индивидуальных предпринимателей - фамилия, имя, отчество)</w:t>
            </w:r>
          </w:p>
          <w:p w:rsidR="00E202FC" w:rsidRDefault="00E202FC" w:rsidP="00A261E5">
            <w:pPr>
              <w:autoSpaceDE w:val="0"/>
              <w:autoSpaceDN w:val="0"/>
              <w:adjustRightInd w:val="0"/>
              <w:rPr>
                <w:sz w:val="18"/>
                <w:szCs w:val="18"/>
              </w:rPr>
            </w:pPr>
            <w:r>
              <w:rPr>
                <w:sz w:val="18"/>
                <w:szCs w:val="18"/>
              </w:rPr>
              <w:t>_____________________________________</w:t>
            </w:r>
          </w:p>
          <w:p w:rsidR="00E202FC" w:rsidRDefault="00E202FC" w:rsidP="00A261E5">
            <w:pPr>
              <w:autoSpaceDE w:val="0"/>
              <w:autoSpaceDN w:val="0"/>
              <w:adjustRightInd w:val="0"/>
              <w:jc w:val="center"/>
              <w:rPr>
                <w:sz w:val="18"/>
                <w:szCs w:val="18"/>
              </w:rPr>
            </w:pPr>
            <w:r>
              <w:rPr>
                <w:sz w:val="18"/>
                <w:szCs w:val="18"/>
              </w:rPr>
              <w:t>(номер записи в Едином государственном реестре индивидуальных предпринимателей и дата ее внесения в реестр)</w:t>
            </w:r>
          </w:p>
          <w:p w:rsidR="00E202FC" w:rsidRDefault="00E202FC" w:rsidP="00A261E5">
            <w:pPr>
              <w:autoSpaceDE w:val="0"/>
              <w:autoSpaceDN w:val="0"/>
              <w:adjustRightInd w:val="0"/>
              <w:rPr>
                <w:sz w:val="18"/>
                <w:szCs w:val="18"/>
              </w:rPr>
            </w:pPr>
            <w:r>
              <w:rPr>
                <w:sz w:val="18"/>
                <w:szCs w:val="18"/>
              </w:rPr>
              <w:t>_____________________________________</w:t>
            </w:r>
          </w:p>
          <w:p w:rsidR="00E202FC" w:rsidRDefault="00E202FC" w:rsidP="00A261E5">
            <w:pPr>
              <w:autoSpaceDE w:val="0"/>
              <w:autoSpaceDN w:val="0"/>
              <w:adjustRightInd w:val="0"/>
              <w:jc w:val="center"/>
              <w:rPr>
                <w:sz w:val="18"/>
                <w:szCs w:val="18"/>
              </w:rPr>
            </w:pPr>
            <w:proofErr w:type="gramStart"/>
            <w:r>
              <w:rPr>
                <w:sz w:val="18"/>
                <w:szCs w:val="18"/>
              </w:rPr>
              <w:t>(серия, номер и дата выдачи паспорта или</w:t>
            </w:r>
            <w:proofErr w:type="gramEnd"/>
          </w:p>
          <w:p w:rsidR="00E202FC" w:rsidRDefault="00E202FC" w:rsidP="00A261E5">
            <w:pPr>
              <w:autoSpaceDE w:val="0"/>
              <w:autoSpaceDN w:val="0"/>
              <w:adjustRightInd w:val="0"/>
              <w:rPr>
                <w:sz w:val="18"/>
                <w:szCs w:val="18"/>
              </w:rPr>
            </w:pPr>
            <w:r>
              <w:rPr>
                <w:sz w:val="18"/>
                <w:szCs w:val="18"/>
              </w:rPr>
              <w:t>_____________________________________</w:t>
            </w:r>
          </w:p>
          <w:p w:rsidR="00E202FC" w:rsidRDefault="00E202FC" w:rsidP="00A261E5">
            <w:pPr>
              <w:autoSpaceDE w:val="0"/>
              <w:autoSpaceDN w:val="0"/>
              <w:adjustRightInd w:val="0"/>
              <w:jc w:val="center"/>
              <w:rPr>
                <w:sz w:val="18"/>
                <w:szCs w:val="18"/>
              </w:rPr>
            </w:pPr>
            <w:r>
              <w:rPr>
                <w:sz w:val="18"/>
                <w:szCs w:val="18"/>
              </w:rPr>
              <w:t>иного документа, удостоверяющего личность в соответствии с законодательством Российской Федерации)</w:t>
            </w:r>
          </w:p>
          <w:p w:rsidR="00E202FC" w:rsidRDefault="00E202FC" w:rsidP="00A261E5">
            <w:pPr>
              <w:autoSpaceDE w:val="0"/>
              <w:autoSpaceDN w:val="0"/>
              <w:adjustRightInd w:val="0"/>
              <w:rPr>
                <w:sz w:val="18"/>
                <w:szCs w:val="18"/>
              </w:rPr>
            </w:pPr>
            <w:r>
              <w:rPr>
                <w:sz w:val="18"/>
                <w:szCs w:val="18"/>
              </w:rPr>
              <w:t>ИНН ________________________________</w:t>
            </w:r>
          </w:p>
          <w:p w:rsidR="00E202FC" w:rsidRDefault="00E202FC" w:rsidP="00A261E5">
            <w:pPr>
              <w:autoSpaceDE w:val="0"/>
              <w:autoSpaceDN w:val="0"/>
              <w:adjustRightInd w:val="0"/>
              <w:rPr>
                <w:sz w:val="18"/>
                <w:szCs w:val="18"/>
              </w:rPr>
            </w:pPr>
            <w:r>
              <w:rPr>
                <w:sz w:val="18"/>
                <w:szCs w:val="18"/>
              </w:rPr>
              <w:t>_____________________________________</w:t>
            </w:r>
          </w:p>
          <w:p w:rsidR="00E202FC" w:rsidRDefault="00E202FC" w:rsidP="00A261E5">
            <w:pPr>
              <w:autoSpaceDE w:val="0"/>
              <w:autoSpaceDN w:val="0"/>
              <w:adjustRightInd w:val="0"/>
              <w:rPr>
                <w:sz w:val="18"/>
                <w:szCs w:val="18"/>
              </w:rPr>
            </w:pPr>
            <w:r>
              <w:rPr>
                <w:sz w:val="18"/>
                <w:szCs w:val="18"/>
              </w:rPr>
              <w:t>_____________________________________</w:t>
            </w:r>
          </w:p>
          <w:p w:rsidR="00E202FC" w:rsidRDefault="00E202FC" w:rsidP="00A261E5">
            <w:pPr>
              <w:autoSpaceDE w:val="0"/>
              <w:autoSpaceDN w:val="0"/>
              <w:adjustRightInd w:val="0"/>
              <w:jc w:val="center"/>
              <w:rPr>
                <w:sz w:val="18"/>
                <w:szCs w:val="18"/>
              </w:rPr>
            </w:pPr>
            <w:r>
              <w:rPr>
                <w:sz w:val="18"/>
                <w:szCs w:val="18"/>
              </w:rPr>
              <w:t>(место жительства)</w:t>
            </w:r>
          </w:p>
        </w:tc>
      </w:tr>
      <w:tr w:rsidR="00E202FC" w:rsidTr="00A261E5">
        <w:trPr>
          <w:trHeight w:val="207"/>
        </w:trPr>
        <w:tc>
          <w:tcPr>
            <w:tcW w:w="4564" w:type="dxa"/>
            <w:vMerge w:val="restart"/>
          </w:tcPr>
          <w:p w:rsidR="00E202FC" w:rsidRDefault="00E202FC" w:rsidP="00A261E5">
            <w:pPr>
              <w:autoSpaceDE w:val="0"/>
              <w:autoSpaceDN w:val="0"/>
              <w:adjustRightInd w:val="0"/>
              <w:jc w:val="right"/>
              <w:rPr>
                <w:sz w:val="18"/>
                <w:szCs w:val="18"/>
              </w:rPr>
            </w:pPr>
            <w:r>
              <w:rPr>
                <w:sz w:val="18"/>
                <w:szCs w:val="18"/>
              </w:rPr>
              <w:t>_________</w:t>
            </w:r>
          </w:p>
          <w:p w:rsidR="00E202FC" w:rsidRDefault="00E202FC" w:rsidP="00A261E5">
            <w:pPr>
              <w:autoSpaceDE w:val="0"/>
              <w:autoSpaceDN w:val="0"/>
              <w:adjustRightInd w:val="0"/>
              <w:jc w:val="right"/>
              <w:rPr>
                <w:sz w:val="18"/>
                <w:szCs w:val="18"/>
              </w:rPr>
            </w:pPr>
            <w:r>
              <w:rPr>
                <w:sz w:val="18"/>
                <w:szCs w:val="18"/>
              </w:rPr>
              <w:t>(подпись)</w:t>
            </w:r>
          </w:p>
          <w:p w:rsidR="00E202FC" w:rsidRDefault="00E202FC" w:rsidP="00A261E5">
            <w:pPr>
              <w:autoSpaceDE w:val="0"/>
              <w:autoSpaceDN w:val="0"/>
              <w:adjustRightInd w:val="0"/>
              <w:rPr>
                <w:sz w:val="18"/>
                <w:szCs w:val="18"/>
              </w:rPr>
            </w:pPr>
            <w:r>
              <w:rPr>
                <w:sz w:val="18"/>
                <w:szCs w:val="18"/>
              </w:rPr>
              <w:t>М.П.</w:t>
            </w:r>
          </w:p>
        </w:tc>
        <w:tc>
          <w:tcPr>
            <w:tcW w:w="360" w:type="dxa"/>
            <w:vMerge w:val="restart"/>
          </w:tcPr>
          <w:p w:rsidR="00E202FC" w:rsidRDefault="00E202FC" w:rsidP="00A261E5">
            <w:pPr>
              <w:autoSpaceDE w:val="0"/>
              <w:autoSpaceDN w:val="0"/>
              <w:adjustRightInd w:val="0"/>
              <w:rPr>
                <w:sz w:val="18"/>
                <w:szCs w:val="18"/>
              </w:rPr>
            </w:pPr>
          </w:p>
        </w:tc>
        <w:tc>
          <w:tcPr>
            <w:tcW w:w="4564" w:type="dxa"/>
            <w:vMerge/>
          </w:tcPr>
          <w:p w:rsidR="00E202FC" w:rsidRDefault="00E202FC" w:rsidP="00A261E5">
            <w:pPr>
              <w:autoSpaceDE w:val="0"/>
              <w:autoSpaceDN w:val="0"/>
              <w:adjustRightInd w:val="0"/>
              <w:rPr>
                <w:sz w:val="18"/>
                <w:szCs w:val="18"/>
              </w:rPr>
            </w:pPr>
          </w:p>
        </w:tc>
      </w:tr>
      <w:tr w:rsidR="00E202FC" w:rsidTr="00A261E5">
        <w:tc>
          <w:tcPr>
            <w:tcW w:w="4564" w:type="dxa"/>
            <w:vMerge/>
          </w:tcPr>
          <w:p w:rsidR="00E202FC" w:rsidRDefault="00E202FC" w:rsidP="00A261E5">
            <w:pPr>
              <w:autoSpaceDE w:val="0"/>
              <w:autoSpaceDN w:val="0"/>
              <w:adjustRightInd w:val="0"/>
              <w:rPr>
                <w:sz w:val="18"/>
                <w:szCs w:val="18"/>
              </w:rPr>
            </w:pPr>
          </w:p>
        </w:tc>
        <w:tc>
          <w:tcPr>
            <w:tcW w:w="360" w:type="dxa"/>
            <w:vMerge/>
          </w:tcPr>
          <w:p w:rsidR="00E202FC" w:rsidRDefault="00E202FC" w:rsidP="00A261E5">
            <w:pPr>
              <w:autoSpaceDE w:val="0"/>
              <w:autoSpaceDN w:val="0"/>
              <w:adjustRightInd w:val="0"/>
              <w:rPr>
                <w:sz w:val="18"/>
                <w:szCs w:val="18"/>
              </w:rPr>
            </w:pPr>
          </w:p>
        </w:tc>
        <w:tc>
          <w:tcPr>
            <w:tcW w:w="4564" w:type="dxa"/>
          </w:tcPr>
          <w:p w:rsidR="00E202FC" w:rsidRDefault="00E202FC" w:rsidP="00A261E5">
            <w:pPr>
              <w:autoSpaceDE w:val="0"/>
              <w:autoSpaceDN w:val="0"/>
              <w:adjustRightInd w:val="0"/>
              <w:jc w:val="right"/>
              <w:rPr>
                <w:sz w:val="18"/>
                <w:szCs w:val="18"/>
              </w:rPr>
            </w:pPr>
            <w:r>
              <w:rPr>
                <w:sz w:val="18"/>
                <w:szCs w:val="18"/>
              </w:rPr>
              <w:t>_________</w:t>
            </w:r>
          </w:p>
          <w:p w:rsidR="00E202FC" w:rsidRDefault="00E202FC" w:rsidP="00A261E5">
            <w:pPr>
              <w:autoSpaceDE w:val="0"/>
              <w:autoSpaceDN w:val="0"/>
              <w:adjustRightInd w:val="0"/>
              <w:jc w:val="right"/>
              <w:rPr>
                <w:sz w:val="18"/>
                <w:szCs w:val="18"/>
              </w:rPr>
            </w:pPr>
            <w:r>
              <w:rPr>
                <w:sz w:val="18"/>
                <w:szCs w:val="18"/>
              </w:rPr>
              <w:t>(подпись)</w:t>
            </w:r>
          </w:p>
          <w:p w:rsidR="00E202FC" w:rsidRDefault="00E202FC" w:rsidP="00A261E5">
            <w:pPr>
              <w:autoSpaceDE w:val="0"/>
              <w:autoSpaceDN w:val="0"/>
              <w:adjustRightInd w:val="0"/>
              <w:rPr>
                <w:sz w:val="18"/>
                <w:szCs w:val="18"/>
              </w:rPr>
            </w:pPr>
            <w:r>
              <w:rPr>
                <w:sz w:val="18"/>
                <w:szCs w:val="18"/>
              </w:rPr>
              <w:t>М.П.</w:t>
            </w:r>
          </w:p>
        </w:tc>
      </w:tr>
    </w:tbl>
    <w:p w:rsidR="00E202FC" w:rsidRDefault="00E202FC" w:rsidP="00E202FC">
      <w:pPr>
        <w:autoSpaceDE w:val="0"/>
        <w:autoSpaceDN w:val="0"/>
        <w:adjustRightInd w:val="0"/>
        <w:rPr>
          <w:sz w:val="18"/>
          <w:szCs w:val="18"/>
        </w:rPr>
        <w:sectPr w:rsidR="00E202FC" w:rsidSect="00124171">
          <w:pgSz w:w="11905" w:h="16838"/>
          <w:pgMar w:top="1134" w:right="850" w:bottom="1134" w:left="1701" w:header="0" w:footer="0" w:gutter="0"/>
          <w:cols w:space="720"/>
          <w:noEndnote/>
          <w:docGrid w:linePitch="381"/>
        </w:sectPr>
      </w:pPr>
    </w:p>
    <w:p w:rsidR="00E202FC" w:rsidRDefault="00E202FC" w:rsidP="00E202FC">
      <w:pPr>
        <w:autoSpaceDE w:val="0"/>
        <w:autoSpaceDN w:val="0"/>
        <w:adjustRightInd w:val="0"/>
        <w:rPr>
          <w:sz w:val="18"/>
          <w:szCs w:val="18"/>
        </w:rPr>
      </w:pPr>
    </w:p>
    <w:p w:rsidR="00E202FC" w:rsidRDefault="00E202FC" w:rsidP="00E202FC">
      <w:pPr>
        <w:autoSpaceDE w:val="0"/>
        <w:autoSpaceDN w:val="0"/>
        <w:adjustRightInd w:val="0"/>
        <w:ind w:firstLine="540"/>
        <w:rPr>
          <w:sz w:val="18"/>
          <w:szCs w:val="18"/>
        </w:rPr>
      </w:pPr>
      <w:r>
        <w:rPr>
          <w:sz w:val="18"/>
          <w:szCs w:val="18"/>
        </w:rPr>
        <w:t>--------------------------------</w:t>
      </w:r>
    </w:p>
    <w:p w:rsidR="00E202FC" w:rsidRDefault="00E202FC" w:rsidP="00E202FC">
      <w:pPr>
        <w:autoSpaceDE w:val="0"/>
        <w:autoSpaceDN w:val="0"/>
        <w:adjustRightInd w:val="0"/>
        <w:spacing w:before="180"/>
        <w:ind w:firstLine="540"/>
        <w:rPr>
          <w:sz w:val="18"/>
          <w:szCs w:val="18"/>
        </w:rPr>
      </w:pPr>
      <w:r>
        <w:rPr>
          <w:sz w:val="18"/>
          <w:szCs w:val="18"/>
        </w:rPr>
        <w:t>&lt;1</w:t>
      </w:r>
      <w:proofErr w:type="gramStart"/>
      <w:r>
        <w:rPr>
          <w:sz w:val="18"/>
          <w:szCs w:val="18"/>
        </w:rPr>
        <w:t>&gt; П</w:t>
      </w:r>
      <w:proofErr w:type="gramEnd"/>
      <w:r>
        <w:rPr>
          <w:sz w:val="18"/>
          <w:szCs w:val="18"/>
        </w:rPr>
        <w:t>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E202FC" w:rsidRDefault="00E202FC" w:rsidP="00E202FC">
      <w:pPr>
        <w:autoSpaceDE w:val="0"/>
        <w:autoSpaceDN w:val="0"/>
        <w:adjustRightInd w:val="0"/>
        <w:spacing w:before="180"/>
        <w:ind w:firstLine="540"/>
        <w:rPr>
          <w:sz w:val="18"/>
          <w:szCs w:val="18"/>
        </w:rPr>
      </w:pPr>
      <w:r>
        <w:rPr>
          <w:sz w:val="18"/>
          <w:szCs w:val="18"/>
        </w:rPr>
        <w:t xml:space="preserve">&lt;2&gt; Точки присоединения не могут располагаться далее 25 метров от границы участка, на </w:t>
      </w:r>
      <w:proofErr w:type="gramStart"/>
      <w:r>
        <w:rPr>
          <w:sz w:val="18"/>
          <w:szCs w:val="18"/>
        </w:rPr>
        <w:t>котором</w:t>
      </w:r>
      <w:proofErr w:type="gramEnd"/>
      <w:r>
        <w:rPr>
          <w:sz w:val="18"/>
          <w:szCs w:val="18"/>
        </w:rPr>
        <w:t xml:space="preserve"> располагаются (будут располагаться) присоединяемые объекты заявителя.</w:t>
      </w:r>
    </w:p>
    <w:p w:rsidR="00E202FC" w:rsidRDefault="00E202FC" w:rsidP="00E202FC">
      <w:pPr>
        <w:autoSpaceDE w:val="0"/>
        <w:autoSpaceDN w:val="0"/>
        <w:adjustRightInd w:val="0"/>
        <w:spacing w:before="180"/>
        <w:ind w:firstLine="540"/>
        <w:rPr>
          <w:sz w:val="18"/>
          <w:szCs w:val="18"/>
        </w:rPr>
      </w:pPr>
      <w:r>
        <w:rPr>
          <w:sz w:val="18"/>
          <w:szCs w:val="18"/>
        </w:rPr>
        <w:t>&lt;3&gt; Срок действия технических условий не может составлять менее 2 лет и более 5 лет.</w:t>
      </w:r>
    </w:p>
    <w:p w:rsidR="00E202FC" w:rsidRDefault="00E202FC" w:rsidP="00E202FC">
      <w:pPr>
        <w:autoSpaceDE w:val="0"/>
        <w:autoSpaceDN w:val="0"/>
        <w:adjustRightInd w:val="0"/>
        <w:spacing w:before="180"/>
        <w:ind w:firstLine="540"/>
        <w:rPr>
          <w:sz w:val="18"/>
          <w:szCs w:val="18"/>
        </w:rPr>
      </w:pPr>
      <w:proofErr w:type="gramStart"/>
      <w:r>
        <w:rPr>
          <w:sz w:val="18"/>
          <w:szCs w:val="18"/>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w:t>
      </w:r>
      <w:proofErr w:type="gramEnd"/>
      <w:r>
        <w:rPr>
          <w:sz w:val="18"/>
          <w:szCs w:val="18"/>
        </w:rPr>
        <w:t xml:space="preserve">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E202FC" w:rsidRDefault="00E202FC" w:rsidP="00E202FC">
      <w:pPr>
        <w:autoSpaceDE w:val="0"/>
        <w:autoSpaceDN w:val="0"/>
        <w:adjustRightInd w:val="0"/>
        <w:spacing w:before="180"/>
        <w:ind w:firstLine="540"/>
        <w:rPr>
          <w:sz w:val="18"/>
          <w:szCs w:val="18"/>
        </w:rPr>
      </w:pPr>
      <w:bookmarkStart w:id="27" w:name="Par184"/>
      <w:bookmarkEnd w:id="27"/>
      <w:r>
        <w:rPr>
          <w:sz w:val="18"/>
          <w:szCs w:val="18"/>
        </w:rPr>
        <w:t>&lt;5</w:t>
      </w:r>
      <w:proofErr w:type="gramStart"/>
      <w:r>
        <w:rPr>
          <w:sz w:val="18"/>
          <w:szCs w:val="18"/>
        </w:rPr>
        <w:t>&gt; Т</w:t>
      </w:r>
      <w:proofErr w:type="gramEnd"/>
      <w:r>
        <w:rPr>
          <w:sz w:val="18"/>
          <w:szCs w:val="18"/>
        </w:rP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E202FC" w:rsidRDefault="00E202FC" w:rsidP="00E202FC">
      <w:pPr>
        <w:autoSpaceDE w:val="0"/>
        <w:autoSpaceDN w:val="0"/>
        <w:adjustRightInd w:val="0"/>
        <w:rPr>
          <w:sz w:val="18"/>
          <w:szCs w:val="18"/>
        </w:rPr>
      </w:pPr>
    </w:p>
    <w:p w:rsidR="00E202FC" w:rsidRDefault="00E202FC" w:rsidP="00E202FC">
      <w:pPr>
        <w:autoSpaceDE w:val="0"/>
        <w:autoSpaceDN w:val="0"/>
        <w:adjustRightInd w:val="0"/>
        <w:rPr>
          <w:sz w:val="18"/>
          <w:szCs w:val="18"/>
        </w:rPr>
      </w:pPr>
    </w:p>
    <w:p w:rsidR="00E202FC" w:rsidRDefault="00E202FC" w:rsidP="00E202FC">
      <w:pPr>
        <w:autoSpaceDE w:val="0"/>
        <w:autoSpaceDN w:val="0"/>
        <w:adjustRightInd w:val="0"/>
        <w:rPr>
          <w:sz w:val="18"/>
          <w:szCs w:val="18"/>
        </w:rPr>
      </w:pPr>
    </w:p>
    <w:p w:rsidR="00E202FC" w:rsidRDefault="00E202FC" w:rsidP="00E202FC">
      <w:pPr>
        <w:autoSpaceDE w:val="0"/>
        <w:autoSpaceDN w:val="0"/>
        <w:adjustRightInd w:val="0"/>
        <w:rPr>
          <w:sz w:val="18"/>
          <w:szCs w:val="18"/>
        </w:rPr>
      </w:pPr>
    </w:p>
    <w:p w:rsidR="00E202FC" w:rsidRDefault="00E202FC" w:rsidP="00E202FC">
      <w:pPr>
        <w:autoSpaceDE w:val="0"/>
        <w:autoSpaceDN w:val="0"/>
        <w:adjustRightInd w:val="0"/>
        <w:rPr>
          <w:sz w:val="18"/>
          <w:szCs w:val="18"/>
        </w:rPr>
      </w:pPr>
    </w:p>
    <w:p w:rsidR="00E202FC" w:rsidRDefault="00E202FC" w:rsidP="00E202FC">
      <w:pPr>
        <w:autoSpaceDE w:val="0"/>
        <w:autoSpaceDN w:val="0"/>
        <w:adjustRightInd w:val="0"/>
        <w:jc w:val="right"/>
        <w:outlineLvl w:val="0"/>
        <w:rPr>
          <w:sz w:val="18"/>
          <w:szCs w:val="18"/>
        </w:rPr>
      </w:pPr>
      <w:r>
        <w:rPr>
          <w:sz w:val="18"/>
          <w:szCs w:val="18"/>
        </w:rPr>
        <w:t>Приложение</w:t>
      </w:r>
    </w:p>
    <w:p w:rsidR="00E202FC" w:rsidRDefault="00E202FC" w:rsidP="00E202FC">
      <w:pPr>
        <w:autoSpaceDE w:val="0"/>
        <w:autoSpaceDN w:val="0"/>
        <w:adjustRightInd w:val="0"/>
        <w:jc w:val="right"/>
        <w:rPr>
          <w:sz w:val="18"/>
          <w:szCs w:val="18"/>
        </w:rPr>
      </w:pPr>
      <w:r>
        <w:rPr>
          <w:sz w:val="18"/>
          <w:szCs w:val="18"/>
        </w:rPr>
        <w:t>к типовому договору</w:t>
      </w:r>
    </w:p>
    <w:p w:rsidR="00E202FC" w:rsidRDefault="00E202FC" w:rsidP="00E202FC">
      <w:pPr>
        <w:autoSpaceDE w:val="0"/>
        <w:autoSpaceDN w:val="0"/>
        <w:adjustRightInd w:val="0"/>
        <w:jc w:val="right"/>
        <w:rPr>
          <w:sz w:val="18"/>
          <w:szCs w:val="18"/>
        </w:rPr>
      </w:pPr>
      <w:r>
        <w:rPr>
          <w:sz w:val="18"/>
          <w:szCs w:val="18"/>
        </w:rPr>
        <w:t xml:space="preserve">об осуществлении </w:t>
      </w:r>
      <w:proofErr w:type="gramStart"/>
      <w:r>
        <w:rPr>
          <w:sz w:val="18"/>
          <w:szCs w:val="18"/>
        </w:rPr>
        <w:t>технологического</w:t>
      </w:r>
      <w:proofErr w:type="gramEnd"/>
    </w:p>
    <w:p w:rsidR="00E202FC" w:rsidRDefault="00E202FC" w:rsidP="00E202FC">
      <w:pPr>
        <w:autoSpaceDE w:val="0"/>
        <w:autoSpaceDN w:val="0"/>
        <w:adjustRightInd w:val="0"/>
        <w:jc w:val="right"/>
        <w:rPr>
          <w:sz w:val="18"/>
          <w:szCs w:val="18"/>
        </w:rPr>
      </w:pPr>
      <w:r>
        <w:rPr>
          <w:sz w:val="18"/>
          <w:szCs w:val="18"/>
        </w:rPr>
        <w:t>присоединения к электрическим сетям</w:t>
      </w:r>
    </w:p>
    <w:p w:rsidR="00E202FC" w:rsidRDefault="00E202FC" w:rsidP="00E202FC">
      <w:pPr>
        <w:autoSpaceDE w:val="0"/>
        <w:autoSpaceDN w:val="0"/>
        <w:adjustRightInd w:val="0"/>
        <w:rPr>
          <w:sz w:val="18"/>
          <w:szCs w:val="18"/>
        </w:rPr>
      </w:pPr>
    </w:p>
    <w:p w:rsidR="00E202FC" w:rsidRDefault="00E202FC" w:rsidP="00E202FC">
      <w:pPr>
        <w:autoSpaceDE w:val="0"/>
        <w:autoSpaceDN w:val="0"/>
        <w:adjustRightInd w:val="0"/>
        <w:rPr>
          <w:rFonts w:ascii="Courier New" w:hAnsi="Courier New" w:cs="Courier New"/>
          <w:sz w:val="20"/>
          <w:szCs w:val="20"/>
        </w:rPr>
      </w:pPr>
      <w:bookmarkStart w:id="28" w:name="Par195"/>
      <w:bookmarkEnd w:id="28"/>
      <w:r>
        <w:rPr>
          <w:rFonts w:ascii="Courier New" w:hAnsi="Courier New" w:cs="Courier New"/>
          <w:sz w:val="20"/>
          <w:szCs w:val="20"/>
        </w:rPr>
        <w:t xml:space="preserve">                            ТЕХНИЧЕСКИЕ УСЛОВИЯ</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для присоединения к электрическим сетям</w:t>
      </w:r>
    </w:p>
    <w:p w:rsidR="00E202FC" w:rsidRDefault="00E202FC" w:rsidP="00E202FC">
      <w:pPr>
        <w:autoSpaceDE w:val="0"/>
        <w:autoSpaceDN w:val="0"/>
        <w:adjustRightInd w:val="0"/>
        <w:rPr>
          <w:rFonts w:ascii="Courier New" w:hAnsi="Courier New" w:cs="Courier New"/>
          <w:sz w:val="20"/>
          <w:szCs w:val="20"/>
        </w:rPr>
      </w:pP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(для юридических лиц или индивидуальных предпринимателей</w:t>
      </w:r>
      <w:proofErr w:type="gramEnd"/>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в </w:t>
      </w:r>
      <w:proofErr w:type="gramStart"/>
      <w:r>
        <w:rPr>
          <w:rFonts w:ascii="Courier New" w:hAnsi="Courier New" w:cs="Courier New"/>
          <w:sz w:val="20"/>
          <w:szCs w:val="20"/>
        </w:rPr>
        <w:t>целях</w:t>
      </w:r>
      <w:proofErr w:type="gramEnd"/>
      <w:r>
        <w:rPr>
          <w:rFonts w:ascii="Courier New" w:hAnsi="Courier New" w:cs="Courier New"/>
          <w:sz w:val="20"/>
          <w:szCs w:val="20"/>
        </w:rPr>
        <w:t xml:space="preserve"> технологического присоединения энергопринимающих</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устройств, максимальная мощность которых составляет свыше</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15 до 150 кВт включительно (с учетом ранее присоединенных</w:t>
      </w:r>
      <w:proofErr w:type="gramEnd"/>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в данной точке присоединения энергопринимающих устройств)</w:t>
      </w:r>
    </w:p>
    <w:p w:rsidR="00E202FC" w:rsidRDefault="00E202FC" w:rsidP="00E202FC">
      <w:pPr>
        <w:autoSpaceDE w:val="0"/>
        <w:autoSpaceDN w:val="0"/>
        <w:adjustRightInd w:val="0"/>
        <w:rPr>
          <w:rFonts w:ascii="Courier New" w:hAnsi="Courier New" w:cs="Courier New"/>
          <w:sz w:val="20"/>
          <w:szCs w:val="20"/>
        </w:rPr>
      </w:pP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N                                                    "__" _________ 20__ г.</w:t>
      </w:r>
    </w:p>
    <w:p w:rsidR="00E202FC" w:rsidRDefault="00E202FC" w:rsidP="00E202FC">
      <w:pPr>
        <w:autoSpaceDE w:val="0"/>
        <w:autoSpaceDN w:val="0"/>
        <w:adjustRightInd w:val="0"/>
        <w:rPr>
          <w:rFonts w:ascii="Courier New" w:hAnsi="Courier New" w:cs="Courier New"/>
          <w:sz w:val="20"/>
          <w:szCs w:val="20"/>
        </w:rPr>
      </w:pP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(наименование сетевой организации, выдавшей технические условия)</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(полное наименование заявителя - юридического лица;</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фамилия, имя, отчество заявителя - индивидуального предпринимателя)</w:t>
      </w:r>
    </w:p>
    <w:p w:rsidR="00E202FC" w:rsidRDefault="00E202FC" w:rsidP="00E202FC">
      <w:pPr>
        <w:autoSpaceDE w:val="0"/>
        <w:autoSpaceDN w:val="0"/>
        <w:adjustRightInd w:val="0"/>
        <w:rPr>
          <w:rFonts w:ascii="Courier New" w:hAnsi="Courier New" w:cs="Courier New"/>
          <w:sz w:val="20"/>
          <w:szCs w:val="20"/>
        </w:rPr>
      </w:pP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 Наименование энергопринимающих устройств заявителя _________________</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2.  Наименование  и место нахождения объектов, в </w:t>
      </w:r>
      <w:proofErr w:type="gramStart"/>
      <w:r>
        <w:rPr>
          <w:rFonts w:ascii="Courier New" w:hAnsi="Courier New" w:cs="Courier New"/>
          <w:sz w:val="20"/>
          <w:szCs w:val="20"/>
        </w:rPr>
        <w:t>целях</w:t>
      </w:r>
      <w:proofErr w:type="gramEnd"/>
      <w:r>
        <w:rPr>
          <w:rFonts w:ascii="Courier New" w:hAnsi="Courier New" w:cs="Courier New"/>
          <w:sz w:val="20"/>
          <w:szCs w:val="20"/>
        </w:rPr>
        <w:t xml:space="preserve"> электроснабжения</w:t>
      </w:r>
    </w:p>
    <w:p w:rsidR="00E202FC" w:rsidRDefault="00E202FC" w:rsidP="00E202FC">
      <w:pPr>
        <w:autoSpaceDE w:val="0"/>
        <w:autoSpaceDN w:val="0"/>
        <w:adjustRightInd w:val="0"/>
        <w:rPr>
          <w:rFonts w:ascii="Courier New" w:hAnsi="Courier New" w:cs="Courier New"/>
          <w:sz w:val="20"/>
          <w:szCs w:val="20"/>
        </w:rPr>
      </w:pPr>
      <w:proofErr w:type="gramStart"/>
      <w:r>
        <w:rPr>
          <w:rFonts w:ascii="Courier New" w:hAnsi="Courier New" w:cs="Courier New"/>
          <w:sz w:val="20"/>
          <w:szCs w:val="20"/>
        </w:rPr>
        <w:t>которых</w:t>
      </w:r>
      <w:proofErr w:type="gramEnd"/>
      <w:r>
        <w:rPr>
          <w:rFonts w:ascii="Courier New" w:hAnsi="Courier New" w:cs="Courier New"/>
          <w:sz w:val="20"/>
          <w:szCs w:val="20"/>
        </w:rPr>
        <w:t xml:space="preserve">   осуществляется  технологическое  присоединение  энергопринимающих</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устройств заявителя, ______________________________________________________</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3.  Максимальная  мощность  присоединяемых  энергопринимающих устройств</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заявителя составляет ________________________________________________ (кВт)</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(если энергопринимающее устройство вводится</w:t>
      </w:r>
      <w:proofErr w:type="gramEnd"/>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в эксплуатацию по этапам и очередям, указывается </w:t>
      </w:r>
      <w:proofErr w:type="gramStart"/>
      <w:r>
        <w:rPr>
          <w:rFonts w:ascii="Courier New" w:hAnsi="Courier New" w:cs="Courier New"/>
          <w:sz w:val="20"/>
          <w:szCs w:val="20"/>
        </w:rPr>
        <w:t>поэтапное</w:t>
      </w:r>
      <w:proofErr w:type="gramEnd"/>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распределение мощности)</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4. Категория надежности ______________________________________________.</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5.  Класс  напряжения  электрических  сетей,  к  которым осуществляется</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технологическое присоединение, ______________________________________ (кВ).</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6. Год  ввода  в  эксплуатацию  энергопринимающих  устройств  заявителя</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7.  </w:t>
      </w:r>
      <w:proofErr w:type="gramStart"/>
      <w:r>
        <w:rPr>
          <w:rFonts w:ascii="Courier New" w:hAnsi="Courier New" w:cs="Courier New"/>
          <w:sz w:val="20"/>
          <w:szCs w:val="20"/>
        </w:rPr>
        <w:t>Точка  (точки) присоединения (вводные распределительные устройства,</w:t>
      </w:r>
      <w:proofErr w:type="gramEnd"/>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линии  электропередачи,  базовые  подстанции,  генераторы)  и  </w:t>
      </w:r>
      <w:proofErr w:type="gramStart"/>
      <w:r>
        <w:rPr>
          <w:rFonts w:ascii="Courier New" w:hAnsi="Courier New" w:cs="Courier New"/>
          <w:sz w:val="20"/>
          <w:szCs w:val="20"/>
        </w:rPr>
        <w:t>максимальная</w:t>
      </w:r>
      <w:proofErr w:type="gramEnd"/>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мощность энергопринимающих устройств по каждой точке присоединения ________</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 (кВт).</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8. Основной источник питания _________________________________________.</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    9. Резервный источник питания ________________________________________.</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10. Сетевая организация осуществляет </w:t>
      </w:r>
      <w:hyperlink w:anchor="Par273" w:history="1">
        <w:r>
          <w:rPr>
            <w:rFonts w:ascii="Courier New" w:hAnsi="Courier New" w:cs="Courier New"/>
            <w:color w:val="0000FF"/>
            <w:sz w:val="20"/>
            <w:szCs w:val="20"/>
          </w:rPr>
          <w:t>&lt;1&gt;</w:t>
        </w:r>
      </w:hyperlink>
    </w:p>
    <w:p w:rsidR="00E202FC" w:rsidRDefault="00E202FC" w:rsidP="00E202FC">
      <w:pPr>
        <w:autoSpaceDE w:val="0"/>
        <w:autoSpaceDN w:val="0"/>
        <w:adjustRightInd w:val="0"/>
        <w:rPr>
          <w:rFonts w:ascii="Courier New" w:hAnsi="Courier New" w:cs="Courier New"/>
          <w:sz w:val="20"/>
          <w:szCs w:val="20"/>
        </w:rPr>
      </w:pPr>
      <w:proofErr w:type="gramStart"/>
      <w:r>
        <w:rPr>
          <w:rFonts w:ascii="Courier New" w:hAnsi="Courier New" w:cs="Courier New"/>
          <w:sz w:val="20"/>
          <w:szCs w:val="20"/>
        </w:rPr>
        <w:t>___________________________________________________________________________</w:t>
      </w:r>
      <w:proofErr w:type="gramEnd"/>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(указываются требования к усилению существующей электрической сети</w:t>
      </w:r>
      <w:proofErr w:type="gramEnd"/>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в связи с присоединением новых мощностей</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E202FC" w:rsidRDefault="00E202FC" w:rsidP="00E202FC">
      <w:pPr>
        <w:autoSpaceDE w:val="0"/>
        <w:autoSpaceDN w:val="0"/>
        <w:adjustRightInd w:val="0"/>
        <w:rPr>
          <w:rFonts w:ascii="Courier New" w:hAnsi="Courier New" w:cs="Courier New"/>
          <w:sz w:val="20"/>
          <w:szCs w:val="20"/>
        </w:rPr>
      </w:pPr>
      <w:proofErr w:type="gramStart"/>
      <w:r>
        <w:rPr>
          <w:rFonts w:ascii="Courier New" w:hAnsi="Courier New" w:cs="Courier New"/>
          <w:sz w:val="20"/>
          <w:szCs w:val="20"/>
        </w:rPr>
        <w:t>(строительство новых линий электропередачи, подстанций, увеличение сечения</w:t>
      </w:r>
      <w:proofErr w:type="gramEnd"/>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проводов и кабелей, замена или увеличение мощности трансформаторов,</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расширение распределительных устройств, модернизация оборудования,</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реконструкция объектов электросетевого хозяйства, установка устройств</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регулирования напряжения для обеспечения надежности и качества</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электрической энергии, а также по договоренности Сторон иные обязанности</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по исполнению технических условий, </w:t>
      </w:r>
      <w:proofErr w:type="gramStart"/>
      <w:r>
        <w:rPr>
          <w:rFonts w:ascii="Courier New" w:hAnsi="Courier New" w:cs="Courier New"/>
          <w:sz w:val="20"/>
          <w:szCs w:val="20"/>
        </w:rPr>
        <w:t>предусмотренные</w:t>
      </w:r>
      <w:proofErr w:type="gramEnd"/>
      <w:r>
        <w:rPr>
          <w:rFonts w:ascii="Courier New" w:hAnsi="Courier New" w:cs="Courier New"/>
          <w:sz w:val="20"/>
          <w:szCs w:val="20"/>
        </w:rPr>
        <w:t xml:space="preserve"> </w:t>
      </w:r>
      <w:hyperlink r:id="rId135" w:history="1">
        <w:r>
          <w:rPr>
            <w:rFonts w:ascii="Courier New" w:hAnsi="Courier New" w:cs="Courier New"/>
            <w:color w:val="0000FF"/>
            <w:sz w:val="20"/>
            <w:szCs w:val="20"/>
          </w:rPr>
          <w:t>пунктом 25(1)</w:t>
        </w:r>
      </w:hyperlink>
      <w:r>
        <w:rPr>
          <w:rFonts w:ascii="Courier New" w:hAnsi="Courier New" w:cs="Courier New"/>
          <w:sz w:val="20"/>
          <w:szCs w:val="20"/>
        </w:rPr>
        <w:t xml:space="preserve"> Правил</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технологического присоединения энергопринимающих устройств потребителей</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электрической энергии, объектов по производству электрической энергии,</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а также объектов электросетевого хозяйства, принадлежащих </w:t>
      </w:r>
      <w:proofErr w:type="gramStart"/>
      <w:r>
        <w:rPr>
          <w:rFonts w:ascii="Courier New" w:hAnsi="Courier New" w:cs="Courier New"/>
          <w:sz w:val="20"/>
          <w:szCs w:val="20"/>
        </w:rPr>
        <w:t>сетевым</w:t>
      </w:r>
      <w:proofErr w:type="gramEnd"/>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организациям и иным лицам, к электрическим сетям)</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11. Заявитель осуществляет </w:t>
      </w:r>
      <w:hyperlink w:anchor="Par274" w:history="1">
        <w:r>
          <w:rPr>
            <w:rFonts w:ascii="Courier New" w:hAnsi="Courier New" w:cs="Courier New"/>
            <w:color w:val="0000FF"/>
            <w:sz w:val="20"/>
            <w:szCs w:val="20"/>
          </w:rPr>
          <w:t>&lt;2&gt;</w:t>
        </w:r>
      </w:hyperlink>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12.  Срок действия настоящих технических условий составляет _______ год</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(года)  </w:t>
      </w:r>
      <w:hyperlink w:anchor="Par275" w:history="1">
        <w:r>
          <w:rPr>
            <w:rFonts w:ascii="Courier New" w:hAnsi="Courier New" w:cs="Courier New"/>
            <w:color w:val="0000FF"/>
            <w:sz w:val="20"/>
            <w:szCs w:val="20"/>
          </w:rPr>
          <w:t>&lt;3&gt;</w:t>
        </w:r>
      </w:hyperlink>
      <w:r>
        <w:rPr>
          <w:rFonts w:ascii="Courier New" w:hAnsi="Courier New" w:cs="Courier New"/>
          <w:sz w:val="20"/>
          <w:szCs w:val="20"/>
        </w:rPr>
        <w:t xml:space="preserve">  со  дня  заключения договора об осуществлении технологического</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присоединения к электрическим сетям.</w:t>
      </w:r>
    </w:p>
    <w:p w:rsidR="00E202FC" w:rsidRDefault="00E202FC" w:rsidP="00E202FC">
      <w:pPr>
        <w:autoSpaceDE w:val="0"/>
        <w:autoSpaceDN w:val="0"/>
        <w:adjustRightInd w:val="0"/>
        <w:rPr>
          <w:rFonts w:ascii="Courier New" w:hAnsi="Courier New" w:cs="Courier New"/>
          <w:sz w:val="20"/>
          <w:szCs w:val="20"/>
        </w:rPr>
      </w:pP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__________________________________________</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(подпись)</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__________________________________________</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(должность, фамилия, имя, отчество лица,</w:t>
      </w:r>
      <w:proofErr w:type="gramEnd"/>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__________________________________________</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действующего от имени сетевой организации)</w:t>
      </w:r>
      <w:proofErr w:type="gramEnd"/>
    </w:p>
    <w:p w:rsidR="00E202FC" w:rsidRDefault="00E202FC" w:rsidP="00E202FC">
      <w:pPr>
        <w:autoSpaceDE w:val="0"/>
        <w:autoSpaceDN w:val="0"/>
        <w:adjustRightInd w:val="0"/>
        <w:rPr>
          <w:rFonts w:ascii="Courier New" w:hAnsi="Courier New" w:cs="Courier New"/>
          <w:sz w:val="20"/>
          <w:szCs w:val="20"/>
        </w:rPr>
      </w:pP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"__" _____________________________ 20__ г.</w:t>
      </w:r>
    </w:p>
    <w:p w:rsidR="00E202FC" w:rsidRDefault="00E202FC" w:rsidP="00E202FC">
      <w:pPr>
        <w:autoSpaceDE w:val="0"/>
        <w:autoSpaceDN w:val="0"/>
        <w:adjustRightInd w:val="0"/>
        <w:rPr>
          <w:sz w:val="18"/>
          <w:szCs w:val="18"/>
        </w:rPr>
      </w:pPr>
    </w:p>
    <w:p w:rsidR="00E202FC" w:rsidRDefault="00E202FC" w:rsidP="00E202FC">
      <w:pPr>
        <w:autoSpaceDE w:val="0"/>
        <w:autoSpaceDN w:val="0"/>
        <w:adjustRightInd w:val="0"/>
        <w:ind w:firstLine="540"/>
        <w:rPr>
          <w:sz w:val="18"/>
          <w:szCs w:val="18"/>
        </w:rPr>
      </w:pPr>
      <w:r>
        <w:rPr>
          <w:sz w:val="18"/>
          <w:szCs w:val="18"/>
        </w:rPr>
        <w:t>--------------------------------</w:t>
      </w:r>
    </w:p>
    <w:p w:rsidR="00E202FC" w:rsidRDefault="00E202FC" w:rsidP="00E202FC">
      <w:pPr>
        <w:autoSpaceDE w:val="0"/>
        <w:autoSpaceDN w:val="0"/>
        <w:adjustRightInd w:val="0"/>
        <w:spacing w:before="180"/>
        <w:ind w:firstLine="540"/>
        <w:rPr>
          <w:sz w:val="18"/>
          <w:szCs w:val="18"/>
        </w:rPr>
      </w:pPr>
      <w:r>
        <w:rPr>
          <w:sz w:val="18"/>
          <w:szCs w:val="18"/>
        </w:rPr>
        <w:t>&lt;1</w:t>
      </w:r>
      <w:proofErr w:type="gramStart"/>
      <w:r>
        <w:rPr>
          <w:sz w:val="18"/>
          <w:szCs w:val="18"/>
        </w:rPr>
        <w:t>&gt; У</w:t>
      </w:r>
      <w:proofErr w:type="gramEnd"/>
      <w:r>
        <w:rPr>
          <w:sz w:val="18"/>
          <w:szCs w:val="18"/>
        </w:rPr>
        <w:t>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E202FC" w:rsidRDefault="00E202FC" w:rsidP="00E202FC">
      <w:pPr>
        <w:autoSpaceDE w:val="0"/>
        <w:autoSpaceDN w:val="0"/>
        <w:adjustRightInd w:val="0"/>
        <w:spacing w:before="180"/>
        <w:ind w:firstLine="540"/>
        <w:rPr>
          <w:sz w:val="18"/>
          <w:szCs w:val="18"/>
        </w:rPr>
      </w:pPr>
      <w:r>
        <w:rPr>
          <w:sz w:val="18"/>
          <w:szCs w:val="18"/>
        </w:rPr>
        <w:t>&lt;2</w:t>
      </w:r>
      <w:proofErr w:type="gramStart"/>
      <w:r>
        <w:rPr>
          <w:sz w:val="18"/>
          <w:szCs w:val="18"/>
        </w:rPr>
        <w:t>&gt; У</w:t>
      </w:r>
      <w:proofErr w:type="gramEnd"/>
      <w:r>
        <w:rPr>
          <w:sz w:val="18"/>
          <w:szCs w:val="18"/>
        </w:rPr>
        <w:t>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E202FC" w:rsidRDefault="00E202FC" w:rsidP="00E202FC">
      <w:pPr>
        <w:autoSpaceDE w:val="0"/>
        <w:autoSpaceDN w:val="0"/>
        <w:adjustRightInd w:val="0"/>
        <w:spacing w:before="180"/>
        <w:ind w:firstLine="540"/>
        <w:rPr>
          <w:sz w:val="18"/>
          <w:szCs w:val="18"/>
        </w:rPr>
      </w:pPr>
      <w:r>
        <w:rPr>
          <w:sz w:val="18"/>
          <w:szCs w:val="18"/>
        </w:rPr>
        <w:t>&lt;3&gt; Срок действия технических условий не может составлять менее 2 лет и более 5 лет.</w:t>
      </w:r>
    </w:p>
    <w:p w:rsidR="00E202FC" w:rsidRDefault="00E202FC" w:rsidP="00E202FC">
      <w:pPr>
        <w:autoSpaceDE w:val="0"/>
        <w:autoSpaceDN w:val="0"/>
        <w:adjustRightInd w:val="0"/>
        <w:ind w:firstLine="540"/>
        <w:rPr>
          <w:sz w:val="18"/>
          <w:szCs w:val="18"/>
        </w:rPr>
      </w:pPr>
    </w:p>
    <w:p w:rsidR="006708E1" w:rsidRDefault="006708E1" w:rsidP="00E202FC">
      <w:pPr>
        <w:widowControl w:val="0"/>
        <w:autoSpaceDE w:val="0"/>
        <w:autoSpaceDN w:val="0"/>
        <w:adjustRightInd w:val="0"/>
        <w:jc w:val="center"/>
        <w:rPr>
          <w:b/>
        </w:rPr>
      </w:pPr>
    </w:p>
    <w:p w:rsidR="006708E1" w:rsidRDefault="006708E1" w:rsidP="00E202FC">
      <w:pPr>
        <w:widowControl w:val="0"/>
        <w:autoSpaceDE w:val="0"/>
        <w:autoSpaceDN w:val="0"/>
        <w:adjustRightInd w:val="0"/>
        <w:jc w:val="center"/>
        <w:rPr>
          <w:b/>
        </w:rPr>
      </w:pPr>
    </w:p>
    <w:p w:rsidR="006708E1" w:rsidRDefault="006708E1" w:rsidP="00E202FC">
      <w:pPr>
        <w:widowControl w:val="0"/>
        <w:autoSpaceDE w:val="0"/>
        <w:autoSpaceDN w:val="0"/>
        <w:adjustRightInd w:val="0"/>
        <w:jc w:val="center"/>
        <w:rPr>
          <w:b/>
        </w:rPr>
      </w:pPr>
    </w:p>
    <w:p w:rsidR="006708E1" w:rsidRDefault="006708E1" w:rsidP="00E202FC">
      <w:pPr>
        <w:widowControl w:val="0"/>
        <w:autoSpaceDE w:val="0"/>
        <w:autoSpaceDN w:val="0"/>
        <w:adjustRightInd w:val="0"/>
        <w:jc w:val="center"/>
        <w:rPr>
          <w:b/>
        </w:rPr>
      </w:pPr>
    </w:p>
    <w:p w:rsidR="006708E1" w:rsidRDefault="006708E1" w:rsidP="00E202FC">
      <w:pPr>
        <w:widowControl w:val="0"/>
        <w:autoSpaceDE w:val="0"/>
        <w:autoSpaceDN w:val="0"/>
        <w:adjustRightInd w:val="0"/>
        <w:jc w:val="center"/>
        <w:rPr>
          <w:b/>
        </w:rPr>
      </w:pPr>
    </w:p>
    <w:p w:rsidR="006708E1" w:rsidRDefault="006708E1" w:rsidP="00E202FC">
      <w:pPr>
        <w:widowControl w:val="0"/>
        <w:autoSpaceDE w:val="0"/>
        <w:autoSpaceDN w:val="0"/>
        <w:adjustRightInd w:val="0"/>
        <w:jc w:val="center"/>
        <w:rPr>
          <w:b/>
        </w:rPr>
      </w:pPr>
    </w:p>
    <w:p w:rsidR="006708E1" w:rsidRDefault="006708E1" w:rsidP="00E202FC">
      <w:pPr>
        <w:widowControl w:val="0"/>
        <w:autoSpaceDE w:val="0"/>
        <w:autoSpaceDN w:val="0"/>
        <w:adjustRightInd w:val="0"/>
        <w:jc w:val="center"/>
        <w:rPr>
          <w:b/>
        </w:rPr>
      </w:pPr>
    </w:p>
    <w:p w:rsidR="006708E1" w:rsidRDefault="006708E1" w:rsidP="00E202FC">
      <w:pPr>
        <w:widowControl w:val="0"/>
        <w:autoSpaceDE w:val="0"/>
        <w:autoSpaceDN w:val="0"/>
        <w:adjustRightInd w:val="0"/>
        <w:jc w:val="center"/>
        <w:rPr>
          <w:b/>
        </w:rPr>
      </w:pPr>
    </w:p>
    <w:p w:rsidR="006708E1" w:rsidRDefault="006708E1" w:rsidP="00E202FC">
      <w:pPr>
        <w:widowControl w:val="0"/>
        <w:autoSpaceDE w:val="0"/>
        <w:autoSpaceDN w:val="0"/>
        <w:adjustRightInd w:val="0"/>
        <w:jc w:val="center"/>
        <w:rPr>
          <w:b/>
        </w:rPr>
      </w:pPr>
    </w:p>
    <w:p w:rsidR="006708E1" w:rsidRDefault="006708E1" w:rsidP="00E202FC">
      <w:pPr>
        <w:widowControl w:val="0"/>
        <w:autoSpaceDE w:val="0"/>
        <w:autoSpaceDN w:val="0"/>
        <w:adjustRightInd w:val="0"/>
        <w:jc w:val="center"/>
        <w:rPr>
          <w:b/>
        </w:rPr>
      </w:pPr>
    </w:p>
    <w:p w:rsidR="006708E1" w:rsidRDefault="006708E1" w:rsidP="00E202FC">
      <w:pPr>
        <w:widowControl w:val="0"/>
        <w:autoSpaceDE w:val="0"/>
        <w:autoSpaceDN w:val="0"/>
        <w:adjustRightInd w:val="0"/>
        <w:jc w:val="center"/>
        <w:rPr>
          <w:b/>
        </w:rPr>
      </w:pPr>
    </w:p>
    <w:p w:rsidR="006708E1" w:rsidRDefault="006708E1" w:rsidP="00E202FC">
      <w:pPr>
        <w:widowControl w:val="0"/>
        <w:autoSpaceDE w:val="0"/>
        <w:autoSpaceDN w:val="0"/>
        <w:adjustRightInd w:val="0"/>
        <w:jc w:val="center"/>
        <w:rPr>
          <w:b/>
        </w:rPr>
      </w:pPr>
    </w:p>
    <w:p w:rsidR="006708E1" w:rsidRDefault="006708E1" w:rsidP="00E202FC">
      <w:pPr>
        <w:widowControl w:val="0"/>
        <w:autoSpaceDE w:val="0"/>
        <w:autoSpaceDN w:val="0"/>
        <w:adjustRightInd w:val="0"/>
        <w:jc w:val="center"/>
        <w:rPr>
          <w:b/>
        </w:rPr>
      </w:pPr>
    </w:p>
    <w:p w:rsidR="006708E1" w:rsidRDefault="006708E1" w:rsidP="00E202FC">
      <w:pPr>
        <w:widowControl w:val="0"/>
        <w:autoSpaceDE w:val="0"/>
        <w:autoSpaceDN w:val="0"/>
        <w:adjustRightInd w:val="0"/>
        <w:jc w:val="center"/>
        <w:rPr>
          <w:b/>
        </w:rPr>
      </w:pPr>
    </w:p>
    <w:p w:rsidR="006708E1" w:rsidRDefault="006708E1" w:rsidP="00E202FC">
      <w:pPr>
        <w:widowControl w:val="0"/>
        <w:autoSpaceDE w:val="0"/>
        <w:autoSpaceDN w:val="0"/>
        <w:adjustRightInd w:val="0"/>
        <w:jc w:val="center"/>
        <w:rPr>
          <w:b/>
        </w:rPr>
      </w:pPr>
    </w:p>
    <w:p w:rsidR="006708E1" w:rsidRDefault="006708E1" w:rsidP="00E202FC">
      <w:pPr>
        <w:widowControl w:val="0"/>
        <w:autoSpaceDE w:val="0"/>
        <w:autoSpaceDN w:val="0"/>
        <w:adjustRightInd w:val="0"/>
        <w:jc w:val="center"/>
        <w:rPr>
          <w:b/>
        </w:rPr>
      </w:pPr>
    </w:p>
    <w:p w:rsidR="006708E1" w:rsidRDefault="006708E1" w:rsidP="00E202FC">
      <w:pPr>
        <w:widowControl w:val="0"/>
        <w:autoSpaceDE w:val="0"/>
        <w:autoSpaceDN w:val="0"/>
        <w:adjustRightInd w:val="0"/>
        <w:jc w:val="center"/>
        <w:rPr>
          <w:b/>
        </w:rPr>
      </w:pPr>
    </w:p>
    <w:p w:rsidR="00E202FC" w:rsidRPr="00C7767A" w:rsidRDefault="00E202FC" w:rsidP="00E202FC">
      <w:pPr>
        <w:widowControl w:val="0"/>
        <w:autoSpaceDE w:val="0"/>
        <w:autoSpaceDN w:val="0"/>
        <w:adjustRightInd w:val="0"/>
        <w:jc w:val="center"/>
        <w:rPr>
          <w:b/>
        </w:rPr>
      </w:pPr>
      <w:r w:rsidRPr="00C7767A">
        <w:rPr>
          <w:b/>
        </w:rPr>
        <w:lastRenderedPageBreak/>
        <w:t>ТИПОВОЙ ДОГОВОР</w:t>
      </w:r>
    </w:p>
    <w:p w:rsidR="00E202FC" w:rsidRPr="00C7767A" w:rsidRDefault="00E202FC" w:rsidP="00E202FC">
      <w:pPr>
        <w:widowControl w:val="0"/>
        <w:autoSpaceDE w:val="0"/>
        <w:autoSpaceDN w:val="0"/>
        <w:adjustRightInd w:val="0"/>
        <w:jc w:val="center"/>
        <w:rPr>
          <w:b/>
        </w:rPr>
      </w:pPr>
      <w:r w:rsidRPr="00C7767A">
        <w:rPr>
          <w:b/>
        </w:rPr>
        <w:t>об осуществлении технологического присоединения</w:t>
      </w:r>
    </w:p>
    <w:p w:rsidR="00E202FC" w:rsidRPr="00C7767A" w:rsidRDefault="00E202FC" w:rsidP="00E202FC">
      <w:pPr>
        <w:widowControl w:val="0"/>
        <w:autoSpaceDE w:val="0"/>
        <w:autoSpaceDN w:val="0"/>
        <w:adjustRightInd w:val="0"/>
        <w:jc w:val="center"/>
        <w:rPr>
          <w:b/>
        </w:rPr>
      </w:pPr>
      <w:r w:rsidRPr="00C7767A">
        <w:rPr>
          <w:b/>
        </w:rPr>
        <w:t>к электрическим сетям</w:t>
      </w:r>
    </w:p>
    <w:p w:rsidR="00E202FC" w:rsidRPr="00C7767A" w:rsidRDefault="00E202FC" w:rsidP="00E202FC">
      <w:pPr>
        <w:widowControl w:val="0"/>
        <w:autoSpaceDE w:val="0"/>
        <w:autoSpaceDN w:val="0"/>
        <w:adjustRightInd w:val="0"/>
        <w:rPr>
          <w:b/>
        </w:rPr>
      </w:pPr>
    </w:p>
    <w:p w:rsidR="00E202FC" w:rsidRPr="00C7767A" w:rsidRDefault="00E202FC" w:rsidP="00E202FC">
      <w:pPr>
        <w:widowControl w:val="0"/>
        <w:autoSpaceDE w:val="0"/>
        <w:autoSpaceDN w:val="0"/>
        <w:adjustRightInd w:val="0"/>
        <w:jc w:val="center"/>
        <w:rPr>
          <w:b/>
        </w:rPr>
      </w:pPr>
      <w:proofErr w:type="gramStart"/>
      <w:r w:rsidRPr="00C7767A">
        <w:rPr>
          <w:b/>
        </w:rPr>
        <w:t>(для юридических лиц или индивидуальных предпринимателей</w:t>
      </w:r>
      <w:proofErr w:type="gramEnd"/>
    </w:p>
    <w:p w:rsidR="00E202FC" w:rsidRPr="00C7767A" w:rsidRDefault="00E202FC" w:rsidP="00E202FC">
      <w:pPr>
        <w:widowControl w:val="0"/>
        <w:autoSpaceDE w:val="0"/>
        <w:autoSpaceDN w:val="0"/>
        <w:adjustRightInd w:val="0"/>
        <w:jc w:val="center"/>
        <w:rPr>
          <w:b/>
        </w:rPr>
      </w:pPr>
      <w:r w:rsidRPr="00C7767A">
        <w:rPr>
          <w:b/>
        </w:rPr>
        <w:t xml:space="preserve">в </w:t>
      </w:r>
      <w:proofErr w:type="gramStart"/>
      <w:r w:rsidRPr="00C7767A">
        <w:rPr>
          <w:b/>
        </w:rPr>
        <w:t>целях</w:t>
      </w:r>
      <w:proofErr w:type="gramEnd"/>
      <w:r w:rsidRPr="00C7767A">
        <w:rPr>
          <w:b/>
        </w:rPr>
        <w:t xml:space="preserve"> технологического присоединения энергопринимающих</w:t>
      </w:r>
    </w:p>
    <w:p w:rsidR="00E202FC" w:rsidRPr="00C7767A" w:rsidRDefault="00E202FC" w:rsidP="00E202FC">
      <w:pPr>
        <w:widowControl w:val="0"/>
        <w:autoSpaceDE w:val="0"/>
        <w:autoSpaceDN w:val="0"/>
        <w:adjustRightInd w:val="0"/>
        <w:jc w:val="center"/>
        <w:rPr>
          <w:b/>
        </w:rPr>
      </w:pPr>
      <w:r w:rsidRPr="00C7767A">
        <w:rPr>
          <w:b/>
        </w:rPr>
        <w:t>устройств, максимальная мощность которых до 150 кВт включительно</w:t>
      </w:r>
    </w:p>
    <w:p w:rsidR="00E202FC" w:rsidRPr="00C7767A" w:rsidRDefault="00E202FC" w:rsidP="00E202FC">
      <w:pPr>
        <w:widowControl w:val="0"/>
        <w:autoSpaceDE w:val="0"/>
        <w:autoSpaceDN w:val="0"/>
        <w:adjustRightInd w:val="0"/>
        <w:jc w:val="center"/>
        <w:rPr>
          <w:b/>
        </w:rPr>
      </w:pPr>
      <w:r w:rsidRPr="00C7767A">
        <w:rPr>
          <w:b/>
        </w:rPr>
        <w:t>по первой категории надежности электроснабжения</w:t>
      </w:r>
    </w:p>
    <w:p w:rsidR="00E202FC" w:rsidRPr="00CE1A12" w:rsidRDefault="00E202FC" w:rsidP="00E202FC">
      <w:pPr>
        <w:widowControl w:val="0"/>
        <w:autoSpaceDE w:val="0"/>
        <w:autoSpaceDN w:val="0"/>
        <w:adjustRightInd w:val="0"/>
        <w:jc w:val="center"/>
      </w:pPr>
      <w:r w:rsidRPr="00C7767A">
        <w:rPr>
          <w:b/>
        </w:rPr>
        <w:t xml:space="preserve"> (за исключением случаев, указанных в </w:t>
      </w:r>
      <w:proofErr w:type="gramStart"/>
      <w:r w:rsidRPr="00C7767A">
        <w:rPr>
          <w:b/>
        </w:rPr>
        <w:t>приложениях</w:t>
      </w:r>
      <w:proofErr w:type="gramEnd"/>
      <w:r w:rsidRPr="00C7767A">
        <w:rPr>
          <w:b/>
        </w:rPr>
        <w:t xml:space="preserve"> N 9 и 10 Правил*)</w:t>
      </w:r>
    </w:p>
    <w:p w:rsidR="00E202FC" w:rsidRPr="006A7B19" w:rsidRDefault="00E202FC" w:rsidP="00E202FC">
      <w:pPr>
        <w:widowControl w:val="0"/>
        <w:autoSpaceDE w:val="0"/>
        <w:autoSpaceDN w:val="0"/>
        <w:adjustRightInd w:val="0"/>
        <w:jc w:val="center"/>
        <w:rPr>
          <w:b/>
        </w:rPr>
      </w:pPr>
      <w:r w:rsidRPr="006A7B19">
        <w:rPr>
          <w:b/>
        </w:rPr>
        <w:t xml:space="preserve"> </w:t>
      </w:r>
    </w:p>
    <w:p w:rsidR="00E202FC" w:rsidRPr="006A7B19" w:rsidRDefault="00E202FC" w:rsidP="00E202FC">
      <w:pPr>
        <w:widowControl w:val="0"/>
        <w:autoSpaceDE w:val="0"/>
        <w:autoSpaceDN w:val="0"/>
        <w:adjustRightInd w:val="0"/>
        <w:jc w:val="center"/>
        <w:rPr>
          <w:b/>
        </w:rPr>
      </w:pPr>
    </w:p>
    <w:p w:rsidR="00E202FC" w:rsidRDefault="00E202FC" w:rsidP="00E202FC">
      <w:pPr>
        <w:widowControl w:val="0"/>
        <w:autoSpaceDE w:val="0"/>
        <w:autoSpaceDN w:val="0"/>
        <w:adjustRightInd w:val="0"/>
        <w:rPr>
          <w:szCs w:val="28"/>
        </w:rPr>
      </w:pPr>
    </w:p>
    <w:p w:rsidR="00E202FC" w:rsidRPr="009D5F75" w:rsidRDefault="00E202FC" w:rsidP="00E202FC">
      <w:pPr>
        <w:widowControl w:val="0"/>
        <w:autoSpaceDE w:val="0"/>
        <w:autoSpaceDN w:val="0"/>
        <w:rPr>
          <w:szCs w:val="20"/>
        </w:rPr>
      </w:pP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                      "__" _____________ 20__ г.</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(место заключения договора)                      (дата заключения договора)</w:t>
      </w: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(наименование сетевой организации)</w:t>
      </w:r>
    </w:p>
    <w:p w:rsidR="00E202FC" w:rsidRPr="009D5F75" w:rsidRDefault="00E202FC" w:rsidP="00E202FC">
      <w:pPr>
        <w:widowControl w:val="0"/>
        <w:autoSpaceDE w:val="0"/>
        <w:autoSpaceDN w:val="0"/>
        <w:rPr>
          <w:rFonts w:ascii="Courier New" w:hAnsi="Courier New" w:cs="Courier New"/>
          <w:sz w:val="20"/>
          <w:szCs w:val="20"/>
        </w:rPr>
      </w:pPr>
      <w:proofErr w:type="gramStart"/>
      <w:r w:rsidRPr="009D5F75">
        <w:rPr>
          <w:rFonts w:ascii="Courier New" w:hAnsi="Courier New" w:cs="Courier New"/>
          <w:sz w:val="20"/>
          <w:szCs w:val="20"/>
        </w:rPr>
        <w:t>именуемая</w:t>
      </w:r>
      <w:proofErr w:type="gramEnd"/>
      <w:r w:rsidRPr="009D5F75">
        <w:rPr>
          <w:rFonts w:ascii="Courier New" w:hAnsi="Courier New" w:cs="Courier New"/>
          <w:sz w:val="20"/>
          <w:szCs w:val="20"/>
        </w:rPr>
        <w:t xml:space="preserve"> в дальнейшем сетевой организацией, в лице 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(должность, фамилия, имя, отчество)</w:t>
      </w:r>
    </w:p>
    <w:p w:rsidR="00E202FC" w:rsidRPr="009D5F75" w:rsidRDefault="00E202FC" w:rsidP="00E202FC">
      <w:pPr>
        <w:widowControl w:val="0"/>
        <w:autoSpaceDE w:val="0"/>
        <w:autoSpaceDN w:val="0"/>
        <w:rPr>
          <w:rFonts w:ascii="Courier New" w:hAnsi="Courier New" w:cs="Courier New"/>
          <w:sz w:val="20"/>
          <w:szCs w:val="20"/>
        </w:rPr>
      </w:pPr>
      <w:proofErr w:type="gramStart"/>
      <w:r w:rsidRPr="009D5F75">
        <w:rPr>
          <w:rFonts w:ascii="Courier New" w:hAnsi="Courier New" w:cs="Courier New"/>
          <w:sz w:val="20"/>
          <w:szCs w:val="20"/>
        </w:rPr>
        <w:t>действующего</w:t>
      </w:r>
      <w:proofErr w:type="gramEnd"/>
      <w:r w:rsidRPr="009D5F75">
        <w:rPr>
          <w:rFonts w:ascii="Courier New" w:hAnsi="Courier New" w:cs="Courier New"/>
          <w:sz w:val="20"/>
          <w:szCs w:val="20"/>
        </w:rPr>
        <w:t xml:space="preserve"> на основании 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(наименование и реквизиты документа)</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с одной стороны, и 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w:t>
      </w:r>
      <w:proofErr w:type="gramStart"/>
      <w:r w:rsidRPr="009D5F75">
        <w:rPr>
          <w:rFonts w:ascii="Courier New" w:hAnsi="Courier New" w:cs="Courier New"/>
          <w:sz w:val="20"/>
          <w:szCs w:val="20"/>
        </w:rPr>
        <w:t>(полное наименование юридического лица, номер записи</w:t>
      </w:r>
      <w:proofErr w:type="gramEnd"/>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в Едином государственном реестре </w:t>
      </w:r>
      <w:proofErr w:type="gramStart"/>
      <w:r w:rsidRPr="009D5F75">
        <w:rPr>
          <w:rFonts w:ascii="Courier New" w:hAnsi="Courier New" w:cs="Courier New"/>
          <w:sz w:val="20"/>
          <w:szCs w:val="20"/>
        </w:rPr>
        <w:t>юридических</w:t>
      </w:r>
      <w:proofErr w:type="gramEnd"/>
      <w:r w:rsidRPr="009D5F75">
        <w:rPr>
          <w:rFonts w:ascii="Courier New" w:hAnsi="Courier New" w:cs="Courier New"/>
          <w:sz w:val="20"/>
          <w:szCs w:val="20"/>
        </w:rPr>
        <w:t xml:space="preserve"> лиц с указанием фамилии,</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имени, отчества лица, действующего от имени этого юридического лица,</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наименования и реквизитов документа, на </w:t>
      </w:r>
      <w:proofErr w:type="gramStart"/>
      <w:r w:rsidRPr="009D5F75">
        <w:rPr>
          <w:rFonts w:ascii="Courier New" w:hAnsi="Courier New" w:cs="Courier New"/>
          <w:sz w:val="20"/>
          <w:szCs w:val="20"/>
        </w:rPr>
        <w:t>основании</w:t>
      </w:r>
      <w:proofErr w:type="gramEnd"/>
      <w:r w:rsidRPr="009D5F75">
        <w:rPr>
          <w:rFonts w:ascii="Courier New" w:hAnsi="Courier New" w:cs="Courier New"/>
          <w:sz w:val="20"/>
          <w:szCs w:val="20"/>
        </w:rPr>
        <w:t xml:space="preserve"> которого он действует,</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либо фамилия, имя, отчество индивидуального предпринимателя, номер записи</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в Едином государственном </w:t>
      </w:r>
      <w:proofErr w:type="gramStart"/>
      <w:r w:rsidRPr="009D5F75">
        <w:rPr>
          <w:rFonts w:ascii="Courier New" w:hAnsi="Courier New" w:cs="Courier New"/>
          <w:sz w:val="20"/>
          <w:szCs w:val="20"/>
        </w:rPr>
        <w:t>реестре</w:t>
      </w:r>
      <w:proofErr w:type="gramEnd"/>
      <w:r w:rsidRPr="009D5F75">
        <w:rPr>
          <w:rFonts w:ascii="Courier New" w:hAnsi="Courier New" w:cs="Courier New"/>
          <w:sz w:val="20"/>
          <w:szCs w:val="20"/>
        </w:rPr>
        <w:t xml:space="preserve"> индивидуальных предпринимателей и дата</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ее внесения в реестр)</w:t>
      </w:r>
    </w:p>
    <w:p w:rsidR="00E202FC" w:rsidRPr="009D5F75" w:rsidRDefault="00E202FC" w:rsidP="00E202FC">
      <w:pPr>
        <w:widowControl w:val="0"/>
        <w:autoSpaceDE w:val="0"/>
        <w:autoSpaceDN w:val="0"/>
        <w:rPr>
          <w:rFonts w:ascii="Courier New" w:hAnsi="Courier New" w:cs="Courier New"/>
          <w:sz w:val="20"/>
          <w:szCs w:val="20"/>
        </w:rPr>
      </w:pPr>
      <w:proofErr w:type="gramStart"/>
      <w:r w:rsidRPr="009D5F75">
        <w:rPr>
          <w:rFonts w:ascii="Courier New" w:hAnsi="Courier New" w:cs="Courier New"/>
          <w:sz w:val="20"/>
          <w:szCs w:val="20"/>
        </w:rPr>
        <w:t>именуемый</w:t>
      </w:r>
      <w:proofErr w:type="gramEnd"/>
      <w:r w:rsidRPr="009D5F75">
        <w:rPr>
          <w:rFonts w:ascii="Courier New" w:hAnsi="Courier New" w:cs="Courier New"/>
          <w:sz w:val="20"/>
          <w:szCs w:val="20"/>
        </w:rPr>
        <w:t xml:space="preserve">  в  дальнейшем заявителем, с  другой  стороны,  вместе  именуемые</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Сторонами, заключили настоящий договор о </w:t>
      </w:r>
      <w:proofErr w:type="gramStart"/>
      <w:r w:rsidRPr="009D5F75">
        <w:rPr>
          <w:rFonts w:ascii="Courier New" w:hAnsi="Courier New" w:cs="Courier New"/>
          <w:sz w:val="20"/>
          <w:szCs w:val="20"/>
        </w:rPr>
        <w:t>нижеследующем</w:t>
      </w:r>
      <w:proofErr w:type="gramEnd"/>
      <w:r w:rsidRPr="009D5F75">
        <w:rPr>
          <w:rFonts w:ascii="Courier New" w:hAnsi="Courier New" w:cs="Courier New"/>
          <w:sz w:val="20"/>
          <w:szCs w:val="20"/>
        </w:rPr>
        <w:t>:</w:t>
      </w: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jc w:val="center"/>
        <w:rPr>
          <w:rFonts w:ascii="Courier New" w:hAnsi="Courier New" w:cs="Courier New"/>
          <w:sz w:val="20"/>
          <w:szCs w:val="20"/>
        </w:rPr>
      </w:pPr>
      <w:r w:rsidRPr="009D5F75">
        <w:rPr>
          <w:rFonts w:ascii="Courier New" w:hAnsi="Courier New" w:cs="Courier New"/>
          <w:sz w:val="20"/>
          <w:szCs w:val="20"/>
        </w:rPr>
        <w:t>I. Предмет договора</w:t>
      </w: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1.  По  настоящему  договору  сетевая  организация  принимает  на  себя</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обязательства     по     осуществлению    технологического    присоединения</w:t>
      </w:r>
    </w:p>
    <w:p w:rsidR="00E202FC" w:rsidRPr="009D5F75" w:rsidRDefault="00E202FC" w:rsidP="00E202FC">
      <w:pPr>
        <w:widowControl w:val="0"/>
        <w:autoSpaceDE w:val="0"/>
        <w:autoSpaceDN w:val="0"/>
        <w:rPr>
          <w:rFonts w:ascii="Courier New" w:hAnsi="Courier New" w:cs="Courier New"/>
          <w:sz w:val="20"/>
          <w:szCs w:val="20"/>
        </w:rPr>
      </w:pPr>
      <w:proofErr w:type="gramStart"/>
      <w:r w:rsidRPr="009D5F75">
        <w:rPr>
          <w:rFonts w:ascii="Courier New" w:hAnsi="Courier New" w:cs="Courier New"/>
          <w:sz w:val="20"/>
          <w:szCs w:val="20"/>
        </w:rPr>
        <w:t>энергопринимающих    устройств    заявителя    (далее   -   технологическое</w:t>
      </w:r>
      <w:proofErr w:type="gramEnd"/>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присоединение) 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(наименование энергопринимающих устройств)</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в   том   числе  по   обеспечению   готовности   объектов   электросетевого</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хозяйства  (включая  их  проектирование,  строительство,  реконструкцию)  </w:t>
      </w:r>
      <w:proofErr w:type="gramStart"/>
      <w:r w:rsidRPr="009D5F75">
        <w:rPr>
          <w:rFonts w:ascii="Courier New" w:hAnsi="Courier New" w:cs="Courier New"/>
          <w:sz w:val="20"/>
          <w:szCs w:val="20"/>
        </w:rPr>
        <w:t>к</w:t>
      </w:r>
      <w:proofErr w:type="gramEnd"/>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присоединению   энергопринимающих  устройств,  урегулированию  отношений  </w:t>
      </w:r>
      <w:proofErr w:type="gramStart"/>
      <w:r w:rsidRPr="009D5F75">
        <w:rPr>
          <w:rFonts w:ascii="Courier New" w:hAnsi="Courier New" w:cs="Courier New"/>
          <w:sz w:val="20"/>
          <w:szCs w:val="20"/>
        </w:rPr>
        <w:t>с</w:t>
      </w:r>
      <w:proofErr w:type="gramEnd"/>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третьими  лицами в </w:t>
      </w:r>
      <w:proofErr w:type="gramStart"/>
      <w:r w:rsidRPr="009D5F75">
        <w:rPr>
          <w:rFonts w:ascii="Courier New" w:hAnsi="Courier New" w:cs="Courier New"/>
          <w:sz w:val="20"/>
          <w:szCs w:val="20"/>
        </w:rPr>
        <w:t>случае</w:t>
      </w:r>
      <w:proofErr w:type="gramEnd"/>
      <w:r w:rsidRPr="009D5F75">
        <w:rPr>
          <w:rFonts w:ascii="Courier New" w:hAnsi="Courier New" w:cs="Courier New"/>
          <w:sz w:val="20"/>
          <w:szCs w:val="20"/>
        </w:rPr>
        <w:t xml:space="preserve"> необходимости строительства (модернизации) такими</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лицами     принадлежащих     им    объектов    электросетевого    хозяйства</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(энергопринимающих   устройств,   объектов   электроэнергетики),  с  учетом</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следующих характеристик:</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максимальная мощность присоединяемых энергопринимающих устройств _______ (кВт);</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категория надежности _______;</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класс напряжения электрических сетей, к которым осуществляется технологическое присоединение _______ (кВ);</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 xml:space="preserve">максимальная мощность ранее присоединенных энергопринимающих устройств _______ кВт </w:t>
      </w:r>
      <w:hyperlink w:anchor="P3290" w:history="1">
        <w:r w:rsidRPr="009D5F75">
          <w:rPr>
            <w:rFonts w:ascii="Courier New" w:hAnsi="Courier New" w:cs="Courier New"/>
            <w:color w:val="0000FF"/>
            <w:sz w:val="20"/>
            <w:szCs w:val="20"/>
          </w:rPr>
          <w:t>&lt;1&gt;</w:t>
        </w:r>
      </w:hyperlink>
      <w:r w:rsidRPr="009D5F75">
        <w:rPr>
          <w:rFonts w:ascii="Courier New" w:hAnsi="Courier New" w:cs="Courier New"/>
          <w:sz w:val="20"/>
          <w:szCs w:val="20"/>
        </w:rPr>
        <w:t>.</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Заявитель обязуется оплатить расходы на технологическое присоединение в соответствии с условиями настоящего договора.</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2. Технологическое присоединение необходимо для электроснабжения</w:t>
      </w:r>
      <w:proofErr w:type="gramStart"/>
      <w:r w:rsidRPr="009D5F75">
        <w:rPr>
          <w:rFonts w:ascii="Courier New" w:hAnsi="Courier New" w:cs="Courier New"/>
          <w:sz w:val="20"/>
          <w:szCs w:val="20"/>
        </w:rPr>
        <w:t xml:space="preserve"> ______</w:t>
      </w:r>
      <w:proofErr w:type="gramEnd"/>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(наименование объектов заявителя)</w:t>
      </w:r>
    </w:p>
    <w:p w:rsidR="00E202FC" w:rsidRPr="009D5F75" w:rsidRDefault="00E202FC" w:rsidP="00E202FC">
      <w:pPr>
        <w:widowControl w:val="0"/>
        <w:autoSpaceDE w:val="0"/>
        <w:autoSpaceDN w:val="0"/>
        <w:rPr>
          <w:rFonts w:ascii="Courier New" w:hAnsi="Courier New" w:cs="Courier New"/>
          <w:sz w:val="20"/>
          <w:szCs w:val="20"/>
        </w:rPr>
      </w:pPr>
      <w:proofErr w:type="gramStart"/>
      <w:r w:rsidRPr="009D5F75">
        <w:rPr>
          <w:rFonts w:ascii="Courier New" w:hAnsi="Courier New" w:cs="Courier New"/>
          <w:sz w:val="20"/>
          <w:szCs w:val="20"/>
        </w:rPr>
        <w:t>расположенных</w:t>
      </w:r>
      <w:proofErr w:type="gramEnd"/>
      <w:r w:rsidRPr="009D5F75">
        <w:rPr>
          <w:rFonts w:ascii="Courier New" w:hAnsi="Courier New" w:cs="Courier New"/>
          <w:sz w:val="20"/>
          <w:szCs w:val="20"/>
        </w:rPr>
        <w:t xml:space="preserve"> (которые будут располагаться) 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lastRenderedPageBreak/>
        <w:t xml:space="preserve">                                                  </w:t>
      </w:r>
      <w:proofErr w:type="gramStart"/>
      <w:r w:rsidRPr="009D5F75">
        <w:rPr>
          <w:rFonts w:ascii="Courier New" w:hAnsi="Courier New" w:cs="Courier New"/>
          <w:sz w:val="20"/>
          <w:szCs w:val="20"/>
        </w:rPr>
        <w:t>(место нахождения</w:t>
      </w:r>
      <w:proofErr w:type="gramEnd"/>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объектов заявителя)</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 xml:space="preserve">3. Точка (точки) присоединения указана в технических </w:t>
      </w:r>
      <w:proofErr w:type="gramStart"/>
      <w:r w:rsidRPr="009D5F75">
        <w:rPr>
          <w:rFonts w:ascii="Courier New" w:hAnsi="Courier New" w:cs="Courier New"/>
          <w:sz w:val="20"/>
          <w:szCs w:val="20"/>
        </w:rPr>
        <w:t>условиях</w:t>
      </w:r>
      <w:proofErr w:type="gramEnd"/>
      <w:r w:rsidRPr="009D5F75">
        <w:rPr>
          <w:rFonts w:ascii="Courier New" w:hAnsi="Courier New" w:cs="Courier New"/>
          <w:sz w:val="20"/>
          <w:szCs w:val="20"/>
        </w:rPr>
        <w:t xml:space="preserve">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 xml:space="preserve">4. </w:t>
      </w:r>
      <w:hyperlink w:anchor="P3304" w:history="1">
        <w:r w:rsidRPr="009D5F75">
          <w:rPr>
            <w:rFonts w:ascii="Courier New" w:hAnsi="Courier New" w:cs="Courier New"/>
            <w:color w:val="0000FF"/>
            <w:sz w:val="20"/>
            <w:szCs w:val="20"/>
          </w:rPr>
          <w:t>Технические условия</w:t>
        </w:r>
      </w:hyperlink>
      <w:r w:rsidRPr="009D5F75">
        <w:rPr>
          <w:rFonts w:ascii="Courier New" w:hAnsi="Courier New" w:cs="Courier New"/>
          <w:sz w:val="20"/>
          <w:szCs w:val="20"/>
        </w:rPr>
        <w:t xml:space="preserve"> являются неотъемлемой частью настоящего договора и приведены в </w:t>
      </w:r>
      <w:proofErr w:type="gramStart"/>
      <w:r w:rsidRPr="009D5F75">
        <w:rPr>
          <w:rFonts w:ascii="Courier New" w:hAnsi="Courier New" w:cs="Courier New"/>
          <w:sz w:val="20"/>
          <w:szCs w:val="20"/>
        </w:rPr>
        <w:t>приложении</w:t>
      </w:r>
      <w:proofErr w:type="gramEnd"/>
      <w:r w:rsidRPr="009D5F75">
        <w:rPr>
          <w:rFonts w:ascii="Courier New" w:hAnsi="Courier New" w:cs="Courier New"/>
          <w:sz w:val="20"/>
          <w:szCs w:val="20"/>
        </w:rPr>
        <w:t>.</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 xml:space="preserve">Срок действия технических условий составляет _______ год (года) </w:t>
      </w:r>
      <w:hyperlink w:anchor="P3291" w:history="1">
        <w:r w:rsidRPr="009D5F75">
          <w:rPr>
            <w:rFonts w:ascii="Courier New" w:hAnsi="Courier New" w:cs="Courier New"/>
            <w:color w:val="0000FF"/>
            <w:sz w:val="20"/>
            <w:szCs w:val="20"/>
          </w:rPr>
          <w:t>&lt;2&gt;</w:t>
        </w:r>
      </w:hyperlink>
      <w:r w:rsidRPr="009D5F75">
        <w:rPr>
          <w:rFonts w:ascii="Courier New" w:hAnsi="Courier New" w:cs="Courier New"/>
          <w:sz w:val="20"/>
          <w:szCs w:val="20"/>
        </w:rPr>
        <w:t xml:space="preserve"> со дня заключения настоящего договора.</w:t>
      </w:r>
    </w:p>
    <w:p w:rsidR="00E202FC" w:rsidRPr="009D5F75" w:rsidRDefault="00E202FC" w:rsidP="00E202FC">
      <w:pPr>
        <w:widowControl w:val="0"/>
        <w:autoSpaceDE w:val="0"/>
        <w:autoSpaceDN w:val="0"/>
        <w:ind w:firstLine="540"/>
        <w:rPr>
          <w:rFonts w:ascii="Courier New" w:hAnsi="Courier New" w:cs="Courier New"/>
          <w:sz w:val="20"/>
          <w:szCs w:val="20"/>
        </w:rPr>
      </w:pPr>
      <w:bookmarkStart w:id="29" w:name="P3178"/>
      <w:bookmarkEnd w:id="29"/>
      <w:r w:rsidRPr="009D5F75">
        <w:rPr>
          <w:rFonts w:ascii="Courier New" w:hAnsi="Courier New" w:cs="Courier New"/>
          <w:sz w:val="20"/>
          <w:szCs w:val="20"/>
        </w:rPr>
        <w:t xml:space="preserve">5. Срок выполнения мероприятий по технологическому присоединению составляет __________ </w:t>
      </w:r>
      <w:hyperlink w:anchor="P3292" w:history="1">
        <w:r w:rsidRPr="009D5F75">
          <w:rPr>
            <w:rFonts w:ascii="Courier New" w:hAnsi="Courier New" w:cs="Courier New"/>
            <w:color w:val="0000FF"/>
            <w:sz w:val="20"/>
            <w:szCs w:val="20"/>
          </w:rPr>
          <w:t>&lt;3&gt;</w:t>
        </w:r>
      </w:hyperlink>
      <w:r w:rsidRPr="009D5F75">
        <w:rPr>
          <w:rFonts w:ascii="Courier New" w:hAnsi="Courier New" w:cs="Courier New"/>
          <w:sz w:val="20"/>
          <w:szCs w:val="20"/>
        </w:rPr>
        <w:t xml:space="preserve"> со дня заключения настоящего договора.</w:t>
      </w: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jc w:val="center"/>
        <w:rPr>
          <w:rFonts w:ascii="Courier New" w:hAnsi="Courier New" w:cs="Courier New"/>
          <w:sz w:val="20"/>
          <w:szCs w:val="20"/>
        </w:rPr>
      </w:pPr>
      <w:r w:rsidRPr="009D5F75">
        <w:rPr>
          <w:rFonts w:ascii="Courier New" w:hAnsi="Courier New" w:cs="Courier New"/>
          <w:sz w:val="20"/>
          <w:szCs w:val="20"/>
        </w:rPr>
        <w:t>II. Обязанности Сторон</w:t>
      </w: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6. Сетевая организация обязуется:</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 xml:space="preserve">принять участие в </w:t>
      </w:r>
      <w:proofErr w:type="gramStart"/>
      <w:r w:rsidRPr="009D5F75">
        <w:rPr>
          <w:rFonts w:ascii="Courier New" w:hAnsi="Courier New" w:cs="Courier New"/>
          <w:sz w:val="20"/>
          <w:szCs w:val="20"/>
        </w:rPr>
        <w:t>осмотре</w:t>
      </w:r>
      <w:proofErr w:type="gramEnd"/>
      <w:r w:rsidRPr="009D5F75">
        <w:rPr>
          <w:rFonts w:ascii="Courier New" w:hAnsi="Courier New" w:cs="Courier New"/>
          <w:sz w:val="20"/>
          <w:szCs w:val="20"/>
        </w:rPr>
        <w:t xml:space="preserve">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E202FC" w:rsidRPr="009D5F75" w:rsidRDefault="00E202FC" w:rsidP="00E202FC">
      <w:pPr>
        <w:widowControl w:val="0"/>
        <w:autoSpaceDE w:val="0"/>
        <w:autoSpaceDN w:val="0"/>
        <w:ind w:firstLine="540"/>
        <w:rPr>
          <w:rFonts w:ascii="Courier New" w:hAnsi="Courier New" w:cs="Courier New"/>
          <w:sz w:val="20"/>
          <w:szCs w:val="20"/>
        </w:rPr>
      </w:pPr>
      <w:proofErr w:type="gramStart"/>
      <w:r w:rsidRPr="009D5F75">
        <w:rPr>
          <w:rFonts w:ascii="Courier New" w:hAnsi="Courier New" w:cs="Courier New"/>
          <w:sz w:val="20"/>
          <w:szCs w:val="20"/>
        </w:rP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3178" w:history="1">
        <w:r w:rsidRPr="009D5F75">
          <w:rPr>
            <w:rFonts w:ascii="Courier New" w:hAnsi="Courier New" w:cs="Courier New"/>
            <w:color w:val="0000FF"/>
            <w:sz w:val="20"/>
            <w:szCs w:val="20"/>
          </w:rPr>
          <w:t>пунктом 5</w:t>
        </w:r>
      </w:hyperlink>
      <w:r w:rsidRPr="009D5F75">
        <w:rPr>
          <w:rFonts w:ascii="Courier New" w:hAnsi="Courier New" w:cs="Courier New"/>
          <w:sz w:val="20"/>
          <w:szCs w:val="20"/>
        </w:rPr>
        <w:t xml:space="preserve"> настоящего договора, </w:t>
      </w:r>
      <w:r w:rsidRPr="00CE1A12">
        <w:rPr>
          <w:rFonts w:ascii="Courier New" w:hAnsi="Courier New" w:cs="Courier New"/>
          <w:sz w:val="20"/>
          <w:szCs w:val="20"/>
        </w:rPr>
        <w:t>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w:t>
      </w:r>
      <w:proofErr w:type="gramEnd"/>
      <w:r w:rsidRPr="00CE1A12">
        <w:rPr>
          <w:rFonts w:ascii="Courier New" w:hAnsi="Courier New" w:cs="Courier New"/>
          <w:sz w:val="20"/>
          <w:szCs w:val="20"/>
        </w:rPr>
        <w:t xml:space="preserve"> заявителю.</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 xml:space="preserve">7. Сетевая организация при невыполнении заявителем технических условий в согласованный срок и наличии на дату </w:t>
      </w:r>
      <w:proofErr w:type="gramStart"/>
      <w:r w:rsidRPr="009D5F75">
        <w:rPr>
          <w:rFonts w:ascii="Courier New" w:hAnsi="Courier New" w:cs="Courier New"/>
          <w:sz w:val="20"/>
          <w:szCs w:val="20"/>
        </w:rPr>
        <w:t>окончания срока их действия технической возможности технологического присоединения</w:t>
      </w:r>
      <w:proofErr w:type="gramEnd"/>
      <w:r w:rsidRPr="009D5F75">
        <w:rPr>
          <w:rFonts w:ascii="Courier New" w:hAnsi="Courier New" w:cs="Courier New"/>
          <w:sz w:val="20"/>
          <w:szCs w:val="20"/>
        </w:rPr>
        <w:t xml:space="preserve"> вправе по обращению заявителя продлить срок действия технических условий. При этом дополнительная плата не взимается.</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8. Заявитель обязуется:</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E202FC" w:rsidRPr="009D5F75" w:rsidRDefault="00E202FC" w:rsidP="00E202FC">
      <w:pPr>
        <w:widowControl w:val="0"/>
        <w:autoSpaceDE w:val="0"/>
        <w:autoSpaceDN w:val="0"/>
        <w:ind w:firstLine="540"/>
        <w:rPr>
          <w:rFonts w:ascii="Courier New" w:hAnsi="Courier New" w:cs="Courier New"/>
          <w:sz w:val="20"/>
          <w:szCs w:val="20"/>
        </w:rPr>
      </w:pPr>
      <w:proofErr w:type="gramStart"/>
      <w:r w:rsidRPr="00277400">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w:t>
      </w:r>
      <w:proofErr w:type="gramEnd"/>
      <w:r w:rsidRPr="00277400">
        <w:t xml:space="preserve"> </w:t>
      </w:r>
      <w:proofErr w:type="gramStart"/>
      <w:r w:rsidRPr="00277400">
        <w:t>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roofErr w:type="gramEnd"/>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 xml:space="preserve">принять участие в </w:t>
      </w:r>
      <w:proofErr w:type="gramStart"/>
      <w:r w:rsidRPr="009D5F75">
        <w:rPr>
          <w:rFonts w:ascii="Courier New" w:hAnsi="Courier New" w:cs="Courier New"/>
          <w:sz w:val="20"/>
          <w:szCs w:val="20"/>
        </w:rPr>
        <w:t>осмотре</w:t>
      </w:r>
      <w:proofErr w:type="gramEnd"/>
      <w:r w:rsidRPr="009D5F75">
        <w:rPr>
          <w:rFonts w:ascii="Courier New" w:hAnsi="Courier New" w:cs="Courier New"/>
          <w:sz w:val="20"/>
          <w:szCs w:val="20"/>
        </w:rPr>
        <w:t xml:space="preserve">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w:t>
      </w:r>
      <w:r>
        <w:rPr>
          <w:rFonts w:ascii="Courier New" w:hAnsi="Courier New" w:cs="Courier New"/>
          <w:sz w:val="20"/>
          <w:szCs w:val="20"/>
        </w:rPr>
        <w:t>ого</w:t>
      </w:r>
      <w:r w:rsidRPr="009D5F75">
        <w:rPr>
          <w:rFonts w:ascii="Courier New" w:hAnsi="Courier New" w:cs="Courier New"/>
          <w:sz w:val="20"/>
          <w:szCs w:val="20"/>
        </w:rPr>
        <w:t xml:space="preserve"> акт</w:t>
      </w:r>
      <w:r>
        <w:rPr>
          <w:rFonts w:ascii="Courier New" w:hAnsi="Courier New" w:cs="Courier New"/>
          <w:sz w:val="20"/>
          <w:szCs w:val="20"/>
        </w:rPr>
        <w:t>а</w:t>
      </w:r>
      <w:r w:rsidRPr="009D5F75">
        <w:rPr>
          <w:rFonts w:ascii="Courier New" w:hAnsi="Courier New" w:cs="Courier New"/>
          <w:sz w:val="20"/>
          <w:szCs w:val="20"/>
        </w:rPr>
        <w:t xml:space="preserve"> от сетевой организации;</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 xml:space="preserve">надлежащим образом исполнять указанные в </w:t>
      </w:r>
      <w:hyperlink w:anchor="P3198" w:history="1">
        <w:proofErr w:type="gramStart"/>
        <w:r w:rsidRPr="009D5F75">
          <w:rPr>
            <w:rFonts w:ascii="Courier New" w:hAnsi="Courier New" w:cs="Courier New"/>
            <w:color w:val="0000FF"/>
            <w:sz w:val="20"/>
            <w:szCs w:val="20"/>
          </w:rPr>
          <w:t>разделе</w:t>
        </w:r>
        <w:proofErr w:type="gramEnd"/>
        <w:r w:rsidRPr="009D5F75">
          <w:rPr>
            <w:rFonts w:ascii="Courier New" w:hAnsi="Courier New" w:cs="Courier New"/>
            <w:color w:val="0000FF"/>
            <w:sz w:val="20"/>
            <w:szCs w:val="20"/>
          </w:rPr>
          <w:t xml:space="preserve"> III</w:t>
        </w:r>
      </w:hyperlink>
      <w:r w:rsidRPr="009D5F75">
        <w:rPr>
          <w:rFonts w:ascii="Courier New" w:hAnsi="Courier New" w:cs="Courier New"/>
          <w:sz w:val="20"/>
          <w:szCs w:val="20"/>
        </w:rPr>
        <w:t xml:space="preserve"> настоящего договора обязательства по оплате расходов на технологическое присоединение;</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 xml:space="preserve">уведомить сетевую организацию о </w:t>
      </w:r>
      <w:proofErr w:type="gramStart"/>
      <w:r w:rsidRPr="009D5F75">
        <w:rPr>
          <w:rFonts w:ascii="Courier New" w:hAnsi="Courier New" w:cs="Courier New"/>
          <w:sz w:val="20"/>
          <w:szCs w:val="20"/>
        </w:rPr>
        <w:t>направлении</w:t>
      </w:r>
      <w:proofErr w:type="gramEnd"/>
      <w:r w:rsidRPr="009D5F75">
        <w:rPr>
          <w:rFonts w:ascii="Courier New" w:hAnsi="Courier New" w:cs="Courier New"/>
          <w:sz w:val="20"/>
          <w:szCs w:val="20"/>
        </w:rPr>
        <w:t xml:space="preserve"> заявок в иные сетевые организации </w:t>
      </w:r>
      <w:r w:rsidRPr="009D5F75">
        <w:rPr>
          <w:rFonts w:ascii="Courier New" w:hAnsi="Courier New" w:cs="Courier New"/>
          <w:sz w:val="20"/>
          <w:szCs w:val="20"/>
        </w:rPr>
        <w:lastRenderedPageBreak/>
        <w:t>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 xml:space="preserve">9. Заявитель вправе при невыполнении им технических условий в согласованный срок и наличии на дату </w:t>
      </w:r>
      <w:proofErr w:type="gramStart"/>
      <w:r w:rsidRPr="009D5F75">
        <w:rPr>
          <w:rFonts w:ascii="Courier New" w:hAnsi="Courier New" w:cs="Courier New"/>
          <w:sz w:val="20"/>
          <w:szCs w:val="20"/>
        </w:rPr>
        <w:t>окончания срока их действия технической возможности технологического присоединения</w:t>
      </w:r>
      <w:proofErr w:type="gramEnd"/>
      <w:r w:rsidRPr="009D5F75">
        <w:rPr>
          <w:rFonts w:ascii="Courier New" w:hAnsi="Courier New" w:cs="Courier New"/>
          <w:sz w:val="20"/>
          <w:szCs w:val="20"/>
        </w:rPr>
        <w:t xml:space="preserve"> обратиться в сетевую организацию с просьбой о продлении срока действия технических условий.</w:t>
      </w: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jc w:val="center"/>
        <w:rPr>
          <w:rFonts w:ascii="Courier New" w:hAnsi="Courier New" w:cs="Courier New"/>
          <w:sz w:val="20"/>
          <w:szCs w:val="20"/>
        </w:rPr>
      </w:pPr>
      <w:bookmarkStart w:id="30" w:name="P3198"/>
      <w:bookmarkEnd w:id="30"/>
      <w:r w:rsidRPr="009D5F75">
        <w:rPr>
          <w:rFonts w:ascii="Courier New" w:hAnsi="Courier New" w:cs="Courier New"/>
          <w:sz w:val="20"/>
          <w:szCs w:val="20"/>
        </w:rPr>
        <w:t>III. Плата за технологическое присоединение</w:t>
      </w:r>
    </w:p>
    <w:p w:rsidR="00E202FC" w:rsidRPr="009D5F75" w:rsidRDefault="00E202FC" w:rsidP="00E202FC">
      <w:pPr>
        <w:widowControl w:val="0"/>
        <w:autoSpaceDE w:val="0"/>
        <w:autoSpaceDN w:val="0"/>
        <w:jc w:val="center"/>
        <w:rPr>
          <w:rFonts w:ascii="Courier New" w:hAnsi="Courier New" w:cs="Courier New"/>
          <w:sz w:val="20"/>
          <w:szCs w:val="20"/>
        </w:rPr>
      </w:pPr>
      <w:r w:rsidRPr="009D5F75">
        <w:rPr>
          <w:rFonts w:ascii="Courier New" w:hAnsi="Courier New" w:cs="Courier New"/>
          <w:sz w:val="20"/>
          <w:szCs w:val="20"/>
        </w:rPr>
        <w:t>и порядок расчетов</w:t>
      </w: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10.  Размер  платы  за  технологическое  присоединение  определяется  в</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соответствии с решением 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w:t>
      </w:r>
      <w:proofErr w:type="gramStart"/>
      <w:r w:rsidRPr="009D5F75">
        <w:rPr>
          <w:rFonts w:ascii="Courier New" w:hAnsi="Courier New" w:cs="Courier New"/>
          <w:sz w:val="20"/>
          <w:szCs w:val="20"/>
        </w:rPr>
        <w:t>(наименование органа исполнительной власти</w:t>
      </w:r>
      <w:proofErr w:type="gramEnd"/>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в области государственного регулирования тарифов)</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от __________________ N _____________ и составляет _________________ рублей</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 копеек, в том числе НДС _________ рублей _________ копеек.</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 xml:space="preserve">11. Внесение платы за технологическое присоединение осуществляется заявителем в </w:t>
      </w:r>
      <w:proofErr w:type="gramStart"/>
      <w:r w:rsidRPr="009D5F75">
        <w:rPr>
          <w:rFonts w:ascii="Courier New" w:hAnsi="Courier New" w:cs="Courier New"/>
          <w:sz w:val="20"/>
          <w:szCs w:val="20"/>
        </w:rPr>
        <w:t>следующем</w:t>
      </w:r>
      <w:proofErr w:type="gramEnd"/>
      <w:r w:rsidRPr="009D5F75">
        <w:rPr>
          <w:rFonts w:ascii="Courier New" w:hAnsi="Courier New" w:cs="Courier New"/>
          <w:sz w:val="20"/>
          <w:szCs w:val="20"/>
        </w:rPr>
        <w:t xml:space="preserve"> порядке:</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10 процентов платы за технологическое присоединение вносятся в течение 15 дней со дня заключения настоящего договора;</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30 процентов платы за технологическое присоединение вносятся в течение 60 дней со дня заключения настоящего договора;</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20 процентов платы за технологическое присоединение вносятся в течение 180 дней со дня заключения настоящего договора;</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30 процентов платы за технологическое присоединение вносятся в течение 15 дней со дня фактического присоединения;</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jc w:val="center"/>
        <w:rPr>
          <w:rFonts w:ascii="Courier New" w:hAnsi="Courier New" w:cs="Courier New"/>
          <w:sz w:val="20"/>
          <w:szCs w:val="20"/>
        </w:rPr>
      </w:pPr>
      <w:r w:rsidRPr="009D5F75">
        <w:rPr>
          <w:rFonts w:ascii="Courier New" w:hAnsi="Courier New" w:cs="Courier New"/>
          <w:sz w:val="20"/>
          <w:szCs w:val="20"/>
        </w:rPr>
        <w:t xml:space="preserve">IV. Разграничение балансовой принадлежности </w:t>
      </w:r>
      <w:proofErr w:type="gramStart"/>
      <w:r w:rsidRPr="009D5F75">
        <w:rPr>
          <w:rFonts w:ascii="Courier New" w:hAnsi="Courier New" w:cs="Courier New"/>
          <w:sz w:val="20"/>
          <w:szCs w:val="20"/>
        </w:rPr>
        <w:t>электрических</w:t>
      </w:r>
      <w:proofErr w:type="gramEnd"/>
    </w:p>
    <w:p w:rsidR="00E202FC" w:rsidRPr="009D5F75" w:rsidRDefault="00E202FC" w:rsidP="00E202FC">
      <w:pPr>
        <w:widowControl w:val="0"/>
        <w:autoSpaceDE w:val="0"/>
        <w:autoSpaceDN w:val="0"/>
        <w:jc w:val="center"/>
        <w:rPr>
          <w:rFonts w:ascii="Courier New" w:hAnsi="Courier New" w:cs="Courier New"/>
          <w:sz w:val="20"/>
          <w:szCs w:val="20"/>
        </w:rPr>
      </w:pPr>
      <w:r w:rsidRPr="009D5F75">
        <w:rPr>
          <w:rFonts w:ascii="Courier New" w:hAnsi="Courier New" w:cs="Courier New"/>
          <w:sz w:val="20"/>
          <w:szCs w:val="20"/>
        </w:rPr>
        <w:t>сетей и эксплуатационной ответственности Сторон</w:t>
      </w: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 xml:space="preserve">13. Заявитель несет балансовую и эксплуатационную ответственность в </w:t>
      </w:r>
      <w:proofErr w:type="gramStart"/>
      <w:r w:rsidRPr="009D5F75">
        <w:rPr>
          <w:rFonts w:ascii="Courier New" w:hAnsi="Courier New" w:cs="Courier New"/>
          <w:sz w:val="20"/>
          <w:szCs w:val="20"/>
        </w:rPr>
        <w:t>границах</w:t>
      </w:r>
      <w:proofErr w:type="gramEnd"/>
      <w:r w:rsidRPr="009D5F75">
        <w:rPr>
          <w:rFonts w:ascii="Courier New" w:hAnsi="Courier New" w:cs="Courier New"/>
          <w:sz w:val="20"/>
          <w:szCs w:val="20"/>
        </w:rPr>
        <w:t xml:space="preserve"> своего участка, сетевая организация - до границ участка заявителя </w:t>
      </w:r>
      <w:hyperlink w:anchor="P3293" w:history="1">
        <w:r w:rsidRPr="009D5F75">
          <w:rPr>
            <w:rFonts w:ascii="Courier New" w:hAnsi="Courier New" w:cs="Courier New"/>
            <w:color w:val="0000FF"/>
            <w:sz w:val="20"/>
            <w:szCs w:val="20"/>
          </w:rPr>
          <w:t>&lt;4&gt;</w:t>
        </w:r>
      </w:hyperlink>
      <w:r w:rsidRPr="009D5F75">
        <w:rPr>
          <w:rFonts w:ascii="Courier New" w:hAnsi="Courier New" w:cs="Courier New"/>
          <w:sz w:val="20"/>
          <w:szCs w:val="20"/>
        </w:rPr>
        <w:t>.</w:t>
      </w: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jc w:val="center"/>
        <w:rPr>
          <w:rFonts w:ascii="Courier New" w:hAnsi="Courier New" w:cs="Courier New"/>
          <w:sz w:val="20"/>
          <w:szCs w:val="20"/>
        </w:rPr>
      </w:pPr>
      <w:r w:rsidRPr="009D5F75">
        <w:rPr>
          <w:rFonts w:ascii="Courier New" w:hAnsi="Courier New" w:cs="Courier New"/>
          <w:sz w:val="20"/>
          <w:szCs w:val="20"/>
        </w:rPr>
        <w:t>V. Условия изменения, расторжения договора</w:t>
      </w:r>
    </w:p>
    <w:p w:rsidR="00E202FC" w:rsidRPr="009D5F75" w:rsidRDefault="00E202FC" w:rsidP="00E202FC">
      <w:pPr>
        <w:widowControl w:val="0"/>
        <w:autoSpaceDE w:val="0"/>
        <w:autoSpaceDN w:val="0"/>
        <w:jc w:val="center"/>
        <w:rPr>
          <w:rFonts w:ascii="Courier New" w:hAnsi="Courier New" w:cs="Courier New"/>
          <w:sz w:val="20"/>
          <w:szCs w:val="20"/>
        </w:rPr>
      </w:pPr>
      <w:r w:rsidRPr="009D5F75">
        <w:rPr>
          <w:rFonts w:ascii="Courier New" w:hAnsi="Courier New" w:cs="Courier New"/>
          <w:sz w:val="20"/>
          <w:szCs w:val="20"/>
        </w:rPr>
        <w:t>и ответственность Сторон</w:t>
      </w: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 xml:space="preserve">14. Настоящий договор может быть изменен по письменному соглашению Сторон или в судебном </w:t>
      </w:r>
      <w:proofErr w:type="gramStart"/>
      <w:r w:rsidRPr="009D5F75">
        <w:rPr>
          <w:rFonts w:ascii="Courier New" w:hAnsi="Courier New" w:cs="Courier New"/>
          <w:sz w:val="20"/>
          <w:szCs w:val="20"/>
        </w:rPr>
        <w:t>порядке</w:t>
      </w:r>
      <w:proofErr w:type="gramEnd"/>
      <w:r w:rsidRPr="009D5F75">
        <w:rPr>
          <w:rFonts w:ascii="Courier New" w:hAnsi="Courier New" w:cs="Courier New"/>
          <w:sz w:val="20"/>
          <w:szCs w:val="20"/>
        </w:rPr>
        <w:t>.</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 xml:space="preserve">15. Настоящий </w:t>
      </w:r>
      <w:proofErr w:type="gramStart"/>
      <w:r w:rsidRPr="009D5F75">
        <w:rPr>
          <w:rFonts w:ascii="Courier New" w:hAnsi="Courier New" w:cs="Courier New"/>
          <w:sz w:val="20"/>
          <w:szCs w:val="20"/>
        </w:rPr>
        <w:t>договор</w:t>
      </w:r>
      <w:proofErr w:type="gramEnd"/>
      <w:r w:rsidRPr="009D5F75">
        <w:rPr>
          <w:rFonts w:ascii="Courier New" w:hAnsi="Courier New" w:cs="Courier New"/>
          <w:sz w:val="20"/>
          <w:szCs w:val="20"/>
        </w:rPr>
        <w:t xml:space="preserve"> может быть расторгнут по требованию одной из Сторон по основаниям, предусмотренным Гражданским </w:t>
      </w:r>
      <w:hyperlink r:id="rId136" w:history="1">
        <w:r w:rsidRPr="009D5F75">
          <w:rPr>
            <w:rFonts w:ascii="Courier New" w:hAnsi="Courier New" w:cs="Courier New"/>
            <w:color w:val="0000FF"/>
            <w:sz w:val="20"/>
            <w:szCs w:val="20"/>
          </w:rPr>
          <w:t>кодексом</w:t>
        </w:r>
      </w:hyperlink>
      <w:r w:rsidRPr="009D5F75">
        <w:rPr>
          <w:rFonts w:ascii="Courier New" w:hAnsi="Courier New" w:cs="Courier New"/>
          <w:sz w:val="20"/>
          <w:szCs w:val="20"/>
        </w:rPr>
        <w:t xml:space="preserve"> Российской Федерации.</w:t>
      </w:r>
    </w:p>
    <w:p w:rsidR="00E202FC" w:rsidRDefault="00E202FC" w:rsidP="00E202FC">
      <w:pPr>
        <w:pStyle w:val="ConsPlusNormal"/>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E202FC" w:rsidRDefault="00E202FC" w:rsidP="00E202FC">
      <w:pPr>
        <w:pStyle w:val="ConsPlusNormal"/>
        <w:ind w:firstLine="540"/>
        <w:jc w:val="both"/>
      </w:pPr>
      <w:proofErr w:type="gramStart"/>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t>, может служить основанием для расторжения договора по требованию сетевой организации по решению суда.</w:t>
      </w:r>
    </w:p>
    <w:p w:rsidR="00E202FC" w:rsidRDefault="00E202FC" w:rsidP="00E202FC">
      <w:pPr>
        <w:pStyle w:val="ConsPlusNormal"/>
        <w:ind w:firstLine="540"/>
        <w:jc w:val="both"/>
      </w:pPr>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E202FC" w:rsidRDefault="00E202FC" w:rsidP="00E202FC">
      <w:pPr>
        <w:pStyle w:val="ConsPlusNormal"/>
        <w:ind w:firstLine="540"/>
        <w:jc w:val="both"/>
      </w:pPr>
      <w:proofErr w:type="gramStart"/>
      <w: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roofErr w:type="gramEnd"/>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lastRenderedPageBreak/>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jc w:val="center"/>
        <w:rPr>
          <w:rFonts w:ascii="Courier New" w:hAnsi="Courier New" w:cs="Courier New"/>
          <w:sz w:val="20"/>
          <w:szCs w:val="20"/>
        </w:rPr>
      </w:pPr>
      <w:r w:rsidRPr="009D5F75">
        <w:rPr>
          <w:rFonts w:ascii="Courier New" w:hAnsi="Courier New" w:cs="Courier New"/>
          <w:sz w:val="20"/>
          <w:szCs w:val="20"/>
        </w:rPr>
        <w:t>VI. Порядок разрешения споров</w:t>
      </w: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jc w:val="center"/>
        <w:rPr>
          <w:rFonts w:ascii="Courier New" w:hAnsi="Courier New" w:cs="Courier New"/>
          <w:sz w:val="20"/>
          <w:szCs w:val="20"/>
        </w:rPr>
      </w:pPr>
      <w:r w:rsidRPr="009D5F75">
        <w:rPr>
          <w:rFonts w:ascii="Courier New" w:hAnsi="Courier New" w:cs="Courier New"/>
          <w:sz w:val="20"/>
          <w:szCs w:val="20"/>
        </w:rPr>
        <w:t>VII. Заключительные положения</w:t>
      </w: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 xml:space="preserve">21. Настоящий договор считается заключенным </w:t>
      </w:r>
      <w:proofErr w:type="gramStart"/>
      <w:r w:rsidRPr="009D5F75">
        <w:rPr>
          <w:rFonts w:ascii="Courier New" w:hAnsi="Courier New" w:cs="Courier New"/>
          <w:sz w:val="20"/>
          <w:szCs w:val="20"/>
        </w:rPr>
        <w:t>с даты поступления</w:t>
      </w:r>
      <w:proofErr w:type="gramEnd"/>
      <w:r w:rsidRPr="009D5F75">
        <w:rPr>
          <w:rFonts w:ascii="Courier New" w:hAnsi="Courier New" w:cs="Courier New"/>
          <w:sz w:val="20"/>
          <w:szCs w:val="20"/>
        </w:rPr>
        <w:t xml:space="preserve"> подписанного заявителем экземпляра настоящего договора в сетевую организацию.</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22. Настоящий договор составлен и подписан в двух экземплярах, по одному для каждой из Сторон.</w:t>
      </w: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jc w:val="center"/>
        <w:rPr>
          <w:rFonts w:ascii="Courier New" w:hAnsi="Courier New" w:cs="Courier New"/>
          <w:sz w:val="20"/>
          <w:szCs w:val="20"/>
        </w:rPr>
      </w:pPr>
      <w:r w:rsidRPr="009D5F75">
        <w:rPr>
          <w:rFonts w:ascii="Courier New" w:hAnsi="Courier New" w:cs="Courier New"/>
          <w:sz w:val="20"/>
          <w:szCs w:val="20"/>
        </w:rPr>
        <w:t>Реквизиты Сторон</w:t>
      </w:r>
    </w:p>
    <w:p w:rsidR="00E202FC" w:rsidRPr="009D5F75" w:rsidRDefault="00E202FC" w:rsidP="00E202FC">
      <w:pPr>
        <w:widowControl w:val="0"/>
        <w:autoSpaceDE w:val="0"/>
        <w:autoSpaceDN w:val="0"/>
        <w:rPr>
          <w:rFonts w:ascii="Courier New" w:hAnsi="Courier New" w:cs="Courier New"/>
          <w:sz w:val="20"/>
          <w:szCs w:val="20"/>
        </w:rPr>
      </w:pPr>
    </w:p>
    <w:tbl>
      <w:tblPr>
        <w:tblW w:w="0" w:type="auto"/>
        <w:tblInd w:w="62" w:type="dxa"/>
        <w:tblLayout w:type="fixed"/>
        <w:tblCellMar>
          <w:top w:w="102" w:type="dxa"/>
          <w:left w:w="62" w:type="dxa"/>
          <w:bottom w:w="102" w:type="dxa"/>
          <w:right w:w="62" w:type="dxa"/>
        </w:tblCellMar>
        <w:tblLook w:val="0000"/>
      </w:tblPr>
      <w:tblGrid>
        <w:gridCol w:w="4564"/>
        <w:gridCol w:w="144"/>
        <w:gridCol w:w="4564"/>
      </w:tblGrid>
      <w:tr w:rsidR="00E202FC" w:rsidRPr="006A7B19" w:rsidTr="00A261E5">
        <w:tc>
          <w:tcPr>
            <w:tcW w:w="4564" w:type="dxa"/>
            <w:tcBorders>
              <w:top w:val="nil"/>
              <w:left w:val="nil"/>
              <w:bottom w:val="nil"/>
              <w:right w:val="nil"/>
            </w:tcBorders>
          </w:tcPr>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Сетевая организация</w:t>
            </w:r>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w:t>
            </w:r>
          </w:p>
          <w:p w:rsidR="00E202FC" w:rsidRPr="009D5F75" w:rsidRDefault="00E202FC" w:rsidP="00A261E5">
            <w:pPr>
              <w:widowControl w:val="0"/>
              <w:autoSpaceDE w:val="0"/>
              <w:autoSpaceDN w:val="0"/>
              <w:jc w:val="center"/>
              <w:rPr>
                <w:rFonts w:ascii="Courier New" w:hAnsi="Courier New" w:cs="Courier New"/>
                <w:sz w:val="20"/>
                <w:szCs w:val="20"/>
              </w:rPr>
            </w:pPr>
            <w:r w:rsidRPr="009D5F75">
              <w:rPr>
                <w:rFonts w:ascii="Courier New" w:hAnsi="Courier New" w:cs="Courier New"/>
                <w:sz w:val="20"/>
                <w:szCs w:val="20"/>
              </w:rPr>
              <w:t>(наименование сетевой организации)</w:t>
            </w:r>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w:t>
            </w:r>
          </w:p>
          <w:p w:rsidR="00E202FC" w:rsidRPr="009D5F75" w:rsidRDefault="00E202FC" w:rsidP="00A261E5">
            <w:pPr>
              <w:widowControl w:val="0"/>
              <w:autoSpaceDE w:val="0"/>
              <w:autoSpaceDN w:val="0"/>
              <w:jc w:val="center"/>
              <w:rPr>
                <w:rFonts w:ascii="Courier New" w:hAnsi="Courier New" w:cs="Courier New"/>
                <w:sz w:val="20"/>
                <w:szCs w:val="20"/>
              </w:rPr>
            </w:pPr>
            <w:r w:rsidRPr="009D5F75">
              <w:rPr>
                <w:rFonts w:ascii="Courier New" w:hAnsi="Courier New" w:cs="Courier New"/>
                <w:sz w:val="20"/>
                <w:szCs w:val="20"/>
              </w:rPr>
              <w:t>(место нахождения)</w:t>
            </w:r>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ИНН/КПП ____________________________</w:t>
            </w:r>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w:t>
            </w:r>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р/с __________________________________</w:t>
            </w:r>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к/с __________________________________</w:t>
            </w:r>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w:t>
            </w:r>
          </w:p>
          <w:p w:rsidR="00E202FC" w:rsidRPr="009D5F75" w:rsidRDefault="00E202FC" w:rsidP="00A261E5">
            <w:pPr>
              <w:widowControl w:val="0"/>
              <w:autoSpaceDE w:val="0"/>
              <w:autoSpaceDN w:val="0"/>
              <w:jc w:val="center"/>
              <w:rPr>
                <w:rFonts w:ascii="Courier New" w:hAnsi="Courier New" w:cs="Courier New"/>
                <w:sz w:val="20"/>
                <w:szCs w:val="20"/>
              </w:rPr>
            </w:pPr>
            <w:proofErr w:type="gramStart"/>
            <w:r w:rsidRPr="009D5F75">
              <w:rPr>
                <w:rFonts w:ascii="Courier New" w:hAnsi="Courier New" w:cs="Courier New"/>
                <w:sz w:val="20"/>
                <w:szCs w:val="20"/>
              </w:rPr>
              <w:t>(должность, фамилия, имя, отчество лица,</w:t>
            </w:r>
            <w:proofErr w:type="gramEnd"/>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w:t>
            </w:r>
          </w:p>
          <w:p w:rsidR="00E202FC" w:rsidRPr="009D5F75" w:rsidRDefault="00E202FC" w:rsidP="00A261E5">
            <w:pPr>
              <w:widowControl w:val="0"/>
              <w:autoSpaceDE w:val="0"/>
              <w:autoSpaceDN w:val="0"/>
              <w:jc w:val="center"/>
              <w:rPr>
                <w:rFonts w:ascii="Courier New" w:hAnsi="Courier New" w:cs="Courier New"/>
                <w:sz w:val="20"/>
                <w:szCs w:val="20"/>
              </w:rPr>
            </w:pPr>
            <w:proofErr w:type="gramStart"/>
            <w:r w:rsidRPr="009D5F75">
              <w:rPr>
                <w:rFonts w:ascii="Courier New" w:hAnsi="Courier New" w:cs="Courier New"/>
                <w:sz w:val="20"/>
                <w:szCs w:val="20"/>
              </w:rPr>
              <w:t>действующего от имени сетевой организации)</w:t>
            </w:r>
            <w:proofErr w:type="gramEnd"/>
          </w:p>
        </w:tc>
        <w:tc>
          <w:tcPr>
            <w:tcW w:w="144" w:type="dxa"/>
            <w:tcBorders>
              <w:top w:val="nil"/>
              <w:left w:val="nil"/>
              <w:bottom w:val="nil"/>
              <w:right w:val="nil"/>
            </w:tcBorders>
          </w:tcPr>
          <w:p w:rsidR="00E202FC" w:rsidRPr="009D5F75" w:rsidRDefault="00E202FC" w:rsidP="00A261E5">
            <w:pPr>
              <w:widowControl w:val="0"/>
              <w:autoSpaceDE w:val="0"/>
              <w:autoSpaceDN w:val="0"/>
              <w:rPr>
                <w:rFonts w:ascii="Courier New" w:hAnsi="Courier New" w:cs="Courier New"/>
                <w:sz w:val="20"/>
                <w:szCs w:val="20"/>
              </w:rPr>
            </w:pPr>
          </w:p>
        </w:tc>
        <w:tc>
          <w:tcPr>
            <w:tcW w:w="4564" w:type="dxa"/>
            <w:vMerge w:val="restart"/>
            <w:tcBorders>
              <w:top w:val="nil"/>
              <w:left w:val="nil"/>
              <w:bottom w:val="nil"/>
              <w:right w:val="nil"/>
            </w:tcBorders>
          </w:tcPr>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Заявитель</w:t>
            </w:r>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w:t>
            </w:r>
          </w:p>
          <w:p w:rsidR="00E202FC" w:rsidRPr="009D5F75" w:rsidRDefault="00E202FC" w:rsidP="00A261E5">
            <w:pPr>
              <w:widowControl w:val="0"/>
              <w:autoSpaceDE w:val="0"/>
              <w:autoSpaceDN w:val="0"/>
              <w:jc w:val="center"/>
              <w:rPr>
                <w:rFonts w:ascii="Courier New" w:hAnsi="Courier New" w:cs="Courier New"/>
                <w:sz w:val="20"/>
                <w:szCs w:val="20"/>
              </w:rPr>
            </w:pPr>
            <w:r w:rsidRPr="009D5F75">
              <w:rPr>
                <w:rFonts w:ascii="Courier New" w:hAnsi="Courier New" w:cs="Courier New"/>
                <w:sz w:val="20"/>
                <w:szCs w:val="20"/>
              </w:rPr>
              <w:t xml:space="preserve">(для </w:t>
            </w:r>
            <w:proofErr w:type="gramStart"/>
            <w:r w:rsidRPr="009D5F75">
              <w:rPr>
                <w:rFonts w:ascii="Courier New" w:hAnsi="Courier New" w:cs="Courier New"/>
                <w:sz w:val="20"/>
                <w:szCs w:val="20"/>
              </w:rPr>
              <w:t>юридических</w:t>
            </w:r>
            <w:proofErr w:type="gramEnd"/>
            <w:r w:rsidRPr="009D5F75">
              <w:rPr>
                <w:rFonts w:ascii="Courier New" w:hAnsi="Courier New" w:cs="Courier New"/>
                <w:sz w:val="20"/>
                <w:szCs w:val="20"/>
              </w:rPr>
              <w:t xml:space="preserve"> лиц - полное наименование)</w:t>
            </w:r>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w:t>
            </w:r>
          </w:p>
          <w:p w:rsidR="00E202FC" w:rsidRPr="009D5F75" w:rsidRDefault="00E202FC" w:rsidP="00A261E5">
            <w:pPr>
              <w:widowControl w:val="0"/>
              <w:autoSpaceDE w:val="0"/>
              <w:autoSpaceDN w:val="0"/>
              <w:jc w:val="center"/>
              <w:rPr>
                <w:rFonts w:ascii="Courier New" w:hAnsi="Courier New" w:cs="Courier New"/>
                <w:sz w:val="20"/>
                <w:szCs w:val="20"/>
              </w:rPr>
            </w:pPr>
            <w:r w:rsidRPr="009D5F75">
              <w:rPr>
                <w:rFonts w:ascii="Courier New" w:hAnsi="Courier New" w:cs="Courier New"/>
                <w:sz w:val="20"/>
                <w:szCs w:val="20"/>
              </w:rPr>
              <w:t xml:space="preserve">(номер записи в Едином государственном реестре </w:t>
            </w:r>
            <w:proofErr w:type="gramStart"/>
            <w:r w:rsidRPr="009D5F75">
              <w:rPr>
                <w:rFonts w:ascii="Courier New" w:hAnsi="Courier New" w:cs="Courier New"/>
                <w:sz w:val="20"/>
                <w:szCs w:val="20"/>
              </w:rPr>
              <w:t>юридических</w:t>
            </w:r>
            <w:proofErr w:type="gramEnd"/>
            <w:r w:rsidRPr="009D5F75">
              <w:rPr>
                <w:rFonts w:ascii="Courier New" w:hAnsi="Courier New" w:cs="Courier New"/>
                <w:sz w:val="20"/>
                <w:szCs w:val="20"/>
              </w:rPr>
              <w:t xml:space="preserve"> лиц)</w:t>
            </w:r>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ИНН ________________________________</w:t>
            </w:r>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w:t>
            </w:r>
          </w:p>
          <w:p w:rsidR="00E202FC" w:rsidRPr="009D5F75" w:rsidRDefault="00E202FC" w:rsidP="00A261E5">
            <w:pPr>
              <w:widowControl w:val="0"/>
              <w:autoSpaceDE w:val="0"/>
              <w:autoSpaceDN w:val="0"/>
              <w:jc w:val="center"/>
              <w:rPr>
                <w:rFonts w:ascii="Courier New" w:hAnsi="Courier New" w:cs="Courier New"/>
                <w:sz w:val="20"/>
                <w:szCs w:val="20"/>
              </w:rPr>
            </w:pPr>
            <w:proofErr w:type="gramStart"/>
            <w:r w:rsidRPr="009D5F75">
              <w:rPr>
                <w:rFonts w:ascii="Courier New" w:hAnsi="Courier New" w:cs="Courier New"/>
                <w:sz w:val="20"/>
                <w:szCs w:val="20"/>
              </w:rPr>
              <w:t>(должность, фамилия, имя, отчество лица,</w:t>
            </w:r>
            <w:proofErr w:type="gramEnd"/>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w:t>
            </w:r>
          </w:p>
          <w:p w:rsidR="00E202FC" w:rsidRPr="009D5F75" w:rsidRDefault="00E202FC" w:rsidP="00A261E5">
            <w:pPr>
              <w:widowControl w:val="0"/>
              <w:autoSpaceDE w:val="0"/>
              <w:autoSpaceDN w:val="0"/>
              <w:jc w:val="center"/>
              <w:rPr>
                <w:rFonts w:ascii="Courier New" w:hAnsi="Courier New" w:cs="Courier New"/>
                <w:sz w:val="20"/>
                <w:szCs w:val="20"/>
              </w:rPr>
            </w:pPr>
            <w:r w:rsidRPr="009D5F75">
              <w:rPr>
                <w:rFonts w:ascii="Courier New" w:hAnsi="Courier New" w:cs="Courier New"/>
                <w:sz w:val="20"/>
                <w:szCs w:val="20"/>
              </w:rPr>
              <w:t>действующего от имени юридического лица)</w:t>
            </w:r>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w:t>
            </w:r>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w:t>
            </w:r>
          </w:p>
          <w:p w:rsidR="00E202FC" w:rsidRPr="009D5F75" w:rsidRDefault="00E202FC" w:rsidP="00A261E5">
            <w:pPr>
              <w:widowControl w:val="0"/>
              <w:autoSpaceDE w:val="0"/>
              <w:autoSpaceDN w:val="0"/>
              <w:jc w:val="center"/>
              <w:rPr>
                <w:rFonts w:ascii="Courier New" w:hAnsi="Courier New" w:cs="Courier New"/>
                <w:sz w:val="20"/>
                <w:szCs w:val="20"/>
              </w:rPr>
            </w:pPr>
            <w:r w:rsidRPr="009D5F75">
              <w:rPr>
                <w:rFonts w:ascii="Courier New" w:hAnsi="Courier New" w:cs="Courier New"/>
                <w:sz w:val="20"/>
                <w:szCs w:val="20"/>
              </w:rPr>
              <w:t>(место нахождения)</w:t>
            </w:r>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w:t>
            </w:r>
          </w:p>
          <w:p w:rsidR="00E202FC" w:rsidRPr="009D5F75" w:rsidRDefault="00E202FC" w:rsidP="00A261E5">
            <w:pPr>
              <w:widowControl w:val="0"/>
              <w:autoSpaceDE w:val="0"/>
              <w:autoSpaceDN w:val="0"/>
              <w:jc w:val="center"/>
              <w:rPr>
                <w:rFonts w:ascii="Courier New" w:hAnsi="Courier New" w:cs="Courier New"/>
                <w:sz w:val="20"/>
                <w:szCs w:val="20"/>
              </w:rPr>
            </w:pPr>
            <w:r w:rsidRPr="009D5F75">
              <w:rPr>
                <w:rFonts w:ascii="Courier New" w:hAnsi="Courier New" w:cs="Courier New"/>
                <w:sz w:val="20"/>
                <w:szCs w:val="20"/>
              </w:rPr>
              <w:t>(для индивидуальных предпринимателей - фамилия, имя, отчество)</w:t>
            </w:r>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w:t>
            </w:r>
          </w:p>
          <w:p w:rsidR="00E202FC" w:rsidRPr="009D5F75" w:rsidRDefault="00E202FC" w:rsidP="00A261E5">
            <w:pPr>
              <w:widowControl w:val="0"/>
              <w:autoSpaceDE w:val="0"/>
              <w:autoSpaceDN w:val="0"/>
              <w:jc w:val="center"/>
              <w:rPr>
                <w:rFonts w:ascii="Courier New" w:hAnsi="Courier New" w:cs="Courier New"/>
                <w:sz w:val="20"/>
                <w:szCs w:val="20"/>
              </w:rPr>
            </w:pPr>
            <w:r w:rsidRPr="009D5F75">
              <w:rPr>
                <w:rFonts w:ascii="Courier New" w:hAnsi="Courier New" w:cs="Courier New"/>
                <w:sz w:val="20"/>
                <w:szCs w:val="20"/>
              </w:rPr>
              <w:t>(номер записи в Едином государственном реестре индивидуальных предпринимателей и дата ее внесения в реестр)</w:t>
            </w:r>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w:t>
            </w:r>
          </w:p>
          <w:p w:rsidR="00E202FC" w:rsidRPr="009D5F75" w:rsidRDefault="00E202FC" w:rsidP="00A261E5">
            <w:pPr>
              <w:widowControl w:val="0"/>
              <w:autoSpaceDE w:val="0"/>
              <w:autoSpaceDN w:val="0"/>
              <w:jc w:val="center"/>
              <w:rPr>
                <w:rFonts w:ascii="Courier New" w:hAnsi="Courier New" w:cs="Courier New"/>
                <w:sz w:val="20"/>
                <w:szCs w:val="20"/>
              </w:rPr>
            </w:pPr>
            <w:proofErr w:type="gramStart"/>
            <w:r w:rsidRPr="009D5F75">
              <w:rPr>
                <w:rFonts w:ascii="Courier New" w:hAnsi="Courier New" w:cs="Courier New"/>
                <w:sz w:val="20"/>
                <w:szCs w:val="20"/>
              </w:rPr>
              <w:t>(серия, номер и дата выдачи паспорта или</w:t>
            </w:r>
            <w:proofErr w:type="gramEnd"/>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w:t>
            </w:r>
          </w:p>
          <w:p w:rsidR="00E202FC" w:rsidRPr="009D5F75" w:rsidRDefault="00E202FC" w:rsidP="00A261E5">
            <w:pPr>
              <w:widowControl w:val="0"/>
              <w:autoSpaceDE w:val="0"/>
              <w:autoSpaceDN w:val="0"/>
              <w:jc w:val="center"/>
              <w:rPr>
                <w:rFonts w:ascii="Courier New" w:hAnsi="Courier New" w:cs="Courier New"/>
                <w:sz w:val="20"/>
                <w:szCs w:val="20"/>
              </w:rPr>
            </w:pPr>
            <w:r w:rsidRPr="009D5F75">
              <w:rPr>
                <w:rFonts w:ascii="Courier New" w:hAnsi="Courier New" w:cs="Courier New"/>
                <w:sz w:val="20"/>
                <w:szCs w:val="20"/>
              </w:rPr>
              <w:t>иного документа, удостоверяющего личность в соответствии с законодательством Российской Федерации)</w:t>
            </w:r>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ИНН ________________________________</w:t>
            </w:r>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w:t>
            </w:r>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lastRenderedPageBreak/>
              <w:t>_____________________________________</w:t>
            </w:r>
          </w:p>
          <w:p w:rsidR="00E202FC" w:rsidRPr="009D5F75" w:rsidRDefault="00E202FC" w:rsidP="00A261E5">
            <w:pPr>
              <w:widowControl w:val="0"/>
              <w:autoSpaceDE w:val="0"/>
              <w:autoSpaceDN w:val="0"/>
              <w:jc w:val="center"/>
              <w:rPr>
                <w:rFonts w:ascii="Courier New" w:hAnsi="Courier New" w:cs="Courier New"/>
                <w:sz w:val="20"/>
                <w:szCs w:val="20"/>
              </w:rPr>
            </w:pPr>
            <w:r w:rsidRPr="009D5F75">
              <w:rPr>
                <w:rFonts w:ascii="Courier New" w:hAnsi="Courier New" w:cs="Courier New"/>
                <w:sz w:val="20"/>
                <w:szCs w:val="20"/>
              </w:rPr>
              <w:t>(место жительства)</w:t>
            </w:r>
          </w:p>
        </w:tc>
      </w:tr>
      <w:tr w:rsidR="00E202FC" w:rsidRPr="006A7B19" w:rsidTr="00A261E5">
        <w:trPr>
          <w:trHeight w:val="322"/>
        </w:trPr>
        <w:tc>
          <w:tcPr>
            <w:tcW w:w="4564" w:type="dxa"/>
            <w:vMerge w:val="restart"/>
            <w:tcBorders>
              <w:top w:val="nil"/>
              <w:left w:val="nil"/>
              <w:bottom w:val="nil"/>
              <w:right w:val="nil"/>
            </w:tcBorders>
          </w:tcPr>
          <w:p w:rsidR="00E202FC" w:rsidRPr="009D5F75" w:rsidRDefault="00E202FC" w:rsidP="00A261E5">
            <w:pPr>
              <w:widowControl w:val="0"/>
              <w:autoSpaceDE w:val="0"/>
              <w:autoSpaceDN w:val="0"/>
              <w:jc w:val="right"/>
              <w:rPr>
                <w:rFonts w:ascii="Courier New" w:hAnsi="Courier New" w:cs="Courier New"/>
                <w:sz w:val="20"/>
                <w:szCs w:val="20"/>
              </w:rPr>
            </w:pPr>
            <w:r w:rsidRPr="009D5F75">
              <w:rPr>
                <w:rFonts w:ascii="Courier New" w:hAnsi="Courier New" w:cs="Courier New"/>
                <w:sz w:val="20"/>
                <w:szCs w:val="20"/>
              </w:rPr>
              <w:t>_________</w:t>
            </w:r>
          </w:p>
          <w:p w:rsidR="00E202FC" w:rsidRPr="009D5F75" w:rsidRDefault="00E202FC" w:rsidP="00A261E5">
            <w:pPr>
              <w:widowControl w:val="0"/>
              <w:autoSpaceDE w:val="0"/>
              <w:autoSpaceDN w:val="0"/>
              <w:jc w:val="right"/>
              <w:rPr>
                <w:rFonts w:ascii="Courier New" w:hAnsi="Courier New" w:cs="Courier New"/>
                <w:sz w:val="20"/>
                <w:szCs w:val="20"/>
              </w:rPr>
            </w:pPr>
            <w:r w:rsidRPr="009D5F75">
              <w:rPr>
                <w:rFonts w:ascii="Courier New" w:hAnsi="Courier New" w:cs="Courier New"/>
                <w:sz w:val="20"/>
                <w:szCs w:val="20"/>
              </w:rPr>
              <w:t>(подпись)</w:t>
            </w:r>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М.П.</w:t>
            </w:r>
          </w:p>
        </w:tc>
        <w:tc>
          <w:tcPr>
            <w:tcW w:w="144" w:type="dxa"/>
            <w:vMerge w:val="restart"/>
            <w:tcBorders>
              <w:top w:val="nil"/>
              <w:left w:val="nil"/>
              <w:bottom w:val="nil"/>
              <w:right w:val="nil"/>
            </w:tcBorders>
          </w:tcPr>
          <w:p w:rsidR="00E202FC" w:rsidRPr="009D5F75" w:rsidRDefault="00E202FC" w:rsidP="00A261E5">
            <w:pPr>
              <w:widowControl w:val="0"/>
              <w:autoSpaceDE w:val="0"/>
              <w:autoSpaceDN w:val="0"/>
              <w:rPr>
                <w:rFonts w:ascii="Courier New" w:hAnsi="Courier New" w:cs="Courier New"/>
                <w:sz w:val="20"/>
                <w:szCs w:val="20"/>
              </w:rPr>
            </w:pPr>
          </w:p>
        </w:tc>
        <w:tc>
          <w:tcPr>
            <w:tcW w:w="4564" w:type="dxa"/>
            <w:vMerge/>
            <w:tcBorders>
              <w:top w:val="nil"/>
              <w:left w:val="nil"/>
              <w:bottom w:val="nil"/>
              <w:right w:val="nil"/>
            </w:tcBorders>
          </w:tcPr>
          <w:p w:rsidR="00E202FC" w:rsidRPr="006A7B19" w:rsidRDefault="00E202FC" w:rsidP="00A261E5">
            <w:pPr>
              <w:spacing w:line="276" w:lineRule="auto"/>
              <w:rPr>
                <w:rFonts w:ascii="Courier New" w:hAnsi="Courier New" w:cs="Courier New"/>
                <w:sz w:val="20"/>
                <w:szCs w:val="20"/>
              </w:rPr>
            </w:pPr>
          </w:p>
        </w:tc>
      </w:tr>
      <w:tr w:rsidR="00E202FC" w:rsidRPr="006A7B19" w:rsidTr="00A261E5">
        <w:tc>
          <w:tcPr>
            <w:tcW w:w="4564" w:type="dxa"/>
            <w:vMerge/>
            <w:tcBorders>
              <w:top w:val="nil"/>
              <w:left w:val="nil"/>
              <w:bottom w:val="nil"/>
              <w:right w:val="nil"/>
            </w:tcBorders>
          </w:tcPr>
          <w:p w:rsidR="00E202FC" w:rsidRPr="006A7B19" w:rsidRDefault="00E202FC" w:rsidP="00A261E5">
            <w:pPr>
              <w:spacing w:line="276" w:lineRule="auto"/>
              <w:rPr>
                <w:rFonts w:ascii="Courier New" w:hAnsi="Courier New" w:cs="Courier New"/>
                <w:sz w:val="20"/>
                <w:szCs w:val="20"/>
              </w:rPr>
            </w:pPr>
          </w:p>
        </w:tc>
        <w:tc>
          <w:tcPr>
            <w:tcW w:w="144" w:type="dxa"/>
            <w:vMerge/>
            <w:tcBorders>
              <w:top w:val="nil"/>
              <w:left w:val="nil"/>
              <w:bottom w:val="nil"/>
              <w:right w:val="nil"/>
            </w:tcBorders>
          </w:tcPr>
          <w:p w:rsidR="00E202FC" w:rsidRPr="006A7B19" w:rsidRDefault="00E202FC" w:rsidP="00A261E5">
            <w:pPr>
              <w:spacing w:line="276" w:lineRule="auto"/>
              <w:rPr>
                <w:rFonts w:ascii="Courier New" w:hAnsi="Courier New" w:cs="Courier New"/>
                <w:sz w:val="20"/>
                <w:szCs w:val="20"/>
              </w:rPr>
            </w:pPr>
          </w:p>
        </w:tc>
        <w:tc>
          <w:tcPr>
            <w:tcW w:w="4564" w:type="dxa"/>
            <w:tcBorders>
              <w:top w:val="nil"/>
              <w:left w:val="nil"/>
              <w:bottom w:val="nil"/>
              <w:right w:val="nil"/>
            </w:tcBorders>
          </w:tcPr>
          <w:p w:rsidR="00E202FC" w:rsidRPr="009D5F75" w:rsidRDefault="00E202FC" w:rsidP="00A261E5">
            <w:pPr>
              <w:widowControl w:val="0"/>
              <w:autoSpaceDE w:val="0"/>
              <w:autoSpaceDN w:val="0"/>
              <w:jc w:val="right"/>
              <w:rPr>
                <w:rFonts w:ascii="Courier New" w:hAnsi="Courier New" w:cs="Courier New"/>
                <w:sz w:val="20"/>
                <w:szCs w:val="20"/>
              </w:rPr>
            </w:pPr>
            <w:r w:rsidRPr="009D5F75">
              <w:rPr>
                <w:rFonts w:ascii="Courier New" w:hAnsi="Courier New" w:cs="Courier New"/>
                <w:sz w:val="20"/>
                <w:szCs w:val="20"/>
              </w:rPr>
              <w:t>_________</w:t>
            </w:r>
          </w:p>
          <w:p w:rsidR="00E202FC" w:rsidRPr="009D5F75" w:rsidRDefault="00E202FC" w:rsidP="00A261E5">
            <w:pPr>
              <w:widowControl w:val="0"/>
              <w:autoSpaceDE w:val="0"/>
              <w:autoSpaceDN w:val="0"/>
              <w:jc w:val="right"/>
              <w:rPr>
                <w:rFonts w:ascii="Courier New" w:hAnsi="Courier New" w:cs="Courier New"/>
                <w:sz w:val="20"/>
                <w:szCs w:val="20"/>
              </w:rPr>
            </w:pPr>
            <w:r w:rsidRPr="009D5F75">
              <w:rPr>
                <w:rFonts w:ascii="Courier New" w:hAnsi="Courier New" w:cs="Courier New"/>
                <w:sz w:val="20"/>
                <w:szCs w:val="20"/>
              </w:rPr>
              <w:t>(подпись)</w:t>
            </w:r>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М.П.</w:t>
            </w:r>
          </w:p>
        </w:tc>
      </w:tr>
    </w:tbl>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w:t>
      </w:r>
    </w:p>
    <w:p w:rsidR="00E202FC" w:rsidRPr="009D5F75" w:rsidRDefault="00E202FC" w:rsidP="00E202FC">
      <w:pPr>
        <w:widowControl w:val="0"/>
        <w:autoSpaceDE w:val="0"/>
        <w:autoSpaceDN w:val="0"/>
        <w:ind w:firstLine="540"/>
        <w:rPr>
          <w:rFonts w:ascii="Courier New" w:hAnsi="Courier New" w:cs="Courier New"/>
          <w:sz w:val="16"/>
          <w:szCs w:val="16"/>
        </w:rPr>
      </w:pPr>
      <w:bookmarkStart w:id="31" w:name="P3290"/>
      <w:bookmarkEnd w:id="31"/>
      <w:r w:rsidRPr="009D5F75">
        <w:rPr>
          <w:rFonts w:ascii="Courier New" w:hAnsi="Courier New" w:cs="Courier New"/>
          <w:sz w:val="16"/>
          <w:szCs w:val="16"/>
        </w:rPr>
        <w:t>&lt;1</w:t>
      </w:r>
      <w:proofErr w:type="gramStart"/>
      <w:r w:rsidRPr="009D5F75">
        <w:rPr>
          <w:rFonts w:ascii="Courier New" w:hAnsi="Courier New" w:cs="Courier New"/>
          <w:sz w:val="16"/>
          <w:szCs w:val="16"/>
        </w:rPr>
        <w:t>&gt; П</w:t>
      </w:r>
      <w:proofErr w:type="gramEnd"/>
      <w:r w:rsidRPr="009D5F75">
        <w:rPr>
          <w:rFonts w:ascii="Courier New" w:hAnsi="Courier New" w:cs="Courier New"/>
          <w:sz w:val="16"/>
          <w:szCs w:val="16"/>
        </w:rPr>
        <w:t>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E202FC" w:rsidRPr="009D5F75" w:rsidRDefault="00E202FC" w:rsidP="00E202FC">
      <w:pPr>
        <w:widowControl w:val="0"/>
        <w:autoSpaceDE w:val="0"/>
        <w:autoSpaceDN w:val="0"/>
        <w:ind w:firstLine="540"/>
        <w:rPr>
          <w:rFonts w:ascii="Courier New" w:hAnsi="Courier New" w:cs="Courier New"/>
          <w:sz w:val="16"/>
          <w:szCs w:val="16"/>
        </w:rPr>
      </w:pPr>
      <w:bookmarkStart w:id="32" w:name="P3291"/>
      <w:bookmarkEnd w:id="32"/>
      <w:r w:rsidRPr="009D5F75">
        <w:rPr>
          <w:rFonts w:ascii="Courier New" w:hAnsi="Courier New" w:cs="Courier New"/>
          <w:sz w:val="16"/>
          <w:szCs w:val="16"/>
        </w:rPr>
        <w:t>&lt;2&gt; Срок действия технических условий не может составлять менее 2 лет и более 5 лет.</w:t>
      </w:r>
    </w:p>
    <w:p w:rsidR="00E202FC" w:rsidRPr="009D5F75" w:rsidRDefault="00E202FC" w:rsidP="00E202FC">
      <w:pPr>
        <w:widowControl w:val="0"/>
        <w:autoSpaceDE w:val="0"/>
        <w:autoSpaceDN w:val="0"/>
        <w:ind w:firstLine="540"/>
        <w:rPr>
          <w:rFonts w:ascii="Courier New" w:hAnsi="Courier New" w:cs="Courier New"/>
          <w:sz w:val="16"/>
          <w:szCs w:val="16"/>
        </w:rPr>
      </w:pPr>
      <w:bookmarkStart w:id="33" w:name="P3292"/>
      <w:bookmarkEnd w:id="33"/>
      <w:r w:rsidRPr="009D5F75">
        <w:rPr>
          <w:rFonts w:ascii="Courier New" w:hAnsi="Courier New" w:cs="Courier New"/>
          <w:sz w:val="16"/>
          <w:szCs w:val="16"/>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E202FC" w:rsidRPr="009D5F75" w:rsidRDefault="00E202FC" w:rsidP="00E202FC">
      <w:pPr>
        <w:widowControl w:val="0"/>
        <w:autoSpaceDE w:val="0"/>
        <w:autoSpaceDN w:val="0"/>
        <w:ind w:firstLine="540"/>
        <w:rPr>
          <w:rFonts w:ascii="Courier New" w:hAnsi="Courier New" w:cs="Courier New"/>
          <w:sz w:val="16"/>
          <w:szCs w:val="16"/>
        </w:rPr>
      </w:pPr>
      <w:bookmarkStart w:id="34" w:name="P3293"/>
      <w:bookmarkEnd w:id="34"/>
      <w:r w:rsidRPr="009D5F75">
        <w:rPr>
          <w:rFonts w:ascii="Courier New" w:hAnsi="Courier New" w:cs="Courier New"/>
          <w:sz w:val="16"/>
          <w:szCs w:val="16"/>
        </w:rPr>
        <w:t>&lt;4</w:t>
      </w:r>
      <w:proofErr w:type="gramStart"/>
      <w:r w:rsidRPr="009D5F75">
        <w:rPr>
          <w:rFonts w:ascii="Courier New" w:hAnsi="Courier New" w:cs="Courier New"/>
          <w:sz w:val="16"/>
          <w:szCs w:val="16"/>
        </w:rPr>
        <w:t>&gt; Т</w:t>
      </w:r>
      <w:proofErr w:type="gramEnd"/>
      <w:r w:rsidRPr="009D5F75">
        <w:rPr>
          <w:rFonts w:ascii="Courier New" w:hAnsi="Courier New" w:cs="Courier New"/>
          <w:sz w:val="16"/>
          <w:szCs w:val="16"/>
        </w:rP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jc w:val="right"/>
        <w:rPr>
          <w:rFonts w:ascii="Courier New" w:hAnsi="Courier New" w:cs="Courier New"/>
          <w:sz w:val="20"/>
          <w:szCs w:val="20"/>
        </w:rPr>
      </w:pPr>
      <w:r w:rsidRPr="009D5F75">
        <w:rPr>
          <w:rFonts w:ascii="Courier New" w:hAnsi="Courier New" w:cs="Courier New"/>
          <w:sz w:val="20"/>
          <w:szCs w:val="20"/>
        </w:rPr>
        <w:t>Приложение</w:t>
      </w:r>
    </w:p>
    <w:p w:rsidR="00E202FC" w:rsidRPr="009D5F75" w:rsidRDefault="00E202FC" w:rsidP="00E202FC">
      <w:pPr>
        <w:widowControl w:val="0"/>
        <w:autoSpaceDE w:val="0"/>
        <w:autoSpaceDN w:val="0"/>
        <w:jc w:val="right"/>
        <w:rPr>
          <w:rFonts w:ascii="Courier New" w:hAnsi="Courier New" w:cs="Courier New"/>
          <w:sz w:val="20"/>
          <w:szCs w:val="20"/>
        </w:rPr>
      </w:pPr>
      <w:r w:rsidRPr="009D5F75">
        <w:rPr>
          <w:rFonts w:ascii="Courier New" w:hAnsi="Courier New" w:cs="Courier New"/>
          <w:sz w:val="20"/>
          <w:szCs w:val="20"/>
        </w:rPr>
        <w:t>к типовому договору</w:t>
      </w:r>
    </w:p>
    <w:p w:rsidR="00E202FC" w:rsidRPr="009D5F75" w:rsidRDefault="00E202FC" w:rsidP="00E202FC">
      <w:pPr>
        <w:widowControl w:val="0"/>
        <w:autoSpaceDE w:val="0"/>
        <w:autoSpaceDN w:val="0"/>
        <w:jc w:val="right"/>
        <w:rPr>
          <w:rFonts w:ascii="Courier New" w:hAnsi="Courier New" w:cs="Courier New"/>
          <w:sz w:val="20"/>
          <w:szCs w:val="20"/>
        </w:rPr>
      </w:pPr>
      <w:r w:rsidRPr="009D5F75">
        <w:rPr>
          <w:rFonts w:ascii="Courier New" w:hAnsi="Courier New" w:cs="Courier New"/>
          <w:sz w:val="20"/>
          <w:szCs w:val="20"/>
        </w:rPr>
        <w:t xml:space="preserve">об осуществлении </w:t>
      </w:r>
      <w:proofErr w:type="gramStart"/>
      <w:r w:rsidRPr="009D5F75">
        <w:rPr>
          <w:rFonts w:ascii="Courier New" w:hAnsi="Courier New" w:cs="Courier New"/>
          <w:sz w:val="20"/>
          <w:szCs w:val="20"/>
        </w:rPr>
        <w:t>технологического</w:t>
      </w:r>
      <w:proofErr w:type="gramEnd"/>
    </w:p>
    <w:p w:rsidR="00E202FC" w:rsidRPr="009D5F75" w:rsidRDefault="00E202FC" w:rsidP="00E202FC">
      <w:pPr>
        <w:widowControl w:val="0"/>
        <w:autoSpaceDE w:val="0"/>
        <w:autoSpaceDN w:val="0"/>
        <w:jc w:val="right"/>
        <w:rPr>
          <w:rFonts w:ascii="Courier New" w:hAnsi="Courier New" w:cs="Courier New"/>
          <w:sz w:val="20"/>
          <w:szCs w:val="20"/>
        </w:rPr>
      </w:pPr>
      <w:r w:rsidRPr="009D5F75">
        <w:rPr>
          <w:rFonts w:ascii="Courier New" w:hAnsi="Courier New" w:cs="Courier New"/>
          <w:sz w:val="20"/>
          <w:szCs w:val="20"/>
        </w:rPr>
        <w:t>присоединения к электрическим сетям</w:t>
      </w: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rPr>
          <w:rFonts w:ascii="Courier New" w:hAnsi="Courier New" w:cs="Courier New"/>
          <w:sz w:val="20"/>
          <w:szCs w:val="20"/>
        </w:rPr>
      </w:pPr>
      <w:bookmarkStart w:id="35" w:name="P3304"/>
      <w:bookmarkEnd w:id="35"/>
      <w:r w:rsidRPr="009D5F75">
        <w:rPr>
          <w:rFonts w:ascii="Courier New" w:hAnsi="Courier New" w:cs="Courier New"/>
          <w:sz w:val="20"/>
          <w:szCs w:val="20"/>
        </w:rPr>
        <w:t xml:space="preserve">                            ТЕХНИЧЕСКИЕ УСЛОВИЯ</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для присоединения к электрическим сетям</w:t>
      </w:r>
    </w:p>
    <w:p w:rsidR="00E202FC" w:rsidRPr="009D5F75" w:rsidRDefault="00E202FC" w:rsidP="00E202FC">
      <w:pPr>
        <w:widowControl w:val="0"/>
        <w:autoSpaceDE w:val="0"/>
        <w:autoSpaceDN w:val="0"/>
        <w:rPr>
          <w:rFonts w:ascii="Courier New" w:hAnsi="Courier New" w:cs="Courier New"/>
          <w:sz w:val="20"/>
          <w:szCs w:val="20"/>
        </w:rPr>
      </w:pPr>
    </w:p>
    <w:p w:rsidR="00E202FC" w:rsidRPr="00D45261" w:rsidRDefault="00E202FC" w:rsidP="00E202FC">
      <w:pPr>
        <w:widowControl w:val="0"/>
        <w:autoSpaceDE w:val="0"/>
        <w:autoSpaceDN w:val="0"/>
        <w:jc w:val="center"/>
        <w:rPr>
          <w:rFonts w:ascii="Courier New" w:hAnsi="Courier New" w:cs="Courier New"/>
          <w:sz w:val="20"/>
          <w:szCs w:val="20"/>
        </w:rPr>
      </w:pPr>
      <w:proofErr w:type="gramStart"/>
      <w:r>
        <w:rPr>
          <w:rFonts w:ascii="Courier New" w:hAnsi="Courier New" w:cs="Courier New"/>
          <w:sz w:val="20"/>
          <w:szCs w:val="20"/>
        </w:rPr>
        <w:t>(</w:t>
      </w:r>
      <w:r w:rsidRPr="00D45261">
        <w:rPr>
          <w:rFonts w:ascii="Courier New" w:hAnsi="Courier New" w:cs="Courier New"/>
          <w:sz w:val="20"/>
          <w:szCs w:val="20"/>
        </w:rPr>
        <w:t>для юридических лиц или индивидуальных предпринимателей</w:t>
      </w:r>
      <w:proofErr w:type="gramEnd"/>
    </w:p>
    <w:p w:rsidR="00E202FC" w:rsidRPr="00D45261" w:rsidRDefault="00E202FC" w:rsidP="00E202FC">
      <w:pPr>
        <w:widowControl w:val="0"/>
        <w:autoSpaceDE w:val="0"/>
        <w:autoSpaceDN w:val="0"/>
        <w:jc w:val="center"/>
        <w:rPr>
          <w:rFonts w:ascii="Courier New" w:hAnsi="Courier New" w:cs="Courier New"/>
          <w:sz w:val="20"/>
          <w:szCs w:val="20"/>
        </w:rPr>
      </w:pPr>
      <w:r w:rsidRPr="00D45261">
        <w:rPr>
          <w:rFonts w:ascii="Courier New" w:hAnsi="Courier New" w:cs="Courier New"/>
          <w:sz w:val="20"/>
          <w:szCs w:val="20"/>
        </w:rPr>
        <w:t xml:space="preserve">в </w:t>
      </w:r>
      <w:proofErr w:type="gramStart"/>
      <w:r w:rsidRPr="00D45261">
        <w:rPr>
          <w:rFonts w:ascii="Courier New" w:hAnsi="Courier New" w:cs="Courier New"/>
          <w:sz w:val="20"/>
          <w:szCs w:val="20"/>
        </w:rPr>
        <w:t>целях</w:t>
      </w:r>
      <w:proofErr w:type="gramEnd"/>
      <w:r w:rsidRPr="00D45261">
        <w:rPr>
          <w:rFonts w:ascii="Courier New" w:hAnsi="Courier New" w:cs="Courier New"/>
          <w:sz w:val="20"/>
          <w:szCs w:val="20"/>
        </w:rPr>
        <w:t xml:space="preserve"> технологического присоединения энергопринимающих</w:t>
      </w:r>
    </w:p>
    <w:p w:rsidR="00E202FC" w:rsidRPr="00D45261" w:rsidRDefault="00E202FC" w:rsidP="00E202FC">
      <w:pPr>
        <w:widowControl w:val="0"/>
        <w:autoSpaceDE w:val="0"/>
        <w:autoSpaceDN w:val="0"/>
        <w:jc w:val="center"/>
        <w:rPr>
          <w:rFonts w:ascii="Courier New" w:hAnsi="Courier New" w:cs="Courier New"/>
          <w:sz w:val="20"/>
          <w:szCs w:val="20"/>
        </w:rPr>
      </w:pPr>
      <w:r w:rsidRPr="00D45261">
        <w:rPr>
          <w:rFonts w:ascii="Courier New" w:hAnsi="Courier New" w:cs="Courier New"/>
          <w:sz w:val="20"/>
          <w:szCs w:val="20"/>
        </w:rPr>
        <w:t>устройств, максимальная мощность которых до 150 кВт включительно</w:t>
      </w:r>
    </w:p>
    <w:p w:rsidR="00E202FC" w:rsidRPr="00D45261" w:rsidRDefault="00E202FC" w:rsidP="00E202FC">
      <w:pPr>
        <w:widowControl w:val="0"/>
        <w:autoSpaceDE w:val="0"/>
        <w:autoSpaceDN w:val="0"/>
        <w:jc w:val="center"/>
        <w:rPr>
          <w:rFonts w:ascii="Courier New" w:hAnsi="Courier New" w:cs="Courier New"/>
          <w:sz w:val="20"/>
          <w:szCs w:val="20"/>
        </w:rPr>
      </w:pPr>
      <w:r w:rsidRPr="00D45261">
        <w:rPr>
          <w:rFonts w:ascii="Courier New" w:hAnsi="Courier New" w:cs="Courier New"/>
          <w:sz w:val="20"/>
          <w:szCs w:val="20"/>
        </w:rPr>
        <w:t>по первой категории надежности электроснабжения</w:t>
      </w:r>
    </w:p>
    <w:p w:rsidR="00E202FC" w:rsidRPr="009D5F75" w:rsidRDefault="00E202FC" w:rsidP="00E202FC">
      <w:pPr>
        <w:widowControl w:val="0"/>
        <w:autoSpaceDE w:val="0"/>
        <w:autoSpaceDN w:val="0"/>
        <w:jc w:val="center"/>
        <w:rPr>
          <w:rFonts w:ascii="Courier New" w:hAnsi="Courier New" w:cs="Courier New"/>
          <w:sz w:val="20"/>
          <w:szCs w:val="20"/>
        </w:rPr>
      </w:pPr>
      <w:r w:rsidRPr="00D45261">
        <w:rPr>
          <w:rFonts w:ascii="Courier New" w:hAnsi="Courier New" w:cs="Courier New"/>
          <w:sz w:val="20"/>
          <w:szCs w:val="20"/>
        </w:rPr>
        <w:t xml:space="preserve">(за исключением случаев, указанных в </w:t>
      </w:r>
      <w:proofErr w:type="gramStart"/>
      <w:r w:rsidRPr="00D45261">
        <w:rPr>
          <w:rFonts w:ascii="Courier New" w:hAnsi="Courier New" w:cs="Courier New"/>
          <w:sz w:val="20"/>
          <w:szCs w:val="20"/>
        </w:rPr>
        <w:t>приложениях</w:t>
      </w:r>
      <w:proofErr w:type="gramEnd"/>
      <w:r w:rsidRPr="00D45261">
        <w:rPr>
          <w:rFonts w:ascii="Courier New" w:hAnsi="Courier New" w:cs="Courier New"/>
          <w:sz w:val="20"/>
          <w:szCs w:val="20"/>
        </w:rPr>
        <w:t xml:space="preserve"> N 9 и 10 Правил*)</w:t>
      </w:r>
      <w:r>
        <w:rPr>
          <w:rFonts w:ascii="Courier New" w:hAnsi="Courier New" w:cs="Courier New"/>
          <w:sz w:val="20"/>
          <w:szCs w:val="20"/>
        </w:rPr>
        <w:t>)</w:t>
      </w: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N                                                  "__" ___________ 20__ г.</w:t>
      </w: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(наименование сетевой организации, выдавшей технические условия)</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(полное наименование заявителя - юридического лица;</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фамилия, имя, отчество заявителя - индивидуального предпринимателя)</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1. Наименование энергопринимающих устройств заявителя</w:t>
      </w:r>
      <w:proofErr w:type="gramStart"/>
      <w:r w:rsidRPr="009D5F75">
        <w:rPr>
          <w:rFonts w:ascii="Courier New" w:hAnsi="Courier New" w:cs="Courier New"/>
          <w:sz w:val="20"/>
          <w:szCs w:val="20"/>
        </w:rPr>
        <w:t xml:space="preserve"> _________________</w:t>
      </w:r>
      <w:proofErr w:type="gramEnd"/>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2.  Наименование  и место нахождения объектов, в </w:t>
      </w:r>
      <w:proofErr w:type="gramStart"/>
      <w:r w:rsidRPr="009D5F75">
        <w:rPr>
          <w:rFonts w:ascii="Courier New" w:hAnsi="Courier New" w:cs="Courier New"/>
          <w:sz w:val="20"/>
          <w:szCs w:val="20"/>
        </w:rPr>
        <w:t>целях</w:t>
      </w:r>
      <w:proofErr w:type="gramEnd"/>
      <w:r w:rsidRPr="009D5F75">
        <w:rPr>
          <w:rFonts w:ascii="Courier New" w:hAnsi="Courier New" w:cs="Courier New"/>
          <w:sz w:val="20"/>
          <w:szCs w:val="20"/>
        </w:rPr>
        <w:t xml:space="preserve"> электроснабжения</w:t>
      </w:r>
    </w:p>
    <w:p w:rsidR="00E202FC" w:rsidRPr="009D5F75" w:rsidRDefault="00E202FC" w:rsidP="00E202FC">
      <w:pPr>
        <w:widowControl w:val="0"/>
        <w:autoSpaceDE w:val="0"/>
        <w:autoSpaceDN w:val="0"/>
        <w:rPr>
          <w:rFonts w:ascii="Courier New" w:hAnsi="Courier New" w:cs="Courier New"/>
          <w:sz w:val="20"/>
          <w:szCs w:val="20"/>
        </w:rPr>
      </w:pPr>
      <w:proofErr w:type="gramStart"/>
      <w:r w:rsidRPr="009D5F75">
        <w:rPr>
          <w:rFonts w:ascii="Courier New" w:hAnsi="Courier New" w:cs="Courier New"/>
          <w:sz w:val="20"/>
          <w:szCs w:val="20"/>
        </w:rPr>
        <w:t>которых</w:t>
      </w:r>
      <w:proofErr w:type="gramEnd"/>
      <w:r w:rsidRPr="009D5F75">
        <w:rPr>
          <w:rFonts w:ascii="Courier New" w:hAnsi="Courier New" w:cs="Courier New"/>
          <w:sz w:val="20"/>
          <w:szCs w:val="20"/>
        </w:rPr>
        <w:t xml:space="preserve">   осуществляется  технологическое  присоединение  энергопринимающих</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устройств заявителя 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3.  Максимальная  мощность  присоединяемых  энергопринимающих устройств</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заявителя составляет ________________________________________________ (кВт)</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w:t>
      </w:r>
      <w:proofErr w:type="gramStart"/>
      <w:r w:rsidRPr="009D5F75">
        <w:rPr>
          <w:rFonts w:ascii="Courier New" w:hAnsi="Courier New" w:cs="Courier New"/>
          <w:sz w:val="20"/>
          <w:szCs w:val="20"/>
        </w:rPr>
        <w:t>(если энергопринимающее устройство вводится</w:t>
      </w:r>
      <w:proofErr w:type="gramEnd"/>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в эксплуатацию по этапам и очередям, указывается </w:t>
      </w:r>
      <w:proofErr w:type="gramStart"/>
      <w:r w:rsidRPr="009D5F75">
        <w:rPr>
          <w:rFonts w:ascii="Courier New" w:hAnsi="Courier New" w:cs="Courier New"/>
          <w:sz w:val="20"/>
          <w:szCs w:val="20"/>
        </w:rPr>
        <w:t>поэтапное</w:t>
      </w:r>
      <w:proofErr w:type="gramEnd"/>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распределение мощности)</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4. Категория надежности 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5.  Класс  напряжения  электрических  сетей,  к  которым осуществляется</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технологическое присоединение __________________ (кВ).</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6.  Год  ввода  в  эксплуатацию  энергопринимающих  устройств заявителя</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7.  </w:t>
      </w:r>
      <w:proofErr w:type="gramStart"/>
      <w:r w:rsidRPr="009D5F75">
        <w:rPr>
          <w:rFonts w:ascii="Courier New" w:hAnsi="Courier New" w:cs="Courier New"/>
          <w:sz w:val="20"/>
          <w:szCs w:val="20"/>
        </w:rPr>
        <w:t>Точка  (точки) присоединения (вводные распределительные устройства,</w:t>
      </w:r>
      <w:proofErr w:type="gramEnd"/>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линии  электропередачи,  базовые  подстанции,  генераторы)  и  </w:t>
      </w:r>
      <w:proofErr w:type="gramStart"/>
      <w:r w:rsidRPr="009D5F75">
        <w:rPr>
          <w:rFonts w:ascii="Courier New" w:hAnsi="Courier New" w:cs="Courier New"/>
          <w:sz w:val="20"/>
          <w:szCs w:val="20"/>
        </w:rPr>
        <w:t>максимальная</w:t>
      </w:r>
      <w:proofErr w:type="gramEnd"/>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мощность энергопринимающих устройств по каждой точке присоединения 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(кВт).</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8. Основной источник питания 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9. Резервный источник питания 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10. Сетевая организация осуществляет </w:t>
      </w:r>
      <w:hyperlink w:anchor="P3381" w:history="1">
        <w:r w:rsidRPr="009D5F75">
          <w:rPr>
            <w:rFonts w:ascii="Courier New" w:hAnsi="Courier New" w:cs="Courier New"/>
            <w:color w:val="0000FF"/>
            <w:sz w:val="20"/>
            <w:szCs w:val="20"/>
          </w:rPr>
          <w:t>&lt;1&gt;</w:t>
        </w:r>
      </w:hyperlink>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w:t>
      </w:r>
      <w:proofErr w:type="gramStart"/>
      <w:r w:rsidRPr="009D5F75">
        <w:rPr>
          <w:rFonts w:ascii="Courier New" w:hAnsi="Courier New" w:cs="Courier New"/>
          <w:sz w:val="20"/>
          <w:szCs w:val="20"/>
        </w:rPr>
        <w:t>(указываются требования к усилению существующей электрической сети</w:t>
      </w:r>
      <w:proofErr w:type="gramEnd"/>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w:t>
      </w:r>
      <w:proofErr w:type="gramStart"/>
      <w:r w:rsidRPr="009D5F75">
        <w:rPr>
          <w:rFonts w:ascii="Courier New" w:hAnsi="Courier New" w:cs="Courier New"/>
          <w:sz w:val="20"/>
          <w:szCs w:val="20"/>
        </w:rPr>
        <w:t>в связи с присоединением новых мощностей (строительство новых линий</w:t>
      </w:r>
      <w:proofErr w:type="gramEnd"/>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электропередачи, подстанций, увеличение сечения проводов и кабелей, замена</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или увеличение мощности трансформаторов, расширение распределительных</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устройств, модернизация оборудования, реконструкция объектов</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электросетевого хозяйства, установка устройств регулирования</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напряжения для обеспечения надежности и качества электрической энергии,</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а также по договоренности Сторон иные обязанности по исполнению технических</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w:t>
      </w:r>
      <w:proofErr w:type="gramStart"/>
      <w:r w:rsidRPr="009D5F75">
        <w:rPr>
          <w:rFonts w:ascii="Courier New" w:hAnsi="Courier New" w:cs="Courier New"/>
          <w:sz w:val="20"/>
          <w:szCs w:val="20"/>
        </w:rPr>
        <w:t xml:space="preserve">условий, предусмотренные </w:t>
      </w:r>
      <w:hyperlink w:anchor="P987" w:history="1">
        <w:r w:rsidRPr="009D5F75">
          <w:rPr>
            <w:rFonts w:ascii="Courier New" w:hAnsi="Courier New" w:cs="Courier New"/>
            <w:color w:val="0000FF"/>
            <w:sz w:val="20"/>
            <w:szCs w:val="20"/>
          </w:rPr>
          <w:t>пунктом 25</w:t>
        </w:r>
      </w:hyperlink>
      <w:r w:rsidRPr="009D5F75">
        <w:rPr>
          <w:rFonts w:ascii="Courier New" w:hAnsi="Courier New" w:cs="Courier New"/>
          <w:sz w:val="20"/>
          <w:szCs w:val="20"/>
        </w:rPr>
        <w:t xml:space="preserve"> Правил технологического присоединения</w:t>
      </w:r>
      <w:proofErr w:type="gramEnd"/>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энергопринимающих устройств потребителей электрической энергии, объектов</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по производству электрической энергии, а также объектов электросетевого</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хозяйства, </w:t>
      </w:r>
      <w:proofErr w:type="gramStart"/>
      <w:r w:rsidRPr="009D5F75">
        <w:rPr>
          <w:rFonts w:ascii="Courier New" w:hAnsi="Courier New" w:cs="Courier New"/>
          <w:sz w:val="20"/>
          <w:szCs w:val="20"/>
        </w:rPr>
        <w:t>принадлежащих</w:t>
      </w:r>
      <w:proofErr w:type="gramEnd"/>
      <w:r w:rsidRPr="009D5F75">
        <w:rPr>
          <w:rFonts w:ascii="Courier New" w:hAnsi="Courier New" w:cs="Courier New"/>
          <w:sz w:val="20"/>
          <w:szCs w:val="20"/>
        </w:rPr>
        <w:t xml:space="preserve"> сетевым организациям и иным лицам,</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к электрическим сетям)</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11. Заявитель осуществляет </w:t>
      </w:r>
      <w:hyperlink w:anchor="P3382" w:history="1">
        <w:r w:rsidRPr="009D5F75">
          <w:rPr>
            <w:rFonts w:ascii="Courier New" w:hAnsi="Courier New" w:cs="Courier New"/>
            <w:color w:val="0000FF"/>
            <w:sz w:val="20"/>
            <w:szCs w:val="20"/>
          </w:rPr>
          <w:t>&lt;2&gt;</w:t>
        </w:r>
      </w:hyperlink>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lastRenderedPageBreak/>
        <w:t>___________________________________________________________________________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12.  Срок действия настоящих технических условий составляет 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год (года) </w:t>
      </w:r>
      <w:hyperlink w:anchor="P3383" w:history="1">
        <w:r w:rsidRPr="009D5F75">
          <w:rPr>
            <w:rFonts w:ascii="Courier New" w:hAnsi="Courier New" w:cs="Courier New"/>
            <w:color w:val="0000FF"/>
            <w:sz w:val="20"/>
            <w:szCs w:val="20"/>
          </w:rPr>
          <w:t>&lt;3&gt;</w:t>
        </w:r>
      </w:hyperlink>
      <w:r w:rsidRPr="009D5F75">
        <w:rPr>
          <w:rFonts w:ascii="Courier New" w:hAnsi="Courier New" w:cs="Courier New"/>
          <w:sz w:val="20"/>
          <w:szCs w:val="20"/>
        </w:rPr>
        <w:t xml:space="preserve"> со дня заключения договора об осуществлении технологического</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присоединения к электрическим сетям.</w:t>
      </w: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(подпись)</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w:t>
      </w:r>
      <w:proofErr w:type="gramStart"/>
      <w:r w:rsidRPr="009D5F75">
        <w:rPr>
          <w:rFonts w:ascii="Courier New" w:hAnsi="Courier New" w:cs="Courier New"/>
          <w:sz w:val="20"/>
          <w:szCs w:val="20"/>
        </w:rPr>
        <w:t>(должность, фамилия, имя, отчество лица,</w:t>
      </w:r>
      <w:proofErr w:type="gramEnd"/>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w:t>
      </w:r>
      <w:proofErr w:type="gramStart"/>
      <w:r w:rsidRPr="009D5F75">
        <w:rPr>
          <w:rFonts w:ascii="Courier New" w:hAnsi="Courier New" w:cs="Courier New"/>
          <w:sz w:val="20"/>
          <w:szCs w:val="20"/>
        </w:rPr>
        <w:t>действующего от имени сетевой организации)</w:t>
      </w:r>
      <w:proofErr w:type="gramEnd"/>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"__" _________________________ 20__ г.</w:t>
      </w: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w:t>
      </w:r>
    </w:p>
    <w:p w:rsidR="00E202FC" w:rsidRPr="009D5F75" w:rsidRDefault="00E202FC" w:rsidP="00E202FC">
      <w:pPr>
        <w:widowControl w:val="0"/>
        <w:autoSpaceDE w:val="0"/>
        <w:autoSpaceDN w:val="0"/>
        <w:ind w:firstLine="540"/>
        <w:rPr>
          <w:rFonts w:ascii="Courier New" w:hAnsi="Courier New" w:cs="Courier New"/>
          <w:sz w:val="16"/>
          <w:szCs w:val="16"/>
        </w:rPr>
      </w:pPr>
      <w:bookmarkStart w:id="36" w:name="P3381"/>
      <w:bookmarkEnd w:id="36"/>
      <w:r w:rsidRPr="009D5F75">
        <w:rPr>
          <w:rFonts w:ascii="Courier New" w:hAnsi="Courier New" w:cs="Courier New"/>
          <w:sz w:val="16"/>
          <w:szCs w:val="16"/>
        </w:rPr>
        <w:t>&lt;1</w:t>
      </w:r>
      <w:proofErr w:type="gramStart"/>
      <w:r w:rsidRPr="009D5F75">
        <w:rPr>
          <w:rFonts w:ascii="Courier New" w:hAnsi="Courier New" w:cs="Courier New"/>
          <w:sz w:val="16"/>
          <w:szCs w:val="16"/>
        </w:rPr>
        <w:t>&gt; У</w:t>
      </w:r>
      <w:proofErr w:type="gramEnd"/>
      <w:r w:rsidRPr="009D5F75">
        <w:rPr>
          <w:rFonts w:ascii="Courier New" w:hAnsi="Courier New" w:cs="Courier New"/>
          <w:sz w:val="16"/>
          <w:szCs w:val="16"/>
        </w:rPr>
        <w:t>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E202FC" w:rsidRPr="009D5F75" w:rsidRDefault="00E202FC" w:rsidP="00E202FC">
      <w:pPr>
        <w:widowControl w:val="0"/>
        <w:autoSpaceDE w:val="0"/>
        <w:autoSpaceDN w:val="0"/>
        <w:ind w:firstLine="540"/>
        <w:rPr>
          <w:rFonts w:ascii="Courier New" w:hAnsi="Courier New" w:cs="Courier New"/>
          <w:sz w:val="16"/>
          <w:szCs w:val="16"/>
        </w:rPr>
      </w:pPr>
      <w:bookmarkStart w:id="37" w:name="P3382"/>
      <w:bookmarkEnd w:id="37"/>
      <w:r w:rsidRPr="009D5F75">
        <w:rPr>
          <w:rFonts w:ascii="Courier New" w:hAnsi="Courier New" w:cs="Courier New"/>
          <w:sz w:val="16"/>
          <w:szCs w:val="16"/>
        </w:rPr>
        <w:t>&lt;2</w:t>
      </w:r>
      <w:proofErr w:type="gramStart"/>
      <w:r w:rsidRPr="009D5F75">
        <w:rPr>
          <w:rFonts w:ascii="Courier New" w:hAnsi="Courier New" w:cs="Courier New"/>
          <w:sz w:val="16"/>
          <w:szCs w:val="16"/>
        </w:rPr>
        <w:t>&gt; У</w:t>
      </w:r>
      <w:proofErr w:type="gramEnd"/>
      <w:r w:rsidRPr="009D5F75">
        <w:rPr>
          <w:rFonts w:ascii="Courier New" w:hAnsi="Courier New" w:cs="Courier New"/>
          <w:sz w:val="16"/>
          <w:szCs w:val="16"/>
        </w:rPr>
        <w:t>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E202FC" w:rsidRPr="009D5F75" w:rsidRDefault="00E202FC" w:rsidP="00E202FC">
      <w:pPr>
        <w:widowControl w:val="0"/>
        <w:autoSpaceDE w:val="0"/>
        <w:autoSpaceDN w:val="0"/>
        <w:ind w:firstLine="540"/>
        <w:rPr>
          <w:rFonts w:ascii="Courier New" w:hAnsi="Courier New" w:cs="Courier New"/>
          <w:sz w:val="16"/>
          <w:szCs w:val="16"/>
        </w:rPr>
      </w:pPr>
      <w:bookmarkStart w:id="38" w:name="P3383"/>
      <w:bookmarkEnd w:id="38"/>
      <w:r w:rsidRPr="009D5F75">
        <w:rPr>
          <w:rFonts w:ascii="Courier New" w:hAnsi="Courier New" w:cs="Courier New"/>
          <w:sz w:val="16"/>
          <w:szCs w:val="16"/>
        </w:rPr>
        <w:t>&lt;3&gt; Срок действия технических условий не может составлять менее 2 лет и более 5 лет.</w:t>
      </w:r>
    </w:p>
    <w:p w:rsidR="00E202FC" w:rsidRPr="009D5F75" w:rsidRDefault="00E202FC" w:rsidP="00E202FC">
      <w:pPr>
        <w:widowControl w:val="0"/>
        <w:autoSpaceDE w:val="0"/>
        <w:autoSpaceDN w:val="0"/>
        <w:rPr>
          <w:rFonts w:ascii="Courier New" w:hAnsi="Courier New" w:cs="Courier New"/>
          <w:sz w:val="16"/>
          <w:szCs w:val="16"/>
        </w:rPr>
      </w:pPr>
    </w:p>
    <w:p w:rsidR="00E202FC" w:rsidRPr="009D5F75" w:rsidRDefault="00E202FC" w:rsidP="00E202FC">
      <w:pPr>
        <w:widowControl w:val="0"/>
        <w:autoSpaceDE w:val="0"/>
        <w:autoSpaceDN w:val="0"/>
        <w:rPr>
          <w:rFonts w:ascii="Courier New" w:hAnsi="Courier New" w:cs="Courier New"/>
          <w:sz w:val="16"/>
          <w:szCs w:val="16"/>
        </w:rPr>
      </w:pPr>
    </w:p>
    <w:p w:rsidR="00E202FC" w:rsidRPr="006A7B19" w:rsidRDefault="00E202FC" w:rsidP="00E202FC">
      <w:pPr>
        <w:widowControl w:val="0"/>
        <w:autoSpaceDE w:val="0"/>
        <w:autoSpaceDN w:val="0"/>
        <w:adjustRightInd w:val="0"/>
        <w:rPr>
          <w:rFonts w:ascii="Courier New" w:hAnsi="Courier New" w:cs="Courier New"/>
          <w:sz w:val="16"/>
          <w:szCs w:val="16"/>
        </w:rPr>
      </w:pPr>
    </w:p>
    <w:p w:rsidR="00E202FC" w:rsidRPr="006A7B19" w:rsidRDefault="00E202FC" w:rsidP="00E202FC">
      <w:pPr>
        <w:widowControl w:val="0"/>
        <w:autoSpaceDE w:val="0"/>
        <w:autoSpaceDN w:val="0"/>
        <w:adjustRightInd w:val="0"/>
        <w:rPr>
          <w:rFonts w:ascii="Courier New" w:hAnsi="Courier New" w:cs="Courier New"/>
          <w:sz w:val="16"/>
          <w:szCs w:val="16"/>
        </w:rPr>
      </w:pPr>
    </w:p>
    <w:p w:rsidR="00E202FC" w:rsidRPr="006A7B19" w:rsidRDefault="00E202FC" w:rsidP="00E202FC">
      <w:pPr>
        <w:widowControl w:val="0"/>
        <w:autoSpaceDE w:val="0"/>
        <w:autoSpaceDN w:val="0"/>
        <w:adjustRightInd w:val="0"/>
        <w:ind w:firstLine="540"/>
        <w:rPr>
          <w:rFonts w:ascii="Courier New" w:hAnsi="Courier New" w:cs="Courier New"/>
          <w:sz w:val="16"/>
          <w:szCs w:val="16"/>
        </w:rPr>
      </w:pPr>
      <w:r w:rsidRPr="006A7B19">
        <w:rPr>
          <w:rFonts w:ascii="Courier New" w:hAnsi="Courier New" w:cs="Courier New"/>
          <w:sz w:val="16"/>
          <w:szCs w:val="16"/>
        </w:rPr>
        <w:t>--------------------------------</w:t>
      </w:r>
    </w:p>
    <w:p w:rsidR="00E202FC" w:rsidRPr="006A7B19" w:rsidRDefault="00E202FC" w:rsidP="00E202FC">
      <w:pPr>
        <w:widowControl w:val="0"/>
        <w:autoSpaceDE w:val="0"/>
        <w:autoSpaceDN w:val="0"/>
        <w:adjustRightInd w:val="0"/>
        <w:rPr>
          <w:rFonts w:ascii="Courier New" w:hAnsi="Courier New" w:cs="Courier New"/>
          <w:sz w:val="16"/>
          <w:szCs w:val="16"/>
        </w:rPr>
      </w:pPr>
      <w:r w:rsidRPr="006A7B19">
        <w:rPr>
          <w:rFonts w:ascii="Courier New" w:hAnsi="Courier New" w:cs="Courier New"/>
          <w:sz w:val="16"/>
          <w:szCs w:val="16"/>
        </w:rPr>
        <w:t>*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 Постановлением Правительства от 27.12.2004 №861).</w:t>
      </w:r>
    </w:p>
    <w:p w:rsidR="00E202FC" w:rsidRPr="006A7B19" w:rsidRDefault="00E202FC" w:rsidP="00E202FC">
      <w:pPr>
        <w:widowControl w:val="0"/>
        <w:autoSpaceDE w:val="0"/>
        <w:autoSpaceDN w:val="0"/>
        <w:adjustRightInd w:val="0"/>
        <w:rPr>
          <w:rFonts w:ascii="Courier New" w:hAnsi="Courier New" w:cs="Courier New"/>
          <w:sz w:val="16"/>
          <w:szCs w:val="16"/>
        </w:rPr>
      </w:pPr>
    </w:p>
    <w:p w:rsidR="00E202FC" w:rsidRPr="006A7B19" w:rsidRDefault="00E202FC" w:rsidP="00E202FC">
      <w:pPr>
        <w:widowControl w:val="0"/>
        <w:autoSpaceDE w:val="0"/>
        <w:autoSpaceDN w:val="0"/>
        <w:adjustRightInd w:val="0"/>
        <w:rPr>
          <w:rFonts w:ascii="Courier New" w:hAnsi="Courier New" w:cs="Courier New"/>
          <w:sz w:val="20"/>
          <w:szCs w:val="20"/>
        </w:rPr>
      </w:pPr>
    </w:p>
    <w:p w:rsidR="00E202FC" w:rsidRPr="006A7B19" w:rsidRDefault="00E202FC" w:rsidP="00E202FC">
      <w:pPr>
        <w:tabs>
          <w:tab w:val="left" w:pos="-142"/>
        </w:tabs>
        <w:rPr>
          <w:rFonts w:ascii="Courier New" w:hAnsi="Courier New" w:cs="Courier New"/>
          <w:sz w:val="20"/>
          <w:szCs w:val="20"/>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E202FC" w:rsidRPr="00F92269" w:rsidRDefault="00E202FC" w:rsidP="00E202FC">
      <w:pPr>
        <w:autoSpaceDE w:val="0"/>
        <w:autoSpaceDN w:val="0"/>
        <w:adjustRightInd w:val="0"/>
        <w:jc w:val="center"/>
        <w:rPr>
          <w:b/>
        </w:rPr>
      </w:pPr>
      <w:r w:rsidRPr="00F92269">
        <w:rPr>
          <w:b/>
        </w:rPr>
        <w:lastRenderedPageBreak/>
        <w:t>ТИПОВОЙ ДОГОВОР</w:t>
      </w:r>
    </w:p>
    <w:p w:rsidR="00E202FC" w:rsidRPr="00F92269" w:rsidRDefault="00E202FC" w:rsidP="00E202FC">
      <w:pPr>
        <w:autoSpaceDE w:val="0"/>
        <w:autoSpaceDN w:val="0"/>
        <w:adjustRightInd w:val="0"/>
        <w:jc w:val="center"/>
        <w:rPr>
          <w:b/>
        </w:rPr>
      </w:pPr>
      <w:r w:rsidRPr="00F92269">
        <w:rPr>
          <w:b/>
        </w:rPr>
        <w:t>об осуществлении технологического присоединения</w:t>
      </w:r>
    </w:p>
    <w:p w:rsidR="00E202FC" w:rsidRPr="00F92269" w:rsidRDefault="00E202FC" w:rsidP="00E202FC">
      <w:pPr>
        <w:autoSpaceDE w:val="0"/>
        <w:autoSpaceDN w:val="0"/>
        <w:adjustRightInd w:val="0"/>
        <w:jc w:val="center"/>
        <w:rPr>
          <w:b/>
        </w:rPr>
      </w:pPr>
      <w:r w:rsidRPr="00F92269">
        <w:rPr>
          <w:b/>
        </w:rPr>
        <w:t>к электрическим сетям</w:t>
      </w:r>
    </w:p>
    <w:p w:rsidR="00E202FC" w:rsidRPr="00F92269" w:rsidRDefault="00E202FC" w:rsidP="00E202FC">
      <w:pPr>
        <w:autoSpaceDE w:val="0"/>
        <w:autoSpaceDN w:val="0"/>
        <w:adjustRightInd w:val="0"/>
        <w:outlineLvl w:val="0"/>
        <w:rPr>
          <w:b/>
        </w:rPr>
      </w:pPr>
    </w:p>
    <w:p w:rsidR="00E202FC" w:rsidRPr="00F92269" w:rsidRDefault="00E202FC" w:rsidP="00E202FC">
      <w:pPr>
        <w:autoSpaceDE w:val="0"/>
        <w:autoSpaceDN w:val="0"/>
        <w:adjustRightInd w:val="0"/>
        <w:jc w:val="center"/>
        <w:rPr>
          <w:b/>
        </w:rPr>
      </w:pPr>
      <w:proofErr w:type="gramStart"/>
      <w:r w:rsidRPr="00F92269">
        <w:rPr>
          <w:b/>
        </w:rPr>
        <w:t>(для юридических лиц или индивидуальных предпринимателей</w:t>
      </w:r>
      <w:proofErr w:type="gramEnd"/>
    </w:p>
    <w:p w:rsidR="00E202FC" w:rsidRPr="00F92269" w:rsidRDefault="00E202FC" w:rsidP="00E202FC">
      <w:pPr>
        <w:autoSpaceDE w:val="0"/>
        <w:autoSpaceDN w:val="0"/>
        <w:adjustRightInd w:val="0"/>
        <w:jc w:val="center"/>
        <w:rPr>
          <w:b/>
        </w:rPr>
      </w:pPr>
      <w:r w:rsidRPr="00F92269">
        <w:rPr>
          <w:b/>
        </w:rPr>
        <w:t xml:space="preserve">в </w:t>
      </w:r>
      <w:proofErr w:type="gramStart"/>
      <w:r w:rsidRPr="00F92269">
        <w:rPr>
          <w:b/>
        </w:rPr>
        <w:t>целях</w:t>
      </w:r>
      <w:proofErr w:type="gramEnd"/>
      <w:r w:rsidRPr="00F92269">
        <w:rPr>
          <w:b/>
        </w:rPr>
        <w:t xml:space="preserve"> технологического присоединения энергопринимающих</w:t>
      </w:r>
    </w:p>
    <w:p w:rsidR="00E202FC" w:rsidRPr="00F92269" w:rsidRDefault="00E202FC" w:rsidP="00E202FC">
      <w:pPr>
        <w:autoSpaceDE w:val="0"/>
        <w:autoSpaceDN w:val="0"/>
        <w:adjustRightInd w:val="0"/>
        <w:jc w:val="center"/>
        <w:rPr>
          <w:b/>
        </w:rPr>
      </w:pPr>
      <w:r w:rsidRPr="00F92269">
        <w:rPr>
          <w:b/>
        </w:rPr>
        <w:t>устройств, максимальная мощность которых свыше 150 кВт</w:t>
      </w:r>
    </w:p>
    <w:p w:rsidR="00E202FC" w:rsidRPr="00F92269" w:rsidRDefault="00E202FC" w:rsidP="00E202FC">
      <w:pPr>
        <w:autoSpaceDE w:val="0"/>
        <w:autoSpaceDN w:val="0"/>
        <w:adjustRightInd w:val="0"/>
        <w:jc w:val="center"/>
        <w:rPr>
          <w:b/>
        </w:rPr>
      </w:pPr>
      <w:proofErr w:type="gramStart"/>
      <w:r w:rsidRPr="00F92269">
        <w:rPr>
          <w:b/>
        </w:rPr>
        <w:t>и менее 670 кВт (за исключением случаев, указанных</w:t>
      </w:r>
      <w:proofErr w:type="gramEnd"/>
    </w:p>
    <w:p w:rsidR="00E202FC" w:rsidRPr="00F92269" w:rsidRDefault="00E202FC" w:rsidP="00E202FC">
      <w:pPr>
        <w:autoSpaceDE w:val="0"/>
        <w:autoSpaceDN w:val="0"/>
        <w:adjustRightInd w:val="0"/>
        <w:jc w:val="center"/>
        <w:rPr>
          <w:b/>
        </w:rPr>
      </w:pPr>
      <w:r w:rsidRPr="00F92269">
        <w:rPr>
          <w:b/>
        </w:rPr>
        <w:t xml:space="preserve">в </w:t>
      </w:r>
      <w:hyperlink r:id="rId137" w:history="1">
        <w:proofErr w:type="gramStart"/>
        <w:r w:rsidRPr="00F92269">
          <w:rPr>
            <w:b/>
            <w:color w:val="0000FF"/>
          </w:rPr>
          <w:t>приложениях</w:t>
        </w:r>
        <w:proofErr w:type="gramEnd"/>
        <w:r w:rsidRPr="00F92269">
          <w:rPr>
            <w:b/>
            <w:color w:val="0000FF"/>
          </w:rPr>
          <w:t xml:space="preserve"> N 9</w:t>
        </w:r>
      </w:hyperlink>
      <w:r w:rsidRPr="00F92269">
        <w:rPr>
          <w:b/>
        </w:rPr>
        <w:t xml:space="preserve"> и </w:t>
      </w:r>
      <w:hyperlink r:id="rId138" w:history="1">
        <w:r w:rsidRPr="00F92269">
          <w:rPr>
            <w:b/>
            <w:color w:val="0000FF"/>
          </w:rPr>
          <w:t>10</w:t>
        </w:r>
      </w:hyperlink>
      <w:r w:rsidRPr="00F92269">
        <w:rPr>
          <w:b/>
        </w:rPr>
        <w:t>, а также осуществления</w:t>
      </w:r>
    </w:p>
    <w:p w:rsidR="00E202FC" w:rsidRPr="00F92269" w:rsidRDefault="00E202FC" w:rsidP="00E202FC">
      <w:pPr>
        <w:autoSpaceDE w:val="0"/>
        <w:autoSpaceDN w:val="0"/>
        <w:adjustRightInd w:val="0"/>
        <w:jc w:val="center"/>
        <w:rPr>
          <w:b/>
        </w:rPr>
      </w:pPr>
      <w:r w:rsidRPr="00F92269">
        <w:rPr>
          <w:b/>
        </w:rPr>
        <w:t>технологического присоединения</w:t>
      </w:r>
    </w:p>
    <w:p w:rsidR="00E202FC" w:rsidRPr="00277400" w:rsidRDefault="00E202FC" w:rsidP="00E202FC">
      <w:pPr>
        <w:autoSpaceDE w:val="0"/>
        <w:autoSpaceDN w:val="0"/>
        <w:adjustRightInd w:val="0"/>
        <w:jc w:val="center"/>
      </w:pPr>
      <w:r w:rsidRPr="00F92269">
        <w:rPr>
          <w:b/>
        </w:rPr>
        <w:t xml:space="preserve">по </w:t>
      </w:r>
      <w:proofErr w:type="gramStart"/>
      <w:r w:rsidRPr="00F92269">
        <w:rPr>
          <w:b/>
        </w:rPr>
        <w:t>индивидуальному проекту</w:t>
      </w:r>
      <w:proofErr w:type="gramEnd"/>
      <w:r w:rsidRPr="00F92269">
        <w:rPr>
          <w:b/>
        </w:rPr>
        <w:t>)</w:t>
      </w:r>
    </w:p>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                      "__" _____________ 20__ г.</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(место заключения договора)                      (дата заключения договора)</w:t>
      </w:r>
    </w:p>
    <w:p w:rsidR="00E202FC" w:rsidRPr="00277400" w:rsidRDefault="00E202FC" w:rsidP="00E202FC">
      <w:pPr>
        <w:autoSpaceDE w:val="0"/>
        <w:autoSpaceDN w:val="0"/>
        <w:adjustRightInd w:val="0"/>
        <w:rPr>
          <w:rFonts w:ascii="Courier New" w:hAnsi="Courier New" w:cs="Courier New"/>
          <w:sz w:val="20"/>
          <w:szCs w:val="20"/>
        </w:rPr>
      </w:pP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(наименование сетевой организации)</w:t>
      </w:r>
    </w:p>
    <w:p w:rsidR="00E202FC" w:rsidRPr="00277400" w:rsidRDefault="00E202FC" w:rsidP="00E202FC">
      <w:pPr>
        <w:autoSpaceDE w:val="0"/>
        <w:autoSpaceDN w:val="0"/>
        <w:adjustRightInd w:val="0"/>
        <w:rPr>
          <w:rFonts w:ascii="Courier New" w:hAnsi="Courier New" w:cs="Courier New"/>
          <w:sz w:val="20"/>
          <w:szCs w:val="20"/>
        </w:rPr>
      </w:pPr>
      <w:proofErr w:type="gramStart"/>
      <w:r w:rsidRPr="00277400">
        <w:rPr>
          <w:rFonts w:ascii="Courier New" w:hAnsi="Courier New" w:cs="Courier New"/>
          <w:sz w:val="20"/>
          <w:szCs w:val="20"/>
        </w:rPr>
        <w:t>именуемая</w:t>
      </w:r>
      <w:proofErr w:type="gramEnd"/>
      <w:r w:rsidRPr="00277400">
        <w:rPr>
          <w:rFonts w:ascii="Courier New" w:hAnsi="Courier New" w:cs="Courier New"/>
          <w:sz w:val="20"/>
          <w:szCs w:val="20"/>
        </w:rPr>
        <w:t xml:space="preserve"> в дальнейшем сетевой организацией, в лице 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(должность, фамилия, имя, отчество)</w:t>
      </w:r>
    </w:p>
    <w:p w:rsidR="00E202FC" w:rsidRPr="00277400" w:rsidRDefault="00E202FC" w:rsidP="00E202FC">
      <w:pPr>
        <w:autoSpaceDE w:val="0"/>
        <w:autoSpaceDN w:val="0"/>
        <w:adjustRightInd w:val="0"/>
        <w:rPr>
          <w:rFonts w:ascii="Courier New" w:hAnsi="Courier New" w:cs="Courier New"/>
          <w:sz w:val="20"/>
          <w:szCs w:val="20"/>
        </w:rPr>
      </w:pPr>
      <w:proofErr w:type="gramStart"/>
      <w:r w:rsidRPr="00277400">
        <w:rPr>
          <w:rFonts w:ascii="Courier New" w:hAnsi="Courier New" w:cs="Courier New"/>
          <w:sz w:val="20"/>
          <w:szCs w:val="20"/>
        </w:rPr>
        <w:t>действующего</w:t>
      </w:r>
      <w:proofErr w:type="gramEnd"/>
      <w:r w:rsidRPr="00277400">
        <w:rPr>
          <w:rFonts w:ascii="Courier New" w:hAnsi="Courier New" w:cs="Courier New"/>
          <w:sz w:val="20"/>
          <w:szCs w:val="20"/>
        </w:rPr>
        <w:t xml:space="preserve"> на основании 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(наименование и реквизиты документа)</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с одной стороны, и 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w:t>
      </w:r>
      <w:proofErr w:type="gramStart"/>
      <w:r w:rsidRPr="00277400">
        <w:rPr>
          <w:rFonts w:ascii="Courier New" w:hAnsi="Courier New" w:cs="Courier New"/>
          <w:sz w:val="20"/>
          <w:szCs w:val="20"/>
        </w:rPr>
        <w:t>(полное наименование юридического лица, номер записи</w:t>
      </w:r>
      <w:proofErr w:type="gramEnd"/>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в Едином государственном реестре </w:t>
      </w:r>
      <w:proofErr w:type="gramStart"/>
      <w:r w:rsidRPr="00277400">
        <w:rPr>
          <w:rFonts w:ascii="Courier New" w:hAnsi="Courier New" w:cs="Courier New"/>
          <w:sz w:val="20"/>
          <w:szCs w:val="20"/>
        </w:rPr>
        <w:t>юридических</w:t>
      </w:r>
      <w:proofErr w:type="gramEnd"/>
      <w:r w:rsidRPr="00277400">
        <w:rPr>
          <w:rFonts w:ascii="Courier New" w:hAnsi="Courier New" w:cs="Courier New"/>
          <w:sz w:val="20"/>
          <w:szCs w:val="20"/>
        </w:rPr>
        <w:t xml:space="preserve"> лиц с указанием фамилии,</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имени, отчества лица, действующего от имени этого юридического лица,</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наименования и реквизитов документа, на </w:t>
      </w:r>
      <w:proofErr w:type="gramStart"/>
      <w:r w:rsidRPr="00277400">
        <w:rPr>
          <w:rFonts w:ascii="Courier New" w:hAnsi="Courier New" w:cs="Courier New"/>
          <w:sz w:val="20"/>
          <w:szCs w:val="20"/>
        </w:rPr>
        <w:t>основании</w:t>
      </w:r>
      <w:proofErr w:type="gramEnd"/>
      <w:r w:rsidRPr="00277400">
        <w:rPr>
          <w:rFonts w:ascii="Courier New" w:hAnsi="Courier New" w:cs="Courier New"/>
          <w:sz w:val="20"/>
          <w:szCs w:val="20"/>
        </w:rPr>
        <w:t xml:space="preserve"> которого он действует,</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либо фамилия, имя, отчество индивидуального предпринимателя, номер записи</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в Едином государственном </w:t>
      </w:r>
      <w:proofErr w:type="gramStart"/>
      <w:r w:rsidRPr="00277400">
        <w:rPr>
          <w:rFonts w:ascii="Courier New" w:hAnsi="Courier New" w:cs="Courier New"/>
          <w:sz w:val="20"/>
          <w:szCs w:val="20"/>
        </w:rPr>
        <w:t>реестре</w:t>
      </w:r>
      <w:proofErr w:type="gramEnd"/>
      <w:r w:rsidRPr="00277400">
        <w:rPr>
          <w:rFonts w:ascii="Courier New" w:hAnsi="Courier New" w:cs="Courier New"/>
          <w:sz w:val="20"/>
          <w:szCs w:val="20"/>
        </w:rPr>
        <w:t xml:space="preserve"> индивидуальных предпринимателей и дата</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ее внесения в реестр)</w:t>
      </w:r>
    </w:p>
    <w:p w:rsidR="00E202FC" w:rsidRPr="00277400" w:rsidRDefault="00E202FC" w:rsidP="00E202FC">
      <w:pPr>
        <w:autoSpaceDE w:val="0"/>
        <w:autoSpaceDN w:val="0"/>
        <w:adjustRightInd w:val="0"/>
        <w:rPr>
          <w:rFonts w:ascii="Courier New" w:hAnsi="Courier New" w:cs="Courier New"/>
          <w:sz w:val="20"/>
          <w:szCs w:val="20"/>
        </w:rPr>
      </w:pPr>
      <w:proofErr w:type="gramStart"/>
      <w:r w:rsidRPr="00277400">
        <w:rPr>
          <w:rFonts w:ascii="Courier New" w:hAnsi="Courier New" w:cs="Courier New"/>
          <w:sz w:val="20"/>
          <w:szCs w:val="20"/>
        </w:rPr>
        <w:t>именуемый</w:t>
      </w:r>
      <w:proofErr w:type="gramEnd"/>
      <w:r w:rsidRPr="00277400">
        <w:rPr>
          <w:rFonts w:ascii="Courier New" w:hAnsi="Courier New" w:cs="Courier New"/>
          <w:sz w:val="20"/>
          <w:szCs w:val="20"/>
        </w:rPr>
        <w:t xml:space="preserve">  в  дальнейшем заявителем, с  другой  стороны,  вместе  именуемые</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Сторонами, заключили настоящий договор о </w:t>
      </w:r>
      <w:proofErr w:type="gramStart"/>
      <w:r w:rsidRPr="00277400">
        <w:rPr>
          <w:rFonts w:ascii="Courier New" w:hAnsi="Courier New" w:cs="Courier New"/>
          <w:sz w:val="20"/>
          <w:szCs w:val="20"/>
        </w:rPr>
        <w:t>нижеследующем</w:t>
      </w:r>
      <w:proofErr w:type="gramEnd"/>
      <w:r w:rsidRPr="00277400">
        <w:rPr>
          <w:rFonts w:ascii="Courier New" w:hAnsi="Courier New" w:cs="Courier New"/>
          <w:sz w:val="20"/>
          <w:szCs w:val="20"/>
        </w:rPr>
        <w:t>:</w:t>
      </w:r>
    </w:p>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jc w:val="center"/>
        <w:outlineLvl w:val="0"/>
      </w:pPr>
      <w:r w:rsidRPr="00277400">
        <w:t>I. Предмет договора</w:t>
      </w:r>
    </w:p>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1.  По  настоящему  договору  сетевая  организация  принимает  на  себя</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обязательства     по     осуществлению    технологического    присоединения</w:t>
      </w:r>
    </w:p>
    <w:p w:rsidR="00E202FC" w:rsidRPr="00277400" w:rsidRDefault="00E202FC" w:rsidP="00E202FC">
      <w:pPr>
        <w:autoSpaceDE w:val="0"/>
        <w:autoSpaceDN w:val="0"/>
        <w:adjustRightInd w:val="0"/>
        <w:rPr>
          <w:rFonts w:ascii="Courier New" w:hAnsi="Courier New" w:cs="Courier New"/>
          <w:sz w:val="20"/>
          <w:szCs w:val="20"/>
        </w:rPr>
      </w:pPr>
      <w:proofErr w:type="gramStart"/>
      <w:r w:rsidRPr="00277400">
        <w:rPr>
          <w:rFonts w:ascii="Courier New" w:hAnsi="Courier New" w:cs="Courier New"/>
          <w:sz w:val="20"/>
          <w:szCs w:val="20"/>
        </w:rPr>
        <w:t>энергопринимающих    устройств    заявителя    (далее   -   технологическое</w:t>
      </w:r>
      <w:proofErr w:type="gramEnd"/>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присоединение) 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(наименование энергопринимающих устройств)</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в   том   числе  по   обеспечению   готовности   объектов   электросетевого</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хозяйства  (включая  их  проектирование,  строительство,  реконструкцию)  </w:t>
      </w:r>
      <w:proofErr w:type="gramStart"/>
      <w:r w:rsidRPr="00277400">
        <w:rPr>
          <w:rFonts w:ascii="Courier New" w:hAnsi="Courier New" w:cs="Courier New"/>
          <w:sz w:val="20"/>
          <w:szCs w:val="20"/>
        </w:rPr>
        <w:t>к</w:t>
      </w:r>
      <w:proofErr w:type="gramEnd"/>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присоединению   энергопринимающих  устройств,  урегулированию  отношений  </w:t>
      </w:r>
      <w:proofErr w:type="gramStart"/>
      <w:r w:rsidRPr="00277400">
        <w:rPr>
          <w:rFonts w:ascii="Courier New" w:hAnsi="Courier New" w:cs="Courier New"/>
          <w:sz w:val="20"/>
          <w:szCs w:val="20"/>
        </w:rPr>
        <w:t>с</w:t>
      </w:r>
      <w:proofErr w:type="gramEnd"/>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третьими  лицами в </w:t>
      </w:r>
      <w:proofErr w:type="gramStart"/>
      <w:r w:rsidRPr="00277400">
        <w:rPr>
          <w:rFonts w:ascii="Courier New" w:hAnsi="Courier New" w:cs="Courier New"/>
          <w:sz w:val="20"/>
          <w:szCs w:val="20"/>
        </w:rPr>
        <w:t>случае</w:t>
      </w:r>
      <w:proofErr w:type="gramEnd"/>
      <w:r w:rsidRPr="00277400">
        <w:rPr>
          <w:rFonts w:ascii="Courier New" w:hAnsi="Courier New" w:cs="Courier New"/>
          <w:sz w:val="20"/>
          <w:szCs w:val="20"/>
        </w:rPr>
        <w:t xml:space="preserve"> необходимости строительства (модернизации) такими</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лицами     принадлежащих     им    объектов    электросетевого    хозяйства</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(энергопринимающих   устройств,   объектов   электроэнергетики),  с  учетом</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следующих характеристик:</w:t>
      </w:r>
    </w:p>
    <w:p w:rsidR="00E202FC" w:rsidRPr="00277400" w:rsidRDefault="00E202FC" w:rsidP="00E202FC">
      <w:pPr>
        <w:autoSpaceDE w:val="0"/>
        <w:autoSpaceDN w:val="0"/>
        <w:adjustRightInd w:val="0"/>
        <w:ind w:firstLine="540"/>
      </w:pPr>
      <w:r w:rsidRPr="00277400">
        <w:t>максимальная мощность присоединяемых энергопринимающих устройств _______ (кВт);</w:t>
      </w:r>
    </w:p>
    <w:p w:rsidR="00E202FC" w:rsidRPr="00277400" w:rsidRDefault="00E202FC" w:rsidP="00E202FC">
      <w:pPr>
        <w:autoSpaceDE w:val="0"/>
        <w:autoSpaceDN w:val="0"/>
        <w:adjustRightInd w:val="0"/>
        <w:spacing w:before="240"/>
        <w:ind w:firstLine="540"/>
      </w:pPr>
      <w:r w:rsidRPr="00277400">
        <w:t>категория надежности _______;</w:t>
      </w:r>
    </w:p>
    <w:p w:rsidR="00E202FC" w:rsidRPr="00277400" w:rsidRDefault="00E202FC" w:rsidP="00E202FC">
      <w:pPr>
        <w:autoSpaceDE w:val="0"/>
        <w:autoSpaceDN w:val="0"/>
        <w:adjustRightInd w:val="0"/>
        <w:spacing w:before="240"/>
        <w:ind w:firstLine="540"/>
      </w:pPr>
      <w:r w:rsidRPr="00277400">
        <w:t>класс напряжения электрических сетей, к которым осуществляется технологическое присоединение _______ (кВ);</w:t>
      </w:r>
    </w:p>
    <w:p w:rsidR="00E202FC" w:rsidRPr="00277400" w:rsidRDefault="00E202FC" w:rsidP="00E202FC">
      <w:pPr>
        <w:autoSpaceDE w:val="0"/>
        <w:autoSpaceDN w:val="0"/>
        <w:adjustRightInd w:val="0"/>
        <w:spacing w:before="240"/>
        <w:ind w:firstLine="540"/>
      </w:pPr>
      <w:r w:rsidRPr="00277400">
        <w:t xml:space="preserve">максимальная мощность ранее присоединенных энергопринимающих устройств _______ кВт </w:t>
      </w:r>
      <w:hyperlink w:anchor="Par182" w:history="1">
        <w:r w:rsidRPr="00277400">
          <w:rPr>
            <w:color w:val="0000FF"/>
          </w:rPr>
          <w:t>&lt;1&gt;</w:t>
        </w:r>
      </w:hyperlink>
      <w:r w:rsidRPr="00277400">
        <w:t>.</w:t>
      </w:r>
    </w:p>
    <w:p w:rsidR="00E202FC" w:rsidRPr="00277400" w:rsidRDefault="00E202FC" w:rsidP="00E202FC">
      <w:pPr>
        <w:autoSpaceDE w:val="0"/>
        <w:autoSpaceDN w:val="0"/>
        <w:adjustRightInd w:val="0"/>
        <w:spacing w:before="240"/>
        <w:ind w:firstLine="540"/>
      </w:pPr>
      <w:r w:rsidRPr="00277400">
        <w:lastRenderedPageBreak/>
        <w:t>Заявитель обязуется оплатить расходы на технологическое присоединение в соответствии с условиями настоящего договора.</w:t>
      </w:r>
    </w:p>
    <w:p w:rsidR="00E202FC" w:rsidRPr="00277400" w:rsidRDefault="00E202FC" w:rsidP="00E202FC">
      <w:pPr>
        <w:autoSpaceDE w:val="0"/>
        <w:autoSpaceDN w:val="0"/>
        <w:adjustRightInd w:val="0"/>
        <w:spacing w:before="200"/>
        <w:rPr>
          <w:rFonts w:ascii="Courier New" w:hAnsi="Courier New" w:cs="Courier New"/>
          <w:sz w:val="20"/>
          <w:szCs w:val="20"/>
        </w:rPr>
      </w:pPr>
      <w:r w:rsidRPr="00277400">
        <w:rPr>
          <w:rFonts w:ascii="Courier New" w:hAnsi="Courier New" w:cs="Courier New"/>
          <w:sz w:val="20"/>
          <w:szCs w:val="20"/>
        </w:rPr>
        <w:t xml:space="preserve">    2. Технологическое присоединение необходимо для электроснабжения</w:t>
      </w:r>
      <w:proofErr w:type="gramStart"/>
      <w:r w:rsidRPr="00277400">
        <w:rPr>
          <w:rFonts w:ascii="Courier New" w:hAnsi="Courier New" w:cs="Courier New"/>
          <w:sz w:val="20"/>
          <w:szCs w:val="20"/>
        </w:rPr>
        <w:t xml:space="preserve"> ______</w:t>
      </w:r>
      <w:proofErr w:type="gramEnd"/>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(наименование объектов заявителя)</w:t>
      </w:r>
    </w:p>
    <w:p w:rsidR="00E202FC" w:rsidRPr="00277400" w:rsidRDefault="00E202FC" w:rsidP="00E202FC">
      <w:pPr>
        <w:autoSpaceDE w:val="0"/>
        <w:autoSpaceDN w:val="0"/>
        <w:adjustRightInd w:val="0"/>
        <w:rPr>
          <w:rFonts w:ascii="Courier New" w:hAnsi="Courier New" w:cs="Courier New"/>
          <w:sz w:val="20"/>
          <w:szCs w:val="20"/>
        </w:rPr>
      </w:pPr>
      <w:proofErr w:type="gramStart"/>
      <w:r w:rsidRPr="00277400">
        <w:rPr>
          <w:rFonts w:ascii="Courier New" w:hAnsi="Courier New" w:cs="Courier New"/>
          <w:sz w:val="20"/>
          <w:szCs w:val="20"/>
        </w:rPr>
        <w:t>расположенных</w:t>
      </w:r>
      <w:proofErr w:type="gramEnd"/>
      <w:r w:rsidRPr="00277400">
        <w:rPr>
          <w:rFonts w:ascii="Courier New" w:hAnsi="Courier New" w:cs="Courier New"/>
          <w:sz w:val="20"/>
          <w:szCs w:val="20"/>
        </w:rPr>
        <w:t xml:space="preserve"> (которые будут располагаться) 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w:t>
      </w:r>
      <w:proofErr w:type="gramStart"/>
      <w:r w:rsidRPr="00277400">
        <w:rPr>
          <w:rFonts w:ascii="Courier New" w:hAnsi="Courier New" w:cs="Courier New"/>
          <w:sz w:val="20"/>
          <w:szCs w:val="20"/>
        </w:rPr>
        <w:t>(место нахождения</w:t>
      </w:r>
      <w:proofErr w:type="gramEnd"/>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объектов заявителя)</w:t>
      </w:r>
    </w:p>
    <w:p w:rsidR="00E202FC" w:rsidRPr="00277400" w:rsidRDefault="00E202FC" w:rsidP="00E202FC">
      <w:pPr>
        <w:autoSpaceDE w:val="0"/>
        <w:autoSpaceDN w:val="0"/>
        <w:adjustRightInd w:val="0"/>
        <w:ind w:firstLine="540"/>
      </w:pPr>
      <w:r w:rsidRPr="00277400">
        <w:t xml:space="preserve">3. Точка (точки) присоединения указана в технических </w:t>
      </w:r>
      <w:proofErr w:type="gramStart"/>
      <w:r w:rsidRPr="00277400">
        <w:t>условиях</w:t>
      </w:r>
      <w:proofErr w:type="gramEnd"/>
      <w:r w:rsidRPr="00277400">
        <w:t xml:space="preserve">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E202FC" w:rsidRPr="00277400" w:rsidRDefault="00E202FC" w:rsidP="00E202FC">
      <w:pPr>
        <w:autoSpaceDE w:val="0"/>
        <w:autoSpaceDN w:val="0"/>
        <w:adjustRightInd w:val="0"/>
        <w:spacing w:before="240"/>
        <w:ind w:firstLine="540"/>
      </w:pPr>
      <w:r w:rsidRPr="00277400">
        <w:t xml:space="preserve">4. </w:t>
      </w:r>
      <w:hyperlink w:anchor="Par196" w:history="1">
        <w:r w:rsidRPr="00277400">
          <w:rPr>
            <w:color w:val="0000FF"/>
          </w:rPr>
          <w:t>Технические условия</w:t>
        </w:r>
      </w:hyperlink>
      <w:r w:rsidRPr="00277400">
        <w:t xml:space="preserve"> являются неотъемлемой частью настоящего договора и приведены в </w:t>
      </w:r>
      <w:proofErr w:type="gramStart"/>
      <w:r w:rsidRPr="00277400">
        <w:t>приложении</w:t>
      </w:r>
      <w:proofErr w:type="gramEnd"/>
      <w:r w:rsidRPr="00277400">
        <w:t>.</w:t>
      </w:r>
    </w:p>
    <w:p w:rsidR="00E202FC" w:rsidRPr="00277400" w:rsidRDefault="00E202FC" w:rsidP="00E202FC">
      <w:pPr>
        <w:autoSpaceDE w:val="0"/>
        <w:autoSpaceDN w:val="0"/>
        <w:adjustRightInd w:val="0"/>
        <w:spacing w:before="240"/>
        <w:ind w:firstLine="540"/>
      </w:pPr>
      <w:r w:rsidRPr="00277400">
        <w:t xml:space="preserve">Срок действия технических условий составляет _______ год (года) </w:t>
      </w:r>
      <w:hyperlink w:anchor="Par183" w:history="1">
        <w:r w:rsidRPr="00277400">
          <w:rPr>
            <w:color w:val="0000FF"/>
          </w:rPr>
          <w:t>&lt;2&gt;</w:t>
        </w:r>
      </w:hyperlink>
      <w:r w:rsidRPr="00277400">
        <w:t xml:space="preserve"> со дня заключения настоящего договора.</w:t>
      </w:r>
    </w:p>
    <w:p w:rsidR="00E202FC" w:rsidRPr="00277400" w:rsidRDefault="00E202FC" w:rsidP="00E202FC">
      <w:pPr>
        <w:autoSpaceDE w:val="0"/>
        <w:autoSpaceDN w:val="0"/>
        <w:adjustRightInd w:val="0"/>
        <w:spacing w:before="240"/>
        <w:ind w:firstLine="540"/>
      </w:pPr>
      <w:bookmarkStart w:id="39" w:name="Par68"/>
      <w:bookmarkEnd w:id="39"/>
      <w:r w:rsidRPr="00277400">
        <w:t xml:space="preserve">5. Срок выполнения мероприятий по технологическому присоединению составляет __________ </w:t>
      </w:r>
      <w:hyperlink w:anchor="Par184" w:history="1">
        <w:r w:rsidRPr="00277400">
          <w:rPr>
            <w:color w:val="0000FF"/>
          </w:rPr>
          <w:t>&lt;3&gt;</w:t>
        </w:r>
      </w:hyperlink>
      <w:r w:rsidRPr="00277400">
        <w:t xml:space="preserve"> со дня заключения настоящего договора.</w:t>
      </w:r>
    </w:p>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jc w:val="center"/>
        <w:outlineLvl w:val="0"/>
      </w:pPr>
      <w:r w:rsidRPr="00277400">
        <w:t>II. Обязанности Сторон</w:t>
      </w:r>
    </w:p>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ind w:firstLine="540"/>
      </w:pPr>
      <w:r w:rsidRPr="00277400">
        <w:t>6. Сетевая организация обязуется:</w:t>
      </w:r>
    </w:p>
    <w:p w:rsidR="00E202FC" w:rsidRPr="00277400" w:rsidRDefault="00E202FC" w:rsidP="00E202FC">
      <w:pPr>
        <w:autoSpaceDE w:val="0"/>
        <w:autoSpaceDN w:val="0"/>
        <w:adjustRightInd w:val="0"/>
        <w:spacing w:before="240"/>
        <w:ind w:firstLine="540"/>
      </w:pPr>
      <w:r w:rsidRPr="00277400">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E202FC" w:rsidRPr="00277400" w:rsidRDefault="00E202FC" w:rsidP="00E202FC">
      <w:pPr>
        <w:autoSpaceDE w:val="0"/>
        <w:autoSpaceDN w:val="0"/>
        <w:adjustRightInd w:val="0"/>
        <w:spacing w:before="240"/>
        <w:ind w:firstLine="540"/>
      </w:pPr>
      <w:r w:rsidRPr="00277400">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E202FC" w:rsidRPr="00277400" w:rsidRDefault="00E202FC" w:rsidP="00E202FC">
      <w:pPr>
        <w:autoSpaceDE w:val="0"/>
        <w:autoSpaceDN w:val="0"/>
        <w:adjustRightInd w:val="0"/>
        <w:spacing w:before="240"/>
        <w:ind w:firstLine="540"/>
      </w:pPr>
      <w:r w:rsidRPr="00277400">
        <w:t xml:space="preserve">принять участие в </w:t>
      </w:r>
      <w:proofErr w:type="gramStart"/>
      <w:r w:rsidRPr="00277400">
        <w:t>осмотре</w:t>
      </w:r>
      <w:proofErr w:type="gramEnd"/>
      <w:r w:rsidRPr="00277400">
        <w:t xml:space="preserve">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E202FC" w:rsidRPr="00277400" w:rsidRDefault="00E202FC" w:rsidP="00E202FC">
      <w:pPr>
        <w:autoSpaceDE w:val="0"/>
        <w:autoSpaceDN w:val="0"/>
        <w:adjustRightInd w:val="0"/>
        <w:spacing w:before="240"/>
        <w:ind w:firstLine="540"/>
      </w:pPr>
      <w:proofErr w:type="gramStart"/>
      <w:r w:rsidRPr="00277400">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ar68" w:history="1">
        <w:r w:rsidRPr="00277400">
          <w:rPr>
            <w:color w:val="0000FF"/>
          </w:rPr>
          <w:t>пунктом 5</w:t>
        </w:r>
      </w:hyperlink>
      <w:r w:rsidRPr="00277400">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w:t>
      </w:r>
      <w:proofErr w:type="gramEnd"/>
      <w:r w:rsidRPr="00277400">
        <w:t xml:space="preserve"> заявителю.</w:t>
      </w:r>
    </w:p>
    <w:p w:rsidR="00E202FC" w:rsidRPr="00277400" w:rsidRDefault="00E202FC" w:rsidP="00E202FC">
      <w:pPr>
        <w:autoSpaceDE w:val="0"/>
        <w:autoSpaceDN w:val="0"/>
        <w:adjustRightInd w:val="0"/>
        <w:spacing w:before="240"/>
        <w:ind w:firstLine="540"/>
      </w:pPr>
      <w:r w:rsidRPr="00277400">
        <w:t xml:space="preserve">7. Сетевая организация при невыполнении заявителем технических условий в согласованный срок и наличии на дату </w:t>
      </w:r>
      <w:proofErr w:type="gramStart"/>
      <w:r w:rsidRPr="00277400">
        <w:t>окончания срока их действия технической возможности технологического присоединения</w:t>
      </w:r>
      <w:proofErr w:type="gramEnd"/>
      <w:r w:rsidRPr="00277400">
        <w:t xml:space="preserve"> вправе по обращению заявителя продлить срок действия технических условий. При этом дополнительная плата не взимается.</w:t>
      </w:r>
    </w:p>
    <w:p w:rsidR="00E202FC" w:rsidRPr="00277400" w:rsidRDefault="00E202FC" w:rsidP="00E202FC">
      <w:pPr>
        <w:autoSpaceDE w:val="0"/>
        <w:autoSpaceDN w:val="0"/>
        <w:adjustRightInd w:val="0"/>
        <w:spacing w:before="240"/>
        <w:ind w:firstLine="540"/>
      </w:pPr>
      <w:r w:rsidRPr="00277400">
        <w:t>8. Заявитель обязуется:</w:t>
      </w:r>
    </w:p>
    <w:p w:rsidR="00E202FC" w:rsidRPr="00277400" w:rsidRDefault="00E202FC" w:rsidP="00E202FC">
      <w:pPr>
        <w:autoSpaceDE w:val="0"/>
        <w:autoSpaceDN w:val="0"/>
        <w:adjustRightInd w:val="0"/>
        <w:spacing w:before="240"/>
        <w:ind w:firstLine="540"/>
      </w:pPr>
      <w:r w:rsidRPr="00277400">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w:t>
      </w:r>
      <w:r w:rsidRPr="00277400">
        <w:lastRenderedPageBreak/>
        <w:t>пределах границ участка, на котором расположены присоединяемые энергопринимающие устройства заявителя, указанные в технических условиях;</w:t>
      </w:r>
    </w:p>
    <w:p w:rsidR="00E202FC" w:rsidRPr="00277400" w:rsidRDefault="00E202FC" w:rsidP="00E202FC">
      <w:pPr>
        <w:autoSpaceDE w:val="0"/>
        <w:autoSpaceDN w:val="0"/>
        <w:adjustRightInd w:val="0"/>
        <w:spacing w:before="240"/>
        <w:ind w:firstLine="540"/>
      </w:pPr>
      <w:proofErr w:type="gramStart"/>
      <w:r w:rsidRPr="00277400">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w:t>
      </w:r>
      <w:proofErr w:type="gramEnd"/>
      <w:r w:rsidRPr="00277400">
        <w:t xml:space="preserve"> </w:t>
      </w:r>
      <w:proofErr w:type="gramStart"/>
      <w:r w:rsidRPr="00277400">
        <w:t>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roofErr w:type="gramEnd"/>
    </w:p>
    <w:p w:rsidR="00E202FC" w:rsidRPr="00277400" w:rsidRDefault="00E202FC" w:rsidP="00E202FC">
      <w:pPr>
        <w:autoSpaceDE w:val="0"/>
        <w:autoSpaceDN w:val="0"/>
        <w:adjustRightInd w:val="0"/>
        <w:spacing w:before="240"/>
        <w:ind w:firstLine="540"/>
      </w:pPr>
      <w:r w:rsidRPr="00277400">
        <w:t xml:space="preserve">принять участие в </w:t>
      </w:r>
      <w:proofErr w:type="gramStart"/>
      <w:r w:rsidRPr="00277400">
        <w:t>осмотре</w:t>
      </w:r>
      <w:proofErr w:type="gramEnd"/>
      <w:r w:rsidRPr="00277400">
        <w:t xml:space="preserve">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E202FC" w:rsidRPr="00277400" w:rsidRDefault="00E202FC" w:rsidP="00E202FC">
      <w:pPr>
        <w:autoSpaceDE w:val="0"/>
        <w:autoSpaceDN w:val="0"/>
        <w:adjustRightInd w:val="0"/>
        <w:spacing w:before="240"/>
        <w:ind w:firstLine="540"/>
      </w:pPr>
      <w:r w:rsidRPr="00277400">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E202FC" w:rsidRPr="00277400" w:rsidRDefault="00E202FC" w:rsidP="00E202FC">
      <w:pPr>
        <w:autoSpaceDE w:val="0"/>
        <w:autoSpaceDN w:val="0"/>
        <w:adjustRightInd w:val="0"/>
        <w:spacing w:before="240"/>
        <w:ind w:firstLine="540"/>
      </w:pPr>
      <w:r w:rsidRPr="00277400">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E202FC" w:rsidRPr="00277400" w:rsidRDefault="00E202FC" w:rsidP="00E202FC">
      <w:pPr>
        <w:autoSpaceDE w:val="0"/>
        <w:autoSpaceDN w:val="0"/>
        <w:adjustRightInd w:val="0"/>
        <w:spacing w:before="240"/>
        <w:ind w:firstLine="540"/>
      </w:pPr>
      <w:r w:rsidRPr="00277400">
        <w:t xml:space="preserve">надлежащим образом исполнять указанные в </w:t>
      </w:r>
      <w:hyperlink w:anchor="Par88" w:history="1">
        <w:proofErr w:type="gramStart"/>
        <w:r w:rsidRPr="00277400">
          <w:rPr>
            <w:color w:val="0000FF"/>
          </w:rPr>
          <w:t>разделе</w:t>
        </w:r>
        <w:proofErr w:type="gramEnd"/>
        <w:r w:rsidRPr="00277400">
          <w:rPr>
            <w:color w:val="0000FF"/>
          </w:rPr>
          <w:t xml:space="preserve"> III</w:t>
        </w:r>
      </w:hyperlink>
      <w:r w:rsidRPr="00277400">
        <w:t xml:space="preserve"> настоящего договора обязательства по оплате расходов на технологическое присоединение;</w:t>
      </w:r>
    </w:p>
    <w:p w:rsidR="00E202FC" w:rsidRPr="00277400" w:rsidRDefault="00E202FC" w:rsidP="00E202FC">
      <w:pPr>
        <w:autoSpaceDE w:val="0"/>
        <w:autoSpaceDN w:val="0"/>
        <w:adjustRightInd w:val="0"/>
        <w:spacing w:before="240"/>
        <w:ind w:firstLine="540"/>
      </w:pPr>
      <w:r w:rsidRPr="00277400">
        <w:t xml:space="preserve">уведомить сетевую организацию о </w:t>
      </w:r>
      <w:proofErr w:type="gramStart"/>
      <w:r w:rsidRPr="00277400">
        <w:t>направлении</w:t>
      </w:r>
      <w:proofErr w:type="gramEnd"/>
      <w:r w:rsidRPr="00277400">
        <w:t xml:space="preserve">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E202FC" w:rsidRPr="00277400" w:rsidRDefault="00E202FC" w:rsidP="00E202FC">
      <w:pPr>
        <w:autoSpaceDE w:val="0"/>
        <w:autoSpaceDN w:val="0"/>
        <w:adjustRightInd w:val="0"/>
        <w:spacing w:before="240"/>
        <w:ind w:firstLine="540"/>
      </w:pPr>
      <w:r w:rsidRPr="00277400">
        <w:t xml:space="preserve">9. Заявитель вправе при невыполнении им технических условий в согласованный срок и наличии на дату </w:t>
      </w:r>
      <w:proofErr w:type="gramStart"/>
      <w:r w:rsidRPr="00277400">
        <w:t>окончания срока их действия технической возможности технологического присоединения</w:t>
      </w:r>
      <w:proofErr w:type="gramEnd"/>
      <w:r w:rsidRPr="00277400">
        <w:t xml:space="preserve"> обратиться в сетевую организацию с просьбой о продлении срока действия технических условий.</w:t>
      </w:r>
    </w:p>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jc w:val="center"/>
        <w:outlineLvl w:val="0"/>
      </w:pPr>
      <w:bookmarkStart w:id="40" w:name="Par88"/>
      <w:bookmarkEnd w:id="40"/>
      <w:r w:rsidRPr="00277400">
        <w:t>III. Плата за технологическое присоединение</w:t>
      </w:r>
    </w:p>
    <w:p w:rsidR="00E202FC" w:rsidRPr="00277400" w:rsidRDefault="00E202FC" w:rsidP="00E202FC">
      <w:pPr>
        <w:autoSpaceDE w:val="0"/>
        <w:autoSpaceDN w:val="0"/>
        <w:adjustRightInd w:val="0"/>
        <w:jc w:val="center"/>
      </w:pPr>
      <w:r w:rsidRPr="00277400">
        <w:t>и порядок расчетов</w:t>
      </w:r>
    </w:p>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10.  Размер  платы  за  технологическое  присоединение  определяется  в</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соответствии с решением 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w:t>
      </w:r>
      <w:proofErr w:type="gramStart"/>
      <w:r w:rsidRPr="00277400">
        <w:rPr>
          <w:rFonts w:ascii="Courier New" w:hAnsi="Courier New" w:cs="Courier New"/>
          <w:sz w:val="20"/>
          <w:szCs w:val="20"/>
        </w:rPr>
        <w:t>(наименование органа исполнительной власти</w:t>
      </w:r>
      <w:proofErr w:type="gramEnd"/>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в области государственного регулирования тарифов)</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от __________________ N _____________ и составляет _________________ рублей</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 копеек, в том числе НДС _________ рублей _________ копеек.</w:t>
      </w:r>
    </w:p>
    <w:p w:rsidR="00E202FC" w:rsidRPr="00277400" w:rsidRDefault="00E202FC" w:rsidP="00E202FC">
      <w:pPr>
        <w:autoSpaceDE w:val="0"/>
        <w:autoSpaceDN w:val="0"/>
        <w:adjustRightInd w:val="0"/>
        <w:ind w:firstLine="540"/>
      </w:pPr>
      <w:r w:rsidRPr="00277400">
        <w:t xml:space="preserve">11. Внесение платы за технологическое присоединение осуществляется заявителем в </w:t>
      </w:r>
      <w:proofErr w:type="gramStart"/>
      <w:r w:rsidRPr="00277400">
        <w:t>следующем</w:t>
      </w:r>
      <w:proofErr w:type="gramEnd"/>
      <w:r w:rsidRPr="00277400">
        <w:t xml:space="preserve"> порядке:</w:t>
      </w:r>
    </w:p>
    <w:p w:rsidR="00E202FC" w:rsidRPr="00277400" w:rsidRDefault="00E202FC" w:rsidP="00E202FC">
      <w:pPr>
        <w:autoSpaceDE w:val="0"/>
        <w:autoSpaceDN w:val="0"/>
        <w:adjustRightInd w:val="0"/>
        <w:spacing w:before="240"/>
        <w:ind w:firstLine="540"/>
      </w:pPr>
      <w:r w:rsidRPr="00277400">
        <w:t>10 процентов платы за технологическое присоединение вносятся в течение 15 дней со дня заключения настоящего договора;</w:t>
      </w:r>
    </w:p>
    <w:p w:rsidR="00E202FC" w:rsidRPr="00277400" w:rsidRDefault="00E202FC" w:rsidP="00E202FC">
      <w:pPr>
        <w:autoSpaceDE w:val="0"/>
        <w:autoSpaceDN w:val="0"/>
        <w:adjustRightInd w:val="0"/>
        <w:spacing w:before="240"/>
        <w:ind w:firstLine="540"/>
      </w:pPr>
      <w:r w:rsidRPr="00277400">
        <w:t>30 процентов платы за технологическое присоединение вносятся в течение 60 дней со дня заключения настоящего договора;</w:t>
      </w:r>
    </w:p>
    <w:p w:rsidR="00E202FC" w:rsidRPr="00277400" w:rsidRDefault="00E202FC" w:rsidP="00E202FC">
      <w:pPr>
        <w:autoSpaceDE w:val="0"/>
        <w:autoSpaceDN w:val="0"/>
        <w:adjustRightInd w:val="0"/>
        <w:spacing w:before="240"/>
        <w:ind w:firstLine="540"/>
      </w:pPr>
      <w:r w:rsidRPr="00277400">
        <w:lastRenderedPageBreak/>
        <w:t>20 процентов платы за технологическое присоединение вносятся в течение 180 дней со дня заключения настоящего договора;</w:t>
      </w:r>
    </w:p>
    <w:p w:rsidR="00E202FC" w:rsidRPr="00277400" w:rsidRDefault="00E202FC" w:rsidP="00E202FC">
      <w:pPr>
        <w:autoSpaceDE w:val="0"/>
        <w:autoSpaceDN w:val="0"/>
        <w:adjustRightInd w:val="0"/>
        <w:spacing w:before="240"/>
        <w:ind w:firstLine="540"/>
      </w:pPr>
      <w:r w:rsidRPr="00277400">
        <w:t>30 процентов платы за технологическое присоединение вносятся в течение 15 дней со дня фактического присоединения;</w:t>
      </w:r>
    </w:p>
    <w:p w:rsidR="00E202FC" w:rsidRPr="00277400" w:rsidRDefault="00E202FC" w:rsidP="00E202FC">
      <w:pPr>
        <w:autoSpaceDE w:val="0"/>
        <w:autoSpaceDN w:val="0"/>
        <w:adjustRightInd w:val="0"/>
        <w:spacing w:before="240"/>
        <w:ind w:firstLine="540"/>
      </w:pPr>
      <w:r w:rsidRPr="00277400">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E202FC" w:rsidRPr="00277400" w:rsidRDefault="00E202FC" w:rsidP="00E202FC">
      <w:pPr>
        <w:autoSpaceDE w:val="0"/>
        <w:autoSpaceDN w:val="0"/>
        <w:adjustRightInd w:val="0"/>
        <w:spacing w:before="240"/>
        <w:ind w:firstLine="540"/>
      </w:pPr>
      <w:r w:rsidRPr="00277400">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jc w:val="center"/>
        <w:outlineLvl w:val="0"/>
      </w:pPr>
      <w:r w:rsidRPr="00277400">
        <w:t xml:space="preserve">IV. Разграничение балансовой принадлежности </w:t>
      </w:r>
      <w:proofErr w:type="gramStart"/>
      <w:r w:rsidRPr="00277400">
        <w:t>электрических</w:t>
      </w:r>
      <w:proofErr w:type="gramEnd"/>
    </w:p>
    <w:p w:rsidR="00E202FC" w:rsidRPr="00277400" w:rsidRDefault="00E202FC" w:rsidP="00E202FC">
      <w:pPr>
        <w:autoSpaceDE w:val="0"/>
        <w:autoSpaceDN w:val="0"/>
        <w:adjustRightInd w:val="0"/>
        <w:jc w:val="center"/>
      </w:pPr>
      <w:r w:rsidRPr="00277400">
        <w:t>сетей и эксплуатационной ответственности Сторон</w:t>
      </w:r>
    </w:p>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ind w:firstLine="540"/>
      </w:pPr>
      <w:r w:rsidRPr="00277400">
        <w:t xml:space="preserve">13. Заявитель несет балансовую и эксплуатационную ответственность в </w:t>
      </w:r>
      <w:proofErr w:type="gramStart"/>
      <w:r w:rsidRPr="00277400">
        <w:t>границах</w:t>
      </w:r>
      <w:proofErr w:type="gramEnd"/>
      <w:r w:rsidRPr="00277400">
        <w:t xml:space="preserve"> своего участка, сетевая организация - до границ участка заявителя </w:t>
      </w:r>
      <w:hyperlink w:anchor="Par185" w:history="1">
        <w:r w:rsidRPr="00277400">
          <w:rPr>
            <w:color w:val="0000FF"/>
          </w:rPr>
          <w:t>&lt;4&gt;</w:t>
        </w:r>
      </w:hyperlink>
      <w:r w:rsidRPr="00277400">
        <w:t>.</w:t>
      </w:r>
    </w:p>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jc w:val="center"/>
        <w:outlineLvl w:val="0"/>
      </w:pPr>
      <w:r w:rsidRPr="00277400">
        <w:t>V. Условия изменения, расторжения договора</w:t>
      </w:r>
    </w:p>
    <w:p w:rsidR="00E202FC" w:rsidRPr="00277400" w:rsidRDefault="00E202FC" w:rsidP="00E202FC">
      <w:pPr>
        <w:autoSpaceDE w:val="0"/>
        <w:autoSpaceDN w:val="0"/>
        <w:adjustRightInd w:val="0"/>
        <w:jc w:val="center"/>
      </w:pPr>
      <w:r w:rsidRPr="00277400">
        <w:t>и ответственность Сторон</w:t>
      </w:r>
    </w:p>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ind w:firstLine="540"/>
      </w:pPr>
      <w:r w:rsidRPr="00277400">
        <w:t xml:space="preserve">14. Настоящий договор может быть изменен по письменному соглашению Сторон или в судебном </w:t>
      </w:r>
      <w:proofErr w:type="gramStart"/>
      <w:r w:rsidRPr="00277400">
        <w:t>порядке</w:t>
      </w:r>
      <w:proofErr w:type="gramEnd"/>
      <w:r w:rsidRPr="00277400">
        <w:t>.</w:t>
      </w:r>
    </w:p>
    <w:p w:rsidR="00E202FC" w:rsidRPr="00277400" w:rsidRDefault="00E202FC" w:rsidP="00E202FC">
      <w:pPr>
        <w:autoSpaceDE w:val="0"/>
        <w:autoSpaceDN w:val="0"/>
        <w:adjustRightInd w:val="0"/>
        <w:spacing w:before="240"/>
        <w:ind w:firstLine="540"/>
      </w:pPr>
      <w:r w:rsidRPr="00277400">
        <w:t xml:space="preserve">15. Настоящий </w:t>
      </w:r>
      <w:proofErr w:type="gramStart"/>
      <w:r w:rsidRPr="00277400">
        <w:t>договор</w:t>
      </w:r>
      <w:proofErr w:type="gramEnd"/>
      <w:r w:rsidRPr="00277400">
        <w:t xml:space="preserve"> может быть расторгнут по требованию одной из Сторон по основаниям, предусмотренным Гражданским </w:t>
      </w:r>
      <w:hyperlink r:id="rId139" w:history="1">
        <w:r w:rsidRPr="00277400">
          <w:rPr>
            <w:color w:val="0000FF"/>
          </w:rPr>
          <w:t>кодексом</w:t>
        </w:r>
      </w:hyperlink>
      <w:r w:rsidRPr="00277400">
        <w:t xml:space="preserve"> Российской Федерации.</w:t>
      </w:r>
    </w:p>
    <w:p w:rsidR="00E202FC" w:rsidRPr="00277400" w:rsidRDefault="00E202FC" w:rsidP="00E202FC">
      <w:pPr>
        <w:autoSpaceDE w:val="0"/>
        <w:autoSpaceDN w:val="0"/>
        <w:adjustRightInd w:val="0"/>
        <w:spacing w:before="240"/>
        <w:ind w:firstLine="540"/>
      </w:pPr>
      <w:r w:rsidRPr="00277400">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E202FC" w:rsidRPr="00277400" w:rsidRDefault="00E202FC" w:rsidP="00E202FC">
      <w:pPr>
        <w:autoSpaceDE w:val="0"/>
        <w:autoSpaceDN w:val="0"/>
        <w:adjustRightInd w:val="0"/>
        <w:spacing w:before="240"/>
        <w:ind w:firstLine="540"/>
      </w:pPr>
      <w:proofErr w:type="gramStart"/>
      <w:r w:rsidRPr="00277400">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sidRPr="00277400">
        <w:t>, может служить основанием для расторжения договора по требованию сетевой организации по решению суда.</w:t>
      </w:r>
    </w:p>
    <w:p w:rsidR="00E202FC" w:rsidRPr="00277400" w:rsidRDefault="00E202FC" w:rsidP="00E202FC">
      <w:pPr>
        <w:autoSpaceDE w:val="0"/>
        <w:autoSpaceDN w:val="0"/>
        <w:adjustRightInd w:val="0"/>
        <w:spacing w:before="240"/>
        <w:ind w:firstLine="540"/>
      </w:pPr>
      <w:bookmarkStart w:id="41" w:name="Par118"/>
      <w:bookmarkEnd w:id="41"/>
      <w:r w:rsidRPr="00277400">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E202FC" w:rsidRPr="00277400" w:rsidRDefault="00E202FC" w:rsidP="00E202FC">
      <w:pPr>
        <w:autoSpaceDE w:val="0"/>
        <w:autoSpaceDN w:val="0"/>
        <w:adjustRightInd w:val="0"/>
        <w:spacing w:before="240"/>
        <w:ind w:firstLine="540"/>
      </w:pPr>
      <w:proofErr w:type="gramStart"/>
      <w:r w:rsidRPr="00277400">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ar118" w:history="1">
        <w:r w:rsidRPr="00277400">
          <w:rPr>
            <w:color w:val="0000FF"/>
          </w:rPr>
          <w:t>абзацем первым</w:t>
        </w:r>
      </w:hyperlink>
      <w:r w:rsidRPr="00277400">
        <w:t xml:space="preserve"> настоящего пункта, в случае необоснованного уклонения либо отказа от ее уплаты.</w:t>
      </w:r>
      <w:proofErr w:type="gramEnd"/>
    </w:p>
    <w:p w:rsidR="00E202FC" w:rsidRPr="00277400" w:rsidRDefault="00E202FC" w:rsidP="00E202FC">
      <w:pPr>
        <w:autoSpaceDE w:val="0"/>
        <w:autoSpaceDN w:val="0"/>
        <w:adjustRightInd w:val="0"/>
        <w:spacing w:before="240"/>
        <w:ind w:firstLine="540"/>
      </w:pPr>
      <w:r w:rsidRPr="00277400">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202FC" w:rsidRPr="00277400" w:rsidRDefault="00E202FC" w:rsidP="00E202FC">
      <w:pPr>
        <w:autoSpaceDE w:val="0"/>
        <w:autoSpaceDN w:val="0"/>
        <w:adjustRightInd w:val="0"/>
        <w:spacing w:before="240"/>
        <w:ind w:firstLine="540"/>
      </w:pPr>
      <w:r w:rsidRPr="00277400">
        <w:lastRenderedPageBreak/>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jc w:val="center"/>
        <w:outlineLvl w:val="0"/>
      </w:pPr>
      <w:r w:rsidRPr="00277400">
        <w:t>VI. Порядок разрешения споров</w:t>
      </w:r>
    </w:p>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ind w:firstLine="540"/>
      </w:pPr>
      <w:r w:rsidRPr="00277400">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jc w:val="center"/>
        <w:outlineLvl w:val="0"/>
      </w:pPr>
      <w:r w:rsidRPr="00277400">
        <w:t>VII. Заключительные положения</w:t>
      </w:r>
    </w:p>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ind w:firstLine="540"/>
      </w:pPr>
      <w:r w:rsidRPr="00277400">
        <w:t xml:space="preserve">21. Настоящий договор считается заключенным </w:t>
      </w:r>
      <w:proofErr w:type="gramStart"/>
      <w:r w:rsidRPr="00277400">
        <w:t>с даты поступления</w:t>
      </w:r>
      <w:proofErr w:type="gramEnd"/>
      <w:r w:rsidRPr="00277400">
        <w:t xml:space="preserve"> подписанного заявителем экземпляра настоящего договора в сетевую организацию.</w:t>
      </w:r>
    </w:p>
    <w:p w:rsidR="00E202FC" w:rsidRPr="00277400" w:rsidRDefault="00E202FC" w:rsidP="00E202FC">
      <w:pPr>
        <w:autoSpaceDE w:val="0"/>
        <w:autoSpaceDN w:val="0"/>
        <w:adjustRightInd w:val="0"/>
        <w:spacing w:before="240"/>
        <w:ind w:firstLine="540"/>
      </w:pPr>
      <w:r w:rsidRPr="00277400">
        <w:t>22. Настоящий договор составлен и подписан в двух экземплярах, по одному для каждой из Сторон.</w:t>
      </w:r>
    </w:p>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jc w:val="center"/>
        <w:outlineLvl w:val="0"/>
      </w:pPr>
      <w:r w:rsidRPr="00277400">
        <w:t>Реквизиты Сторон</w:t>
      </w:r>
    </w:p>
    <w:p w:rsidR="00E202FC" w:rsidRPr="00277400" w:rsidRDefault="00E202FC" w:rsidP="00E202FC">
      <w:pPr>
        <w:autoSpaceDE w:val="0"/>
        <w:autoSpaceDN w:val="0"/>
        <w:adjustRightInd w:val="0"/>
      </w:pPr>
    </w:p>
    <w:tbl>
      <w:tblPr>
        <w:tblW w:w="0" w:type="auto"/>
        <w:tblInd w:w="62" w:type="dxa"/>
        <w:tblLayout w:type="fixed"/>
        <w:tblCellMar>
          <w:top w:w="102" w:type="dxa"/>
          <w:left w:w="62" w:type="dxa"/>
          <w:bottom w:w="102" w:type="dxa"/>
          <w:right w:w="62" w:type="dxa"/>
        </w:tblCellMar>
        <w:tblLook w:val="0000"/>
      </w:tblPr>
      <w:tblGrid>
        <w:gridCol w:w="4564"/>
        <w:gridCol w:w="360"/>
        <w:gridCol w:w="4564"/>
      </w:tblGrid>
      <w:tr w:rsidR="00E202FC" w:rsidRPr="00277400" w:rsidTr="00A261E5">
        <w:tc>
          <w:tcPr>
            <w:tcW w:w="4564" w:type="dxa"/>
          </w:tcPr>
          <w:p w:rsidR="00E202FC" w:rsidRPr="00277400" w:rsidRDefault="00E202FC" w:rsidP="00A261E5">
            <w:pPr>
              <w:autoSpaceDE w:val="0"/>
              <w:autoSpaceDN w:val="0"/>
              <w:adjustRightInd w:val="0"/>
            </w:pPr>
            <w:r w:rsidRPr="00277400">
              <w:t>Сетевая организация</w:t>
            </w:r>
          </w:p>
          <w:p w:rsidR="00E202FC" w:rsidRPr="00277400" w:rsidRDefault="00E202FC" w:rsidP="00A261E5">
            <w:pPr>
              <w:autoSpaceDE w:val="0"/>
              <w:autoSpaceDN w:val="0"/>
              <w:adjustRightInd w:val="0"/>
            </w:pPr>
            <w:r w:rsidRPr="00277400">
              <w:t>_____________________________________</w:t>
            </w:r>
          </w:p>
          <w:p w:rsidR="00E202FC" w:rsidRPr="00277400" w:rsidRDefault="00E202FC" w:rsidP="00A261E5">
            <w:pPr>
              <w:autoSpaceDE w:val="0"/>
              <w:autoSpaceDN w:val="0"/>
              <w:adjustRightInd w:val="0"/>
              <w:jc w:val="center"/>
            </w:pPr>
            <w:r w:rsidRPr="00277400">
              <w:t>(наименование сетевой организации)</w:t>
            </w:r>
          </w:p>
          <w:p w:rsidR="00E202FC" w:rsidRPr="00277400" w:rsidRDefault="00E202FC" w:rsidP="00A261E5">
            <w:pPr>
              <w:autoSpaceDE w:val="0"/>
              <w:autoSpaceDN w:val="0"/>
              <w:adjustRightInd w:val="0"/>
            </w:pPr>
            <w:r w:rsidRPr="00277400">
              <w:t>_____________________________________</w:t>
            </w:r>
          </w:p>
          <w:p w:rsidR="00E202FC" w:rsidRPr="00277400" w:rsidRDefault="00E202FC" w:rsidP="00A261E5">
            <w:pPr>
              <w:autoSpaceDE w:val="0"/>
              <w:autoSpaceDN w:val="0"/>
              <w:adjustRightInd w:val="0"/>
              <w:jc w:val="center"/>
            </w:pPr>
            <w:r w:rsidRPr="00277400">
              <w:t>(место нахождения)</w:t>
            </w:r>
          </w:p>
          <w:p w:rsidR="00E202FC" w:rsidRPr="00277400" w:rsidRDefault="00E202FC" w:rsidP="00A261E5">
            <w:pPr>
              <w:autoSpaceDE w:val="0"/>
              <w:autoSpaceDN w:val="0"/>
              <w:adjustRightInd w:val="0"/>
            </w:pPr>
            <w:r w:rsidRPr="00277400">
              <w:t>ИНН/КПП ____________________________</w:t>
            </w:r>
          </w:p>
          <w:p w:rsidR="00E202FC" w:rsidRPr="00277400" w:rsidRDefault="00E202FC" w:rsidP="00A261E5">
            <w:pPr>
              <w:autoSpaceDE w:val="0"/>
              <w:autoSpaceDN w:val="0"/>
              <w:adjustRightInd w:val="0"/>
            </w:pPr>
            <w:r w:rsidRPr="00277400">
              <w:t>_____________________________________</w:t>
            </w:r>
          </w:p>
          <w:p w:rsidR="00E202FC" w:rsidRPr="00277400" w:rsidRDefault="00E202FC" w:rsidP="00A261E5">
            <w:pPr>
              <w:autoSpaceDE w:val="0"/>
              <w:autoSpaceDN w:val="0"/>
              <w:adjustRightInd w:val="0"/>
            </w:pPr>
            <w:r w:rsidRPr="00277400">
              <w:t>р/с __________________________________</w:t>
            </w:r>
          </w:p>
          <w:p w:rsidR="00E202FC" w:rsidRPr="00277400" w:rsidRDefault="00E202FC" w:rsidP="00A261E5">
            <w:pPr>
              <w:autoSpaceDE w:val="0"/>
              <w:autoSpaceDN w:val="0"/>
              <w:adjustRightInd w:val="0"/>
            </w:pPr>
            <w:r w:rsidRPr="00277400">
              <w:t>к/с __________________________________</w:t>
            </w:r>
          </w:p>
          <w:p w:rsidR="00E202FC" w:rsidRPr="00277400" w:rsidRDefault="00E202FC" w:rsidP="00A261E5">
            <w:pPr>
              <w:autoSpaceDE w:val="0"/>
              <w:autoSpaceDN w:val="0"/>
              <w:adjustRightInd w:val="0"/>
            </w:pPr>
            <w:r w:rsidRPr="00277400">
              <w:t>_____________________________________</w:t>
            </w:r>
          </w:p>
          <w:p w:rsidR="00E202FC" w:rsidRPr="00277400" w:rsidRDefault="00E202FC" w:rsidP="00A261E5">
            <w:pPr>
              <w:autoSpaceDE w:val="0"/>
              <w:autoSpaceDN w:val="0"/>
              <w:adjustRightInd w:val="0"/>
              <w:jc w:val="center"/>
            </w:pPr>
            <w:proofErr w:type="gramStart"/>
            <w:r w:rsidRPr="00277400">
              <w:t>(должность, фамилия, имя, отчество лица,</w:t>
            </w:r>
            <w:proofErr w:type="gramEnd"/>
          </w:p>
          <w:p w:rsidR="00E202FC" w:rsidRPr="00277400" w:rsidRDefault="00E202FC" w:rsidP="00A261E5">
            <w:pPr>
              <w:autoSpaceDE w:val="0"/>
              <w:autoSpaceDN w:val="0"/>
              <w:adjustRightInd w:val="0"/>
            </w:pPr>
            <w:r w:rsidRPr="00277400">
              <w:t>_____________________________________</w:t>
            </w:r>
          </w:p>
          <w:p w:rsidR="00E202FC" w:rsidRPr="00277400" w:rsidRDefault="00E202FC" w:rsidP="00A261E5">
            <w:pPr>
              <w:autoSpaceDE w:val="0"/>
              <w:autoSpaceDN w:val="0"/>
              <w:adjustRightInd w:val="0"/>
              <w:jc w:val="center"/>
            </w:pPr>
            <w:proofErr w:type="gramStart"/>
            <w:r w:rsidRPr="00277400">
              <w:t>действующего от имени сетевой организации)</w:t>
            </w:r>
            <w:proofErr w:type="gramEnd"/>
          </w:p>
        </w:tc>
        <w:tc>
          <w:tcPr>
            <w:tcW w:w="360" w:type="dxa"/>
          </w:tcPr>
          <w:p w:rsidR="00E202FC" w:rsidRPr="00277400" w:rsidRDefault="00E202FC" w:rsidP="00A261E5">
            <w:pPr>
              <w:autoSpaceDE w:val="0"/>
              <w:autoSpaceDN w:val="0"/>
              <w:adjustRightInd w:val="0"/>
            </w:pPr>
          </w:p>
        </w:tc>
        <w:tc>
          <w:tcPr>
            <w:tcW w:w="4564" w:type="dxa"/>
            <w:vMerge w:val="restart"/>
          </w:tcPr>
          <w:p w:rsidR="00E202FC" w:rsidRPr="00277400" w:rsidRDefault="00E202FC" w:rsidP="00A261E5">
            <w:pPr>
              <w:autoSpaceDE w:val="0"/>
              <w:autoSpaceDN w:val="0"/>
              <w:adjustRightInd w:val="0"/>
            </w:pPr>
            <w:r w:rsidRPr="00277400">
              <w:t>Заявитель</w:t>
            </w:r>
          </w:p>
          <w:p w:rsidR="00E202FC" w:rsidRPr="00277400" w:rsidRDefault="00E202FC" w:rsidP="00A261E5">
            <w:pPr>
              <w:autoSpaceDE w:val="0"/>
              <w:autoSpaceDN w:val="0"/>
              <w:adjustRightInd w:val="0"/>
            </w:pPr>
            <w:r w:rsidRPr="00277400">
              <w:t>_____________________________________</w:t>
            </w:r>
          </w:p>
          <w:p w:rsidR="00E202FC" w:rsidRPr="00277400" w:rsidRDefault="00E202FC" w:rsidP="00A261E5">
            <w:pPr>
              <w:autoSpaceDE w:val="0"/>
              <w:autoSpaceDN w:val="0"/>
              <w:adjustRightInd w:val="0"/>
              <w:jc w:val="center"/>
            </w:pPr>
            <w:r w:rsidRPr="00277400">
              <w:t xml:space="preserve">(для </w:t>
            </w:r>
            <w:proofErr w:type="gramStart"/>
            <w:r w:rsidRPr="00277400">
              <w:t>юридических</w:t>
            </w:r>
            <w:proofErr w:type="gramEnd"/>
            <w:r w:rsidRPr="00277400">
              <w:t xml:space="preserve"> лиц - полное наименование)</w:t>
            </w:r>
          </w:p>
          <w:p w:rsidR="00E202FC" w:rsidRPr="00277400" w:rsidRDefault="00E202FC" w:rsidP="00A261E5">
            <w:pPr>
              <w:autoSpaceDE w:val="0"/>
              <w:autoSpaceDN w:val="0"/>
              <w:adjustRightInd w:val="0"/>
            </w:pPr>
            <w:r w:rsidRPr="00277400">
              <w:t>_____________________________________</w:t>
            </w:r>
          </w:p>
          <w:p w:rsidR="00E202FC" w:rsidRPr="00277400" w:rsidRDefault="00E202FC" w:rsidP="00A261E5">
            <w:pPr>
              <w:autoSpaceDE w:val="0"/>
              <w:autoSpaceDN w:val="0"/>
              <w:adjustRightInd w:val="0"/>
              <w:jc w:val="center"/>
            </w:pPr>
            <w:r w:rsidRPr="00277400">
              <w:t xml:space="preserve">(номер записи в Едином государственном реестре </w:t>
            </w:r>
            <w:proofErr w:type="gramStart"/>
            <w:r w:rsidRPr="00277400">
              <w:t>юридических</w:t>
            </w:r>
            <w:proofErr w:type="gramEnd"/>
            <w:r w:rsidRPr="00277400">
              <w:t xml:space="preserve"> лиц)</w:t>
            </w:r>
          </w:p>
          <w:p w:rsidR="00E202FC" w:rsidRPr="00277400" w:rsidRDefault="00E202FC" w:rsidP="00A261E5">
            <w:pPr>
              <w:autoSpaceDE w:val="0"/>
              <w:autoSpaceDN w:val="0"/>
              <w:adjustRightInd w:val="0"/>
            </w:pPr>
            <w:r w:rsidRPr="00277400">
              <w:t>ИНН ________________________________</w:t>
            </w:r>
          </w:p>
          <w:p w:rsidR="00E202FC" w:rsidRPr="00277400" w:rsidRDefault="00E202FC" w:rsidP="00A261E5">
            <w:pPr>
              <w:autoSpaceDE w:val="0"/>
              <w:autoSpaceDN w:val="0"/>
              <w:adjustRightInd w:val="0"/>
            </w:pPr>
            <w:r w:rsidRPr="00277400">
              <w:t>_____________________________________</w:t>
            </w:r>
          </w:p>
          <w:p w:rsidR="00E202FC" w:rsidRPr="00277400" w:rsidRDefault="00E202FC" w:rsidP="00A261E5">
            <w:pPr>
              <w:autoSpaceDE w:val="0"/>
              <w:autoSpaceDN w:val="0"/>
              <w:adjustRightInd w:val="0"/>
              <w:jc w:val="center"/>
            </w:pPr>
            <w:proofErr w:type="gramStart"/>
            <w:r w:rsidRPr="00277400">
              <w:t>(должность, фамилия, имя, отчество лица,</w:t>
            </w:r>
            <w:proofErr w:type="gramEnd"/>
          </w:p>
          <w:p w:rsidR="00E202FC" w:rsidRPr="00277400" w:rsidRDefault="00E202FC" w:rsidP="00A261E5">
            <w:pPr>
              <w:autoSpaceDE w:val="0"/>
              <w:autoSpaceDN w:val="0"/>
              <w:adjustRightInd w:val="0"/>
            </w:pPr>
            <w:r w:rsidRPr="00277400">
              <w:t>_____________________________________</w:t>
            </w:r>
          </w:p>
          <w:p w:rsidR="00E202FC" w:rsidRPr="00277400" w:rsidRDefault="00E202FC" w:rsidP="00A261E5">
            <w:pPr>
              <w:autoSpaceDE w:val="0"/>
              <w:autoSpaceDN w:val="0"/>
              <w:adjustRightInd w:val="0"/>
              <w:jc w:val="center"/>
            </w:pPr>
            <w:r w:rsidRPr="00277400">
              <w:t>действующего от имени юридического лица)</w:t>
            </w:r>
          </w:p>
          <w:p w:rsidR="00E202FC" w:rsidRPr="00277400" w:rsidRDefault="00E202FC" w:rsidP="00A261E5">
            <w:pPr>
              <w:autoSpaceDE w:val="0"/>
              <w:autoSpaceDN w:val="0"/>
              <w:adjustRightInd w:val="0"/>
            </w:pPr>
            <w:r w:rsidRPr="00277400">
              <w:t>_____________________________________</w:t>
            </w:r>
          </w:p>
          <w:p w:rsidR="00E202FC" w:rsidRPr="00277400" w:rsidRDefault="00E202FC" w:rsidP="00A261E5">
            <w:pPr>
              <w:autoSpaceDE w:val="0"/>
              <w:autoSpaceDN w:val="0"/>
              <w:adjustRightInd w:val="0"/>
            </w:pPr>
            <w:r w:rsidRPr="00277400">
              <w:t>_____________________________________</w:t>
            </w:r>
          </w:p>
          <w:p w:rsidR="00E202FC" w:rsidRPr="00277400" w:rsidRDefault="00E202FC" w:rsidP="00A261E5">
            <w:pPr>
              <w:autoSpaceDE w:val="0"/>
              <w:autoSpaceDN w:val="0"/>
              <w:adjustRightInd w:val="0"/>
              <w:jc w:val="center"/>
            </w:pPr>
            <w:r w:rsidRPr="00277400">
              <w:t>(место нахождения)</w:t>
            </w:r>
          </w:p>
          <w:p w:rsidR="00E202FC" w:rsidRPr="00277400" w:rsidRDefault="00E202FC" w:rsidP="00A261E5">
            <w:pPr>
              <w:autoSpaceDE w:val="0"/>
              <w:autoSpaceDN w:val="0"/>
              <w:adjustRightInd w:val="0"/>
            </w:pPr>
            <w:r w:rsidRPr="00277400">
              <w:t>_____________________________________</w:t>
            </w:r>
          </w:p>
          <w:p w:rsidR="00E202FC" w:rsidRPr="00277400" w:rsidRDefault="00E202FC" w:rsidP="00A261E5">
            <w:pPr>
              <w:autoSpaceDE w:val="0"/>
              <w:autoSpaceDN w:val="0"/>
              <w:adjustRightInd w:val="0"/>
              <w:jc w:val="center"/>
            </w:pPr>
            <w:r w:rsidRPr="00277400">
              <w:t>(для индивидуальных предпринимателей - фамилия, имя, отчество)</w:t>
            </w:r>
          </w:p>
          <w:p w:rsidR="00E202FC" w:rsidRPr="00277400" w:rsidRDefault="00E202FC" w:rsidP="00A261E5">
            <w:pPr>
              <w:autoSpaceDE w:val="0"/>
              <w:autoSpaceDN w:val="0"/>
              <w:adjustRightInd w:val="0"/>
            </w:pPr>
            <w:r w:rsidRPr="00277400">
              <w:t>_____________________________________</w:t>
            </w:r>
          </w:p>
          <w:p w:rsidR="00E202FC" w:rsidRPr="00277400" w:rsidRDefault="00E202FC" w:rsidP="00A261E5">
            <w:pPr>
              <w:autoSpaceDE w:val="0"/>
              <w:autoSpaceDN w:val="0"/>
              <w:adjustRightInd w:val="0"/>
              <w:jc w:val="center"/>
            </w:pPr>
            <w:r w:rsidRPr="00277400">
              <w:t>(номер записи в Едином государственном реестре индивидуальных предпринимателей и дата ее внесения в реестр)</w:t>
            </w:r>
          </w:p>
          <w:p w:rsidR="00E202FC" w:rsidRPr="00277400" w:rsidRDefault="00E202FC" w:rsidP="00A261E5">
            <w:pPr>
              <w:autoSpaceDE w:val="0"/>
              <w:autoSpaceDN w:val="0"/>
              <w:adjustRightInd w:val="0"/>
            </w:pPr>
            <w:r w:rsidRPr="00277400">
              <w:t>_____________________________________</w:t>
            </w:r>
          </w:p>
          <w:p w:rsidR="00E202FC" w:rsidRPr="00277400" w:rsidRDefault="00E202FC" w:rsidP="00A261E5">
            <w:pPr>
              <w:autoSpaceDE w:val="0"/>
              <w:autoSpaceDN w:val="0"/>
              <w:adjustRightInd w:val="0"/>
              <w:jc w:val="center"/>
            </w:pPr>
            <w:proofErr w:type="gramStart"/>
            <w:r w:rsidRPr="00277400">
              <w:t>(серия, номер и дата выдачи паспорта или</w:t>
            </w:r>
            <w:proofErr w:type="gramEnd"/>
          </w:p>
          <w:p w:rsidR="00E202FC" w:rsidRPr="00277400" w:rsidRDefault="00E202FC" w:rsidP="00A261E5">
            <w:pPr>
              <w:autoSpaceDE w:val="0"/>
              <w:autoSpaceDN w:val="0"/>
              <w:adjustRightInd w:val="0"/>
            </w:pPr>
            <w:r w:rsidRPr="00277400">
              <w:t>_____________________________________</w:t>
            </w:r>
          </w:p>
          <w:p w:rsidR="00E202FC" w:rsidRPr="00277400" w:rsidRDefault="00E202FC" w:rsidP="00A261E5">
            <w:pPr>
              <w:autoSpaceDE w:val="0"/>
              <w:autoSpaceDN w:val="0"/>
              <w:adjustRightInd w:val="0"/>
              <w:jc w:val="center"/>
            </w:pPr>
            <w:r w:rsidRPr="00277400">
              <w:t>иного документа, удостоверяющего личность в соответствии с законодательством Российской Федерации)</w:t>
            </w:r>
          </w:p>
          <w:p w:rsidR="00E202FC" w:rsidRPr="00277400" w:rsidRDefault="00E202FC" w:rsidP="00A261E5">
            <w:pPr>
              <w:autoSpaceDE w:val="0"/>
              <w:autoSpaceDN w:val="0"/>
              <w:adjustRightInd w:val="0"/>
            </w:pPr>
            <w:r w:rsidRPr="00277400">
              <w:t>ИНН ________________________________</w:t>
            </w:r>
          </w:p>
          <w:p w:rsidR="00E202FC" w:rsidRPr="00277400" w:rsidRDefault="00E202FC" w:rsidP="00A261E5">
            <w:pPr>
              <w:autoSpaceDE w:val="0"/>
              <w:autoSpaceDN w:val="0"/>
              <w:adjustRightInd w:val="0"/>
            </w:pPr>
            <w:r w:rsidRPr="00277400">
              <w:t>_____________________________________</w:t>
            </w:r>
          </w:p>
          <w:p w:rsidR="00E202FC" w:rsidRPr="00277400" w:rsidRDefault="00E202FC" w:rsidP="00A261E5">
            <w:pPr>
              <w:autoSpaceDE w:val="0"/>
              <w:autoSpaceDN w:val="0"/>
              <w:adjustRightInd w:val="0"/>
            </w:pPr>
            <w:r w:rsidRPr="00277400">
              <w:t>_____________________________________</w:t>
            </w:r>
          </w:p>
          <w:p w:rsidR="00E202FC" w:rsidRPr="00277400" w:rsidRDefault="00E202FC" w:rsidP="00A261E5">
            <w:pPr>
              <w:autoSpaceDE w:val="0"/>
              <w:autoSpaceDN w:val="0"/>
              <w:adjustRightInd w:val="0"/>
              <w:jc w:val="center"/>
            </w:pPr>
            <w:r w:rsidRPr="00277400">
              <w:t>(место жительства)</w:t>
            </w:r>
          </w:p>
        </w:tc>
      </w:tr>
      <w:tr w:rsidR="00E202FC" w:rsidRPr="00277400" w:rsidTr="00A261E5">
        <w:trPr>
          <w:trHeight w:val="276"/>
        </w:trPr>
        <w:tc>
          <w:tcPr>
            <w:tcW w:w="4564" w:type="dxa"/>
            <w:vMerge w:val="restart"/>
          </w:tcPr>
          <w:p w:rsidR="00E202FC" w:rsidRPr="00277400" w:rsidRDefault="00E202FC" w:rsidP="00A261E5">
            <w:pPr>
              <w:autoSpaceDE w:val="0"/>
              <w:autoSpaceDN w:val="0"/>
              <w:adjustRightInd w:val="0"/>
              <w:jc w:val="right"/>
            </w:pPr>
            <w:r w:rsidRPr="00277400">
              <w:t>_________</w:t>
            </w:r>
          </w:p>
          <w:p w:rsidR="00E202FC" w:rsidRPr="00277400" w:rsidRDefault="00E202FC" w:rsidP="00A261E5">
            <w:pPr>
              <w:autoSpaceDE w:val="0"/>
              <w:autoSpaceDN w:val="0"/>
              <w:adjustRightInd w:val="0"/>
              <w:jc w:val="right"/>
            </w:pPr>
            <w:r w:rsidRPr="00277400">
              <w:t>(подпись)</w:t>
            </w:r>
          </w:p>
          <w:p w:rsidR="00E202FC" w:rsidRPr="00277400" w:rsidRDefault="00E202FC" w:rsidP="00A261E5">
            <w:pPr>
              <w:autoSpaceDE w:val="0"/>
              <w:autoSpaceDN w:val="0"/>
              <w:adjustRightInd w:val="0"/>
            </w:pPr>
            <w:r w:rsidRPr="00277400">
              <w:t>М.П.</w:t>
            </w:r>
          </w:p>
        </w:tc>
        <w:tc>
          <w:tcPr>
            <w:tcW w:w="360" w:type="dxa"/>
            <w:vMerge w:val="restart"/>
          </w:tcPr>
          <w:p w:rsidR="00E202FC" w:rsidRPr="00277400" w:rsidRDefault="00E202FC" w:rsidP="00A261E5">
            <w:pPr>
              <w:autoSpaceDE w:val="0"/>
              <w:autoSpaceDN w:val="0"/>
              <w:adjustRightInd w:val="0"/>
            </w:pPr>
          </w:p>
        </w:tc>
        <w:tc>
          <w:tcPr>
            <w:tcW w:w="4564" w:type="dxa"/>
            <w:vMerge/>
          </w:tcPr>
          <w:p w:rsidR="00E202FC" w:rsidRPr="00277400" w:rsidRDefault="00E202FC" w:rsidP="00A261E5">
            <w:pPr>
              <w:autoSpaceDE w:val="0"/>
              <w:autoSpaceDN w:val="0"/>
              <w:adjustRightInd w:val="0"/>
            </w:pPr>
          </w:p>
        </w:tc>
      </w:tr>
      <w:tr w:rsidR="00E202FC" w:rsidRPr="00277400" w:rsidTr="00A261E5">
        <w:tc>
          <w:tcPr>
            <w:tcW w:w="4564" w:type="dxa"/>
            <w:vMerge/>
          </w:tcPr>
          <w:p w:rsidR="00E202FC" w:rsidRPr="00277400" w:rsidRDefault="00E202FC" w:rsidP="00A261E5">
            <w:pPr>
              <w:autoSpaceDE w:val="0"/>
              <w:autoSpaceDN w:val="0"/>
              <w:adjustRightInd w:val="0"/>
            </w:pPr>
          </w:p>
        </w:tc>
        <w:tc>
          <w:tcPr>
            <w:tcW w:w="360" w:type="dxa"/>
            <w:vMerge/>
          </w:tcPr>
          <w:p w:rsidR="00E202FC" w:rsidRPr="00277400" w:rsidRDefault="00E202FC" w:rsidP="00A261E5">
            <w:pPr>
              <w:autoSpaceDE w:val="0"/>
              <w:autoSpaceDN w:val="0"/>
              <w:adjustRightInd w:val="0"/>
            </w:pPr>
          </w:p>
        </w:tc>
        <w:tc>
          <w:tcPr>
            <w:tcW w:w="4564" w:type="dxa"/>
          </w:tcPr>
          <w:p w:rsidR="00E202FC" w:rsidRPr="00277400" w:rsidRDefault="00E202FC" w:rsidP="00A261E5">
            <w:pPr>
              <w:autoSpaceDE w:val="0"/>
              <w:autoSpaceDN w:val="0"/>
              <w:adjustRightInd w:val="0"/>
              <w:jc w:val="right"/>
            </w:pPr>
            <w:r w:rsidRPr="00277400">
              <w:t>_________</w:t>
            </w:r>
          </w:p>
          <w:p w:rsidR="00E202FC" w:rsidRPr="00277400" w:rsidRDefault="00E202FC" w:rsidP="00A261E5">
            <w:pPr>
              <w:autoSpaceDE w:val="0"/>
              <w:autoSpaceDN w:val="0"/>
              <w:adjustRightInd w:val="0"/>
              <w:jc w:val="right"/>
            </w:pPr>
            <w:r w:rsidRPr="00277400">
              <w:t>(подпись)</w:t>
            </w:r>
          </w:p>
          <w:p w:rsidR="00E202FC" w:rsidRPr="00277400" w:rsidRDefault="00E202FC" w:rsidP="00A261E5">
            <w:pPr>
              <w:autoSpaceDE w:val="0"/>
              <w:autoSpaceDN w:val="0"/>
              <w:adjustRightInd w:val="0"/>
            </w:pPr>
            <w:r w:rsidRPr="00277400">
              <w:t>М.П.</w:t>
            </w:r>
          </w:p>
        </w:tc>
      </w:tr>
    </w:tbl>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ind w:firstLine="540"/>
      </w:pPr>
      <w:r w:rsidRPr="00277400">
        <w:t>--------------------------------</w:t>
      </w:r>
    </w:p>
    <w:p w:rsidR="00E202FC" w:rsidRPr="00277400" w:rsidRDefault="00E202FC" w:rsidP="00E202FC">
      <w:pPr>
        <w:autoSpaceDE w:val="0"/>
        <w:autoSpaceDN w:val="0"/>
        <w:adjustRightInd w:val="0"/>
        <w:spacing w:before="240"/>
        <w:ind w:firstLine="540"/>
      </w:pPr>
      <w:r w:rsidRPr="00277400">
        <w:t>&lt;1</w:t>
      </w:r>
      <w:proofErr w:type="gramStart"/>
      <w:r w:rsidRPr="00277400">
        <w:t>&gt; П</w:t>
      </w:r>
      <w:proofErr w:type="gramEnd"/>
      <w:r w:rsidRPr="00277400">
        <w:t>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E202FC" w:rsidRPr="00277400" w:rsidRDefault="00E202FC" w:rsidP="00E202FC">
      <w:pPr>
        <w:autoSpaceDE w:val="0"/>
        <w:autoSpaceDN w:val="0"/>
        <w:adjustRightInd w:val="0"/>
        <w:spacing w:before="240"/>
        <w:ind w:firstLine="540"/>
      </w:pPr>
      <w:r w:rsidRPr="00277400">
        <w:t>&lt;2&gt; Срок действия технических условий не может составлять менее 2 лет и более 5 лет.</w:t>
      </w:r>
    </w:p>
    <w:p w:rsidR="00E202FC" w:rsidRPr="00277400" w:rsidRDefault="00E202FC" w:rsidP="00E202FC">
      <w:pPr>
        <w:autoSpaceDE w:val="0"/>
        <w:autoSpaceDN w:val="0"/>
        <w:adjustRightInd w:val="0"/>
        <w:spacing w:before="240"/>
        <w:ind w:firstLine="540"/>
      </w:pPr>
      <w:r w:rsidRPr="00277400">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E202FC" w:rsidRPr="00277400" w:rsidRDefault="00E202FC" w:rsidP="00E202FC">
      <w:pPr>
        <w:autoSpaceDE w:val="0"/>
        <w:autoSpaceDN w:val="0"/>
        <w:adjustRightInd w:val="0"/>
        <w:spacing w:before="240"/>
        <w:ind w:firstLine="540"/>
      </w:pPr>
      <w:bookmarkStart w:id="42" w:name="Par185"/>
      <w:bookmarkEnd w:id="42"/>
      <w:r w:rsidRPr="00277400">
        <w:t>&lt;4</w:t>
      </w:r>
      <w:proofErr w:type="gramStart"/>
      <w:r w:rsidRPr="00277400">
        <w:t>&gt; Т</w:t>
      </w:r>
      <w:proofErr w:type="gramEnd"/>
      <w:r w:rsidRPr="00277400">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jc w:val="right"/>
        <w:outlineLvl w:val="0"/>
      </w:pPr>
      <w:r w:rsidRPr="00277400">
        <w:t>Приложение</w:t>
      </w:r>
    </w:p>
    <w:p w:rsidR="00E202FC" w:rsidRPr="00277400" w:rsidRDefault="00E202FC" w:rsidP="00E202FC">
      <w:pPr>
        <w:autoSpaceDE w:val="0"/>
        <w:autoSpaceDN w:val="0"/>
        <w:adjustRightInd w:val="0"/>
        <w:jc w:val="right"/>
      </w:pPr>
      <w:r w:rsidRPr="00277400">
        <w:t>к типовому договору</w:t>
      </w:r>
    </w:p>
    <w:p w:rsidR="00E202FC" w:rsidRPr="00277400" w:rsidRDefault="00E202FC" w:rsidP="00E202FC">
      <w:pPr>
        <w:autoSpaceDE w:val="0"/>
        <w:autoSpaceDN w:val="0"/>
        <w:adjustRightInd w:val="0"/>
        <w:jc w:val="right"/>
      </w:pPr>
      <w:r w:rsidRPr="00277400">
        <w:t xml:space="preserve">об осуществлении </w:t>
      </w:r>
      <w:proofErr w:type="gramStart"/>
      <w:r w:rsidRPr="00277400">
        <w:t>технологического</w:t>
      </w:r>
      <w:proofErr w:type="gramEnd"/>
    </w:p>
    <w:p w:rsidR="00E202FC" w:rsidRPr="00277400" w:rsidRDefault="00E202FC" w:rsidP="00E202FC">
      <w:pPr>
        <w:autoSpaceDE w:val="0"/>
        <w:autoSpaceDN w:val="0"/>
        <w:adjustRightInd w:val="0"/>
        <w:jc w:val="right"/>
      </w:pPr>
      <w:r w:rsidRPr="00277400">
        <w:t>присоединения к электрическим сетям</w:t>
      </w:r>
    </w:p>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rPr>
          <w:rFonts w:ascii="Courier New" w:hAnsi="Courier New" w:cs="Courier New"/>
          <w:sz w:val="20"/>
          <w:szCs w:val="20"/>
        </w:rPr>
      </w:pPr>
      <w:bookmarkStart w:id="43" w:name="Par196"/>
      <w:bookmarkEnd w:id="43"/>
      <w:r w:rsidRPr="00277400">
        <w:rPr>
          <w:rFonts w:ascii="Courier New" w:hAnsi="Courier New" w:cs="Courier New"/>
          <w:sz w:val="20"/>
          <w:szCs w:val="20"/>
        </w:rPr>
        <w:t xml:space="preserve">                            ТЕХНИЧЕСКИЕ УСЛОВИЯ</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для присоединения к электрическим сетям</w:t>
      </w:r>
    </w:p>
    <w:p w:rsidR="00E202FC" w:rsidRPr="00277400" w:rsidRDefault="00E202FC" w:rsidP="00E202FC">
      <w:pPr>
        <w:autoSpaceDE w:val="0"/>
        <w:autoSpaceDN w:val="0"/>
        <w:adjustRightInd w:val="0"/>
        <w:rPr>
          <w:rFonts w:ascii="Courier New" w:hAnsi="Courier New" w:cs="Courier New"/>
          <w:sz w:val="20"/>
          <w:szCs w:val="20"/>
        </w:rPr>
      </w:pP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w:t>
      </w:r>
      <w:proofErr w:type="gramStart"/>
      <w:r w:rsidRPr="00277400">
        <w:rPr>
          <w:rFonts w:ascii="Courier New" w:hAnsi="Courier New" w:cs="Courier New"/>
          <w:sz w:val="20"/>
          <w:szCs w:val="20"/>
        </w:rPr>
        <w:t>(для юридических лиц или индивидуальных предпринимателей в целях</w:t>
      </w:r>
      <w:proofErr w:type="gramEnd"/>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технологического присоединения энергопринимающих устройств,</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максимальная </w:t>
      </w:r>
      <w:proofErr w:type="gramStart"/>
      <w:r w:rsidRPr="00277400">
        <w:rPr>
          <w:rFonts w:ascii="Courier New" w:hAnsi="Courier New" w:cs="Courier New"/>
          <w:sz w:val="20"/>
          <w:szCs w:val="20"/>
        </w:rPr>
        <w:t>мощность</w:t>
      </w:r>
      <w:proofErr w:type="gramEnd"/>
      <w:r w:rsidRPr="00277400">
        <w:rPr>
          <w:rFonts w:ascii="Courier New" w:hAnsi="Courier New" w:cs="Courier New"/>
          <w:sz w:val="20"/>
          <w:szCs w:val="20"/>
        </w:rPr>
        <w:t xml:space="preserve"> которых свыше 150 кВт и менее 670 кВт</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w:t>
      </w:r>
      <w:proofErr w:type="gramStart"/>
      <w:r w:rsidRPr="00277400">
        <w:rPr>
          <w:rFonts w:ascii="Courier New" w:hAnsi="Courier New" w:cs="Courier New"/>
          <w:sz w:val="20"/>
          <w:szCs w:val="20"/>
        </w:rPr>
        <w:t xml:space="preserve">(за исключением случаев, указанных в </w:t>
      </w:r>
      <w:hyperlink r:id="rId140" w:history="1">
        <w:r w:rsidRPr="00277400">
          <w:rPr>
            <w:rFonts w:ascii="Courier New" w:hAnsi="Courier New" w:cs="Courier New"/>
            <w:color w:val="0000FF"/>
            <w:sz w:val="20"/>
            <w:szCs w:val="20"/>
          </w:rPr>
          <w:t>приложениях N 9</w:t>
        </w:r>
      </w:hyperlink>
      <w:r w:rsidRPr="00277400">
        <w:rPr>
          <w:rFonts w:ascii="Courier New" w:hAnsi="Courier New" w:cs="Courier New"/>
          <w:sz w:val="20"/>
          <w:szCs w:val="20"/>
        </w:rPr>
        <w:t xml:space="preserve"> и </w:t>
      </w:r>
      <w:hyperlink r:id="rId141" w:history="1">
        <w:r w:rsidRPr="00277400">
          <w:rPr>
            <w:rFonts w:ascii="Courier New" w:hAnsi="Courier New" w:cs="Courier New"/>
            <w:color w:val="0000FF"/>
            <w:sz w:val="20"/>
            <w:szCs w:val="20"/>
          </w:rPr>
          <w:t>10</w:t>
        </w:r>
      </w:hyperlink>
      <w:r w:rsidRPr="00277400">
        <w:rPr>
          <w:rFonts w:ascii="Courier New" w:hAnsi="Courier New" w:cs="Courier New"/>
          <w:sz w:val="20"/>
          <w:szCs w:val="20"/>
        </w:rPr>
        <w:t>,</w:t>
      </w:r>
      <w:proofErr w:type="gramEnd"/>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а также осуществления технологического присоединения</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по </w:t>
      </w:r>
      <w:proofErr w:type="gramStart"/>
      <w:r w:rsidRPr="00277400">
        <w:rPr>
          <w:rFonts w:ascii="Courier New" w:hAnsi="Courier New" w:cs="Courier New"/>
          <w:sz w:val="20"/>
          <w:szCs w:val="20"/>
        </w:rPr>
        <w:t>индивидуальному проекту</w:t>
      </w:r>
      <w:proofErr w:type="gramEnd"/>
      <w:r w:rsidRPr="00277400">
        <w:rPr>
          <w:rFonts w:ascii="Courier New" w:hAnsi="Courier New" w:cs="Courier New"/>
          <w:sz w:val="20"/>
          <w:szCs w:val="20"/>
        </w:rPr>
        <w:t>)</w:t>
      </w:r>
    </w:p>
    <w:p w:rsidR="00E202FC" w:rsidRPr="00277400" w:rsidRDefault="00E202FC" w:rsidP="00E202FC">
      <w:pPr>
        <w:autoSpaceDE w:val="0"/>
        <w:autoSpaceDN w:val="0"/>
        <w:adjustRightInd w:val="0"/>
        <w:rPr>
          <w:rFonts w:ascii="Courier New" w:hAnsi="Courier New" w:cs="Courier New"/>
          <w:sz w:val="20"/>
          <w:szCs w:val="20"/>
        </w:rPr>
      </w:pP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N                                                  "__" ___________ 20__ г.</w:t>
      </w:r>
    </w:p>
    <w:p w:rsidR="00E202FC" w:rsidRPr="00277400" w:rsidRDefault="00E202FC" w:rsidP="00E202FC">
      <w:pPr>
        <w:autoSpaceDE w:val="0"/>
        <w:autoSpaceDN w:val="0"/>
        <w:adjustRightInd w:val="0"/>
        <w:rPr>
          <w:rFonts w:ascii="Courier New" w:hAnsi="Courier New" w:cs="Courier New"/>
          <w:sz w:val="20"/>
          <w:szCs w:val="20"/>
        </w:rPr>
      </w:pP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(наименование сетевой организации, выдавшей технические условия)</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(полное наименование заявителя - юридического лица;</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фамилия, имя, отчество заявителя - индивидуального предпринимателя)</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1. Наименование энергопринимающих устройств заявителя</w:t>
      </w:r>
      <w:proofErr w:type="gramStart"/>
      <w:r w:rsidRPr="00277400">
        <w:rPr>
          <w:rFonts w:ascii="Courier New" w:hAnsi="Courier New" w:cs="Courier New"/>
          <w:sz w:val="20"/>
          <w:szCs w:val="20"/>
        </w:rPr>
        <w:t xml:space="preserve"> _________________</w:t>
      </w:r>
      <w:proofErr w:type="gramEnd"/>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2.  Наименование  и место нахождения объектов, в </w:t>
      </w:r>
      <w:proofErr w:type="gramStart"/>
      <w:r w:rsidRPr="00277400">
        <w:rPr>
          <w:rFonts w:ascii="Courier New" w:hAnsi="Courier New" w:cs="Courier New"/>
          <w:sz w:val="20"/>
          <w:szCs w:val="20"/>
        </w:rPr>
        <w:t>целях</w:t>
      </w:r>
      <w:proofErr w:type="gramEnd"/>
      <w:r w:rsidRPr="00277400">
        <w:rPr>
          <w:rFonts w:ascii="Courier New" w:hAnsi="Courier New" w:cs="Courier New"/>
          <w:sz w:val="20"/>
          <w:szCs w:val="20"/>
        </w:rPr>
        <w:t xml:space="preserve"> электроснабжения</w:t>
      </w:r>
    </w:p>
    <w:p w:rsidR="00E202FC" w:rsidRPr="00277400" w:rsidRDefault="00E202FC" w:rsidP="00E202FC">
      <w:pPr>
        <w:autoSpaceDE w:val="0"/>
        <w:autoSpaceDN w:val="0"/>
        <w:adjustRightInd w:val="0"/>
        <w:rPr>
          <w:rFonts w:ascii="Courier New" w:hAnsi="Courier New" w:cs="Courier New"/>
          <w:sz w:val="20"/>
          <w:szCs w:val="20"/>
        </w:rPr>
      </w:pPr>
      <w:proofErr w:type="gramStart"/>
      <w:r w:rsidRPr="00277400">
        <w:rPr>
          <w:rFonts w:ascii="Courier New" w:hAnsi="Courier New" w:cs="Courier New"/>
          <w:sz w:val="20"/>
          <w:szCs w:val="20"/>
        </w:rPr>
        <w:t>которых</w:t>
      </w:r>
      <w:proofErr w:type="gramEnd"/>
      <w:r w:rsidRPr="00277400">
        <w:rPr>
          <w:rFonts w:ascii="Courier New" w:hAnsi="Courier New" w:cs="Courier New"/>
          <w:sz w:val="20"/>
          <w:szCs w:val="20"/>
        </w:rPr>
        <w:t xml:space="preserve">   осуществляется  технологическое  присоединение  энергопринимающих</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устройств заявителя 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3.  Максимальная  мощность  присоединяемых  энергопринимающих устройств</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заявителя составляет ________________________________________________ (кВт)</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w:t>
      </w:r>
      <w:proofErr w:type="gramStart"/>
      <w:r w:rsidRPr="00277400">
        <w:rPr>
          <w:rFonts w:ascii="Courier New" w:hAnsi="Courier New" w:cs="Courier New"/>
          <w:sz w:val="20"/>
          <w:szCs w:val="20"/>
        </w:rPr>
        <w:t>(если энергопринимающее устройство вводится</w:t>
      </w:r>
      <w:proofErr w:type="gramEnd"/>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в эксплуатацию по этапам и очередям, указывается </w:t>
      </w:r>
      <w:proofErr w:type="gramStart"/>
      <w:r w:rsidRPr="00277400">
        <w:rPr>
          <w:rFonts w:ascii="Courier New" w:hAnsi="Courier New" w:cs="Courier New"/>
          <w:sz w:val="20"/>
          <w:szCs w:val="20"/>
        </w:rPr>
        <w:t>поэтапное</w:t>
      </w:r>
      <w:proofErr w:type="gramEnd"/>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распределение мощности)</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4. Категория надежности 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5.  Класс  напряжения  электрических  сетей,  к  которым осуществляется</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технологическое присоединение __________________ (кВ).</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6.  Год  ввода  в  эксплуатацию  энергопринимающих  устройств заявителя</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lastRenderedPageBreak/>
        <w:t>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7.  </w:t>
      </w:r>
      <w:proofErr w:type="gramStart"/>
      <w:r w:rsidRPr="00277400">
        <w:rPr>
          <w:rFonts w:ascii="Courier New" w:hAnsi="Courier New" w:cs="Courier New"/>
          <w:sz w:val="20"/>
          <w:szCs w:val="20"/>
        </w:rPr>
        <w:t>Точка  (точки) присоединения (вводные распределительные устройства,</w:t>
      </w:r>
      <w:proofErr w:type="gramEnd"/>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линии  электропередачи,  базовые  подстанции,  генераторы)  и  </w:t>
      </w:r>
      <w:proofErr w:type="gramStart"/>
      <w:r w:rsidRPr="00277400">
        <w:rPr>
          <w:rFonts w:ascii="Courier New" w:hAnsi="Courier New" w:cs="Courier New"/>
          <w:sz w:val="20"/>
          <w:szCs w:val="20"/>
        </w:rPr>
        <w:t>максимальная</w:t>
      </w:r>
      <w:proofErr w:type="gramEnd"/>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мощность энергопринимающих устройств по каждой точке присоединения 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(кВт).</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8. Основной источник питания 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9. Резервный источник питания 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10. Сетевая организация осуществляет </w:t>
      </w:r>
      <w:hyperlink w:anchor="Par273" w:history="1">
        <w:r w:rsidRPr="00277400">
          <w:rPr>
            <w:rFonts w:ascii="Courier New" w:hAnsi="Courier New" w:cs="Courier New"/>
            <w:color w:val="0000FF"/>
            <w:sz w:val="20"/>
            <w:szCs w:val="20"/>
          </w:rPr>
          <w:t>&lt;1&gt;</w:t>
        </w:r>
      </w:hyperlink>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w:t>
      </w:r>
      <w:proofErr w:type="gramStart"/>
      <w:r w:rsidRPr="00277400">
        <w:rPr>
          <w:rFonts w:ascii="Courier New" w:hAnsi="Courier New" w:cs="Courier New"/>
          <w:sz w:val="20"/>
          <w:szCs w:val="20"/>
        </w:rPr>
        <w:t>(указываются требования к усилению существующей электрической сети</w:t>
      </w:r>
      <w:proofErr w:type="gramEnd"/>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w:t>
      </w:r>
      <w:proofErr w:type="gramStart"/>
      <w:r w:rsidRPr="00277400">
        <w:rPr>
          <w:rFonts w:ascii="Courier New" w:hAnsi="Courier New" w:cs="Courier New"/>
          <w:sz w:val="20"/>
          <w:szCs w:val="20"/>
        </w:rPr>
        <w:t>в связи с присоединением новых мощностей (строительство новых линий</w:t>
      </w:r>
      <w:proofErr w:type="gramEnd"/>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электропередачи, подстанций, увеличение сечения проводов и кабелей, замена</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или увеличение мощности трансформаторов, расширение распределительных</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устройств, модернизация оборудования, реконструкция объектов</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электросетевого хозяйства, установка устройств регулирования</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напряжения для обеспечения надежности и качества электрической энергии,</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а также по договоренности Сторон иные обязанности по исполнению технических</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w:t>
      </w:r>
      <w:proofErr w:type="gramStart"/>
      <w:r w:rsidRPr="00277400">
        <w:rPr>
          <w:rFonts w:ascii="Courier New" w:hAnsi="Courier New" w:cs="Courier New"/>
          <w:sz w:val="20"/>
          <w:szCs w:val="20"/>
        </w:rPr>
        <w:t xml:space="preserve">условий, предусмотренные </w:t>
      </w:r>
      <w:hyperlink r:id="rId142" w:history="1">
        <w:r w:rsidRPr="00277400">
          <w:rPr>
            <w:rFonts w:ascii="Courier New" w:hAnsi="Courier New" w:cs="Courier New"/>
            <w:color w:val="0000FF"/>
            <w:sz w:val="20"/>
            <w:szCs w:val="20"/>
          </w:rPr>
          <w:t>пунктом 25</w:t>
        </w:r>
      </w:hyperlink>
      <w:r w:rsidRPr="00277400">
        <w:rPr>
          <w:rFonts w:ascii="Courier New" w:hAnsi="Courier New" w:cs="Courier New"/>
          <w:sz w:val="20"/>
          <w:szCs w:val="20"/>
        </w:rPr>
        <w:t xml:space="preserve"> Правил технологического присоединения</w:t>
      </w:r>
      <w:proofErr w:type="gramEnd"/>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энергопринимающих устройств потребителей электрической энергии, объектов</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по производству электрической энергии, а также объектов электросетевого</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хозяйства, </w:t>
      </w:r>
      <w:proofErr w:type="gramStart"/>
      <w:r w:rsidRPr="00277400">
        <w:rPr>
          <w:rFonts w:ascii="Courier New" w:hAnsi="Courier New" w:cs="Courier New"/>
          <w:sz w:val="20"/>
          <w:szCs w:val="20"/>
        </w:rPr>
        <w:t>принадлежащих</w:t>
      </w:r>
      <w:proofErr w:type="gramEnd"/>
      <w:r w:rsidRPr="00277400">
        <w:rPr>
          <w:rFonts w:ascii="Courier New" w:hAnsi="Courier New" w:cs="Courier New"/>
          <w:sz w:val="20"/>
          <w:szCs w:val="20"/>
        </w:rPr>
        <w:t xml:space="preserve"> сетевым организациям и иным лицам,</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к электрическим сетям)</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11. Заявитель осуществляет </w:t>
      </w:r>
      <w:hyperlink w:anchor="Par274" w:history="1">
        <w:r w:rsidRPr="00277400">
          <w:rPr>
            <w:rFonts w:ascii="Courier New" w:hAnsi="Courier New" w:cs="Courier New"/>
            <w:color w:val="0000FF"/>
            <w:sz w:val="20"/>
            <w:szCs w:val="20"/>
          </w:rPr>
          <w:t>&lt;2&gt;</w:t>
        </w:r>
      </w:hyperlink>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12.  Срок действия настоящих технических условий составляет 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год (года) </w:t>
      </w:r>
      <w:hyperlink w:anchor="Par275" w:history="1">
        <w:r w:rsidRPr="00277400">
          <w:rPr>
            <w:rFonts w:ascii="Courier New" w:hAnsi="Courier New" w:cs="Courier New"/>
            <w:color w:val="0000FF"/>
            <w:sz w:val="20"/>
            <w:szCs w:val="20"/>
          </w:rPr>
          <w:t>&lt;3&gt;</w:t>
        </w:r>
      </w:hyperlink>
      <w:r w:rsidRPr="00277400">
        <w:rPr>
          <w:rFonts w:ascii="Courier New" w:hAnsi="Courier New" w:cs="Courier New"/>
          <w:sz w:val="20"/>
          <w:szCs w:val="20"/>
        </w:rPr>
        <w:t xml:space="preserve"> со дня заключения договора об осуществлении технологического</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присоединения к электрическим сетям.</w:t>
      </w:r>
    </w:p>
    <w:p w:rsidR="00E202FC" w:rsidRPr="00277400" w:rsidRDefault="00E202FC" w:rsidP="00E202FC">
      <w:pPr>
        <w:autoSpaceDE w:val="0"/>
        <w:autoSpaceDN w:val="0"/>
        <w:adjustRightInd w:val="0"/>
        <w:rPr>
          <w:rFonts w:ascii="Courier New" w:hAnsi="Courier New" w:cs="Courier New"/>
          <w:sz w:val="20"/>
          <w:szCs w:val="20"/>
        </w:rPr>
      </w:pP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(подпись)</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w:t>
      </w:r>
      <w:proofErr w:type="gramStart"/>
      <w:r w:rsidRPr="00277400">
        <w:rPr>
          <w:rFonts w:ascii="Courier New" w:hAnsi="Courier New" w:cs="Courier New"/>
          <w:sz w:val="20"/>
          <w:szCs w:val="20"/>
        </w:rPr>
        <w:t>(должность, фамилия, имя, отчество лица,</w:t>
      </w:r>
      <w:proofErr w:type="gramEnd"/>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w:t>
      </w:r>
      <w:proofErr w:type="gramStart"/>
      <w:r w:rsidRPr="00277400">
        <w:rPr>
          <w:rFonts w:ascii="Courier New" w:hAnsi="Courier New" w:cs="Courier New"/>
          <w:sz w:val="20"/>
          <w:szCs w:val="20"/>
        </w:rPr>
        <w:t>действующего от имени сетевой организации)</w:t>
      </w:r>
      <w:proofErr w:type="gramEnd"/>
    </w:p>
    <w:p w:rsidR="00E202FC" w:rsidRPr="00277400" w:rsidRDefault="00E202FC" w:rsidP="00E202FC">
      <w:pPr>
        <w:autoSpaceDE w:val="0"/>
        <w:autoSpaceDN w:val="0"/>
        <w:adjustRightInd w:val="0"/>
        <w:rPr>
          <w:rFonts w:ascii="Courier New" w:hAnsi="Courier New" w:cs="Courier New"/>
          <w:sz w:val="20"/>
          <w:szCs w:val="20"/>
        </w:rPr>
      </w:pP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"__" _________________________ 20__ г.</w:t>
      </w:r>
    </w:p>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ind w:firstLine="540"/>
      </w:pPr>
      <w:r w:rsidRPr="00277400">
        <w:t>--------------------------------</w:t>
      </w:r>
    </w:p>
    <w:p w:rsidR="00E202FC" w:rsidRPr="00277400" w:rsidRDefault="00E202FC" w:rsidP="00E202FC">
      <w:pPr>
        <w:autoSpaceDE w:val="0"/>
        <w:autoSpaceDN w:val="0"/>
        <w:adjustRightInd w:val="0"/>
        <w:spacing w:before="240"/>
        <w:ind w:firstLine="540"/>
      </w:pPr>
      <w:r w:rsidRPr="00277400">
        <w:t>&lt;1</w:t>
      </w:r>
      <w:proofErr w:type="gramStart"/>
      <w:r w:rsidRPr="00277400">
        <w:t>&gt; У</w:t>
      </w:r>
      <w:proofErr w:type="gramEnd"/>
      <w:r w:rsidRPr="00277400">
        <w:t>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E202FC" w:rsidRPr="00277400" w:rsidRDefault="00E202FC" w:rsidP="00E202FC">
      <w:pPr>
        <w:autoSpaceDE w:val="0"/>
        <w:autoSpaceDN w:val="0"/>
        <w:adjustRightInd w:val="0"/>
        <w:spacing w:before="240"/>
        <w:ind w:firstLine="540"/>
      </w:pPr>
      <w:r w:rsidRPr="00277400">
        <w:t>&lt;2</w:t>
      </w:r>
      <w:proofErr w:type="gramStart"/>
      <w:r w:rsidRPr="00277400">
        <w:t>&gt; У</w:t>
      </w:r>
      <w:proofErr w:type="gramEnd"/>
      <w:r w:rsidRPr="00277400">
        <w:t>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E202FC" w:rsidRPr="00277400" w:rsidRDefault="00E202FC" w:rsidP="00E202FC">
      <w:pPr>
        <w:autoSpaceDE w:val="0"/>
        <w:autoSpaceDN w:val="0"/>
        <w:adjustRightInd w:val="0"/>
        <w:spacing w:before="240"/>
        <w:ind w:firstLine="540"/>
      </w:pPr>
      <w:r w:rsidRPr="00277400">
        <w:t>&lt;3&gt; Срок действия технических условий не может составлять менее 2 лет и более 5 лет.</w:t>
      </w:r>
    </w:p>
    <w:p w:rsidR="00E202FC" w:rsidRPr="00277400" w:rsidRDefault="00E202FC" w:rsidP="00E202FC">
      <w:pPr>
        <w:autoSpaceDE w:val="0"/>
        <w:autoSpaceDN w:val="0"/>
        <w:adjustRightInd w:val="0"/>
      </w:pPr>
    </w:p>
    <w:p w:rsidR="00E202FC" w:rsidRDefault="00E202FC" w:rsidP="00E202FC">
      <w:pPr>
        <w:widowControl w:val="0"/>
        <w:autoSpaceDE w:val="0"/>
        <w:autoSpaceDN w:val="0"/>
        <w:adjustRightInd w:val="0"/>
        <w:rPr>
          <w:rFonts w:ascii="Arial" w:hAnsi="Arial" w:cs="Arial"/>
          <w:sz w:val="20"/>
          <w:szCs w:val="20"/>
        </w:rPr>
      </w:pPr>
    </w:p>
    <w:p w:rsidR="006708E1" w:rsidRDefault="006708E1" w:rsidP="00E202FC">
      <w:pPr>
        <w:widowControl w:val="0"/>
        <w:autoSpaceDE w:val="0"/>
        <w:autoSpaceDN w:val="0"/>
        <w:adjustRightInd w:val="0"/>
        <w:rPr>
          <w:rFonts w:ascii="Arial" w:hAnsi="Arial" w:cs="Arial"/>
          <w:sz w:val="20"/>
          <w:szCs w:val="20"/>
        </w:rPr>
      </w:pPr>
    </w:p>
    <w:p w:rsidR="006708E1" w:rsidRDefault="006708E1" w:rsidP="00E202FC">
      <w:pPr>
        <w:widowControl w:val="0"/>
        <w:autoSpaceDE w:val="0"/>
        <w:autoSpaceDN w:val="0"/>
        <w:adjustRightInd w:val="0"/>
        <w:rPr>
          <w:rFonts w:ascii="Arial" w:hAnsi="Arial" w:cs="Arial"/>
          <w:sz w:val="20"/>
          <w:szCs w:val="20"/>
        </w:rPr>
      </w:pPr>
    </w:p>
    <w:p w:rsidR="006708E1" w:rsidRDefault="006708E1" w:rsidP="00E202FC">
      <w:pPr>
        <w:widowControl w:val="0"/>
        <w:autoSpaceDE w:val="0"/>
        <w:autoSpaceDN w:val="0"/>
        <w:adjustRightInd w:val="0"/>
        <w:rPr>
          <w:rFonts w:ascii="Arial" w:hAnsi="Arial" w:cs="Arial"/>
          <w:sz w:val="20"/>
          <w:szCs w:val="20"/>
        </w:rPr>
      </w:pPr>
    </w:p>
    <w:p w:rsidR="006708E1" w:rsidRDefault="006708E1" w:rsidP="00E202FC">
      <w:pPr>
        <w:widowControl w:val="0"/>
        <w:autoSpaceDE w:val="0"/>
        <w:autoSpaceDN w:val="0"/>
        <w:adjustRightInd w:val="0"/>
        <w:rPr>
          <w:rFonts w:ascii="Arial" w:hAnsi="Arial" w:cs="Arial"/>
          <w:sz w:val="20"/>
          <w:szCs w:val="20"/>
        </w:rPr>
      </w:pPr>
    </w:p>
    <w:p w:rsidR="006708E1" w:rsidRDefault="006708E1" w:rsidP="00E202FC">
      <w:pPr>
        <w:widowControl w:val="0"/>
        <w:autoSpaceDE w:val="0"/>
        <w:autoSpaceDN w:val="0"/>
        <w:adjustRightInd w:val="0"/>
        <w:rPr>
          <w:rFonts w:ascii="Arial" w:hAnsi="Arial" w:cs="Arial"/>
          <w:sz w:val="20"/>
          <w:szCs w:val="20"/>
        </w:rPr>
      </w:pPr>
    </w:p>
    <w:p w:rsidR="006708E1" w:rsidRDefault="006708E1" w:rsidP="00E202FC">
      <w:pPr>
        <w:widowControl w:val="0"/>
        <w:autoSpaceDE w:val="0"/>
        <w:autoSpaceDN w:val="0"/>
        <w:adjustRightInd w:val="0"/>
        <w:rPr>
          <w:rFonts w:ascii="Arial" w:hAnsi="Arial" w:cs="Arial"/>
          <w:sz w:val="20"/>
          <w:szCs w:val="20"/>
        </w:rPr>
      </w:pPr>
    </w:p>
    <w:p w:rsidR="006708E1" w:rsidRDefault="006708E1" w:rsidP="00E202FC">
      <w:pPr>
        <w:widowControl w:val="0"/>
        <w:autoSpaceDE w:val="0"/>
        <w:autoSpaceDN w:val="0"/>
        <w:adjustRightInd w:val="0"/>
        <w:rPr>
          <w:rFonts w:ascii="Arial" w:hAnsi="Arial" w:cs="Arial"/>
          <w:sz w:val="20"/>
          <w:szCs w:val="20"/>
        </w:rPr>
      </w:pPr>
    </w:p>
    <w:p w:rsidR="006708E1" w:rsidRDefault="006708E1" w:rsidP="00E202FC">
      <w:pPr>
        <w:widowControl w:val="0"/>
        <w:autoSpaceDE w:val="0"/>
        <w:autoSpaceDN w:val="0"/>
        <w:adjustRightInd w:val="0"/>
        <w:rPr>
          <w:rFonts w:ascii="Arial" w:hAnsi="Arial" w:cs="Arial"/>
          <w:sz w:val="20"/>
          <w:szCs w:val="20"/>
        </w:rPr>
      </w:pPr>
    </w:p>
    <w:p w:rsidR="006708E1" w:rsidRPr="00FE0F64" w:rsidRDefault="006708E1" w:rsidP="00E202FC">
      <w:pPr>
        <w:widowControl w:val="0"/>
        <w:autoSpaceDE w:val="0"/>
        <w:autoSpaceDN w:val="0"/>
        <w:adjustRightInd w:val="0"/>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486"/>
        <w:gridCol w:w="6"/>
      </w:tblGrid>
      <w:tr w:rsidR="00E202FC" w:rsidRPr="00883589" w:rsidTr="00A261E5">
        <w:trPr>
          <w:trHeight w:val="318"/>
          <w:jc w:val="center"/>
        </w:trPr>
        <w:tc>
          <w:tcPr>
            <w:tcW w:w="0" w:type="auto"/>
            <w:tcBorders>
              <w:top w:val="nil"/>
              <w:left w:val="nil"/>
              <w:bottom w:val="nil"/>
              <w:right w:val="nil"/>
            </w:tcBorders>
            <w:vAlign w:val="center"/>
          </w:tcPr>
          <w:p w:rsidR="00E202FC" w:rsidRPr="00883589" w:rsidRDefault="00E202FC" w:rsidP="00A261E5">
            <w:pPr>
              <w:jc w:val="right"/>
              <w:rPr>
                <w:b/>
              </w:rPr>
            </w:pPr>
            <w:r w:rsidRPr="00883589">
              <w:rPr>
                <w:b/>
              </w:rPr>
              <w:t>ДОГОВОР №</w:t>
            </w:r>
          </w:p>
        </w:tc>
        <w:tc>
          <w:tcPr>
            <w:tcW w:w="0" w:type="auto"/>
            <w:tcBorders>
              <w:top w:val="nil"/>
              <w:left w:val="nil"/>
              <w:right w:val="nil"/>
            </w:tcBorders>
            <w:noWrap/>
            <w:vAlign w:val="center"/>
          </w:tcPr>
          <w:p w:rsidR="00E202FC" w:rsidRPr="00883589" w:rsidRDefault="00E202FC" w:rsidP="00A261E5">
            <w:pPr>
              <w:rPr>
                <w:b/>
              </w:rPr>
            </w:pPr>
          </w:p>
        </w:tc>
      </w:tr>
    </w:tbl>
    <w:p w:rsidR="00E202FC" w:rsidRPr="00883589" w:rsidRDefault="00E202FC" w:rsidP="00E202FC">
      <w:pPr>
        <w:jc w:val="center"/>
        <w:rPr>
          <w:b/>
        </w:rPr>
      </w:pPr>
      <w:r w:rsidRPr="00883589">
        <w:rPr>
          <w:b/>
        </w:rPr>
        <w:t>об осуществлении технологического присоединения к электрическим сетям</w:t>
      </w:r>
    </w:p>
    <w:p w:rsidR="00E202FC" w:rsidRPr="00883589" w:rsidRDefault="00E202FC" w:rsidP="00E202FC">
      <w:pPr>
        <w:jc w:val="center"/>
        <w:rPr>
          <w:b/>
        </w:rPr>
      </w:pPr>
      <w:r w:rsidRPr="00883589">
        <w:rPr>
          <w:b/>
        </w:rPr>
        <w:t xml:space="preserve">(для юридических лиц, индивидуальных предпринимателей и физических лиц в </w:t>
      </w:r>
      <w:proofErr w:type="gramStart"/>
      <w:r w:rsidRPr="00883589">
        <w:rPr>
          <w:b/>
        </w:rPr>
        <w:t>целях</w:t>
      </w:r>
      <w:proofErr w:type="gramEnd"/>
      <w:r w:rsidRPr="00883589">
        <w:rPr>
          <w:b/>
        </w:rPr>
        <w:t xml:space="preserve"> временного технологического присоединения энергопринимающих устройств</w:t>
      </w:r>
      <w:r>
        <w:rPr>
          <w:b/>
        </w:rPr>
        <w:t>)</w:t>
      </w:r>
      <w:r w:rsidRPr="00883589">
        <w:rPr>
          <w:b/>
        </w:rPr>
        <w:t xml:space="preserve"> </w:t>
      </w:r>
    </w:p>
    <w:p w:rsidR="00E202FC" w:rsidRPr="00883589" w:rsidRDefault="00E202FC" w:rsidP="00E202FC">
      <w:pPr>
        <w:jc w:val="center"/>
        <w:rPr>
          <w:sz w:val="16"/>
          <w:szCs w:val="16"/>
        </w:rPr>
      </w:pPr>
    </w:p>
    <w:p w:rsidR="00E202FC" w:rsidRPr="00883589" w:rsidRDefault="00E202FC" w:rsidP="00E202FC">
      <w:pPr>
        <w:jc w:val="center"/>
        <w:rPr>
          <w:sz w:val="22"/>
        </w:rPr>
      </w:pPr>
      <w:r w:rsidRPr="00883589">
        <w:rPr>
          <w:sz w:val="22"/>
        </w:rPr>
        <w:t>_____________________________</w:t>
      </w:r>
      <w:r w:rsidRPr="00883589">
        <w:rPr>
          <w:sz w:val="22"/>
        </w:rPr>
        <w:tab/>
      </w:r>
      <w:r w:rsidRPr="00883589">
        <w:rPr>
          <w:sz w:val="22"/>
        </w:rPr>
        <w:tab/>
      </w:r>
      <w:r w:rsidRPr="00883589">
        <w:rPr>
          <w:sz w:val="22"/>
        </w:rPr>
        <w:tab/>
      </w:r>
      <w:r w:rsidRPr="00883589">
        <w:rPr>
          <w:sz w:val="22"/>
        </w:rPr>
        <w:tab/>
      </w:r>
      <w:r w:rsidRPr="00883589">
        <w:rPr>
          <w:sz w:val="22"/>
        </w:rPr>
        <w:tab/>
        <w:t>"___" _________________ 20__ г.</w:t>
      </w:r>
    </w:p>
    <w:p w:rsidR="00E202FC" w:rsidRPr="00883589" w:rsidRDefault="00E202FC" w:rsidP="00E202FC">
      <w:pPr>
        <w:jc w:val="center"/>
        <w:rPr>
          <w:sz w:val="16"/>
          <w:szCs w:val="16"/>
        </w:rPr>
      </w:pPr>
      <w:r w:rsidRPr="00883589">
        <w:rPr>
          <w:sz w:val="16"/>
          <w:szCs w:val="16"/>
        </w:rPr>
        <w:t xml:space="preserve">                     (место заключения договора)</w:t>
      </w:r>
      <w:r w:rsidRPr="00883589">
        <w:rPr>
          <w:sz w:val="16"/>
          <w:szCs w:val="16"/>
        </w:rPr>
        <w:tab/>
      </w:r>
      <w:r w:rsidRPr="00883589">
        <w:rPr>
          <w:sz w:val="16"/>
          <w:szCs w:val="16"/>
        </w:rPr>
        <w:tab/>
      </w:r>
      <w:r w:rsidRPr="00883589">
        <w:rPr>
          <w:sz w:val="16"/>
          <w:szCs w:val="16"/>
        </w:rPr>
        <w:tab/>
      </w:r>
      <w:r w:rsidRPr="00883589">
        <w:rPr>
          <w:sz w:val="16"/>
          <w:szCs w:val="16"/>
        </w:rPr>
        <w:tab/>
      </w:r>
      <w:r w:rsidRPr="00883589">
        <w:rPr>
          <w:sz w:val="16"/>
          <w:szCs w:val="16"/>
        </w:rPr>
        <w:tab/>
        <w:t xml:space="preserve">     (дата заключения договора – дата поступления </w:t>
      </w:r>
      <w:r w:rsidRPr="00883589">
        <w:rPr>
          <w:sz w:val="16"/>
          <w:szCs w:val="16"/>
        </w:rPr>
        <w:tab/>
      </w:r>
      <w:r w:rsidRPr="00883589">
        <w:rPr>
          <w:sz w:val="16"/>
          <w:szCs w:val="16"/>
        </w:rPr>
        <w:tab/>
      </w:r>
      <w:r w:rsidRPr="00883589">
        <w:rPr>
          <w:sz w:val="16"/>
          <w:szCs w:val="16"/>
        </w:rPr>
        <w:tab/>
      </w:r>
      <w:r w:rsidRPr="00883589">
        <w:rPr>
          <w:sz w:val="16"/>
          <w:szCs w:val="16"/>
        </w:rPr>
        <w:tab/>
      </w:r>
      <w:r w:rsidRPr="00883589">
        <w:rPr>
          <w:sz w:val="16"/>
          <w:szCs w:val="16"/>
        </w:rPr>
        <w:tab/>
      </w:r>
      <w:r w:rsidRPr="00883589">
        <w:rPr>
          <w:sz w:val="16"/>
          <w:szCs w:val="16"/>
        </w:rPr>
        <w:tab/>
      </w:r>
      <w:r w:rsidRPr="00883589">
        <w:rPr>
          <w:sz w:val="16"/>
          <w:szCs w:val="16"/>
        </w:rPr>
        <w:tab/>
      </w:r>
      <w:r w:rsidRPr="00883589">
        <w:rPr>
          <w:sz w:val="16"/>
          <w:szCs w:val="16"/>
        </w:rPr>
        <w:tab/>
      </w:r>
      <w:r w:rsidRPr="00883589">
        <w:rPr>
          <w:sz w:val="16"/>
          <w:szCs w:val="16"/>
        </w:rPr>
        <w:tab/>
      </w:r>
      <w:r w:rsidRPr="00883589">
        <w:rPr>
          <w:sz w:val="16"/>
          <w:szCs w:val="16"/>
        </w:rPr>
        <w:tab/>
        <w:t xml:space="preserve">подписанного заявителем экземпляра договора в </w:t>
      </w:r>
      <w:r w:rsidRPr="00883589">
        <w:rPr>
          <w:sz w:val="16"/>
          <w:szCs w:val="16"/>
        </w:rPr>
        <w:tab/>
      </w:r>
      <w:r w:rsidRPr="00883589">
        <w:rPr>
          <w:sz w:val="16"/>
          <w:szCs w:val="16"/>
        </w:rPr>
        <w:tab/>
      </w:r>
      <w:r w:rsidRPr="00883589">
        <w:rPr>
          <w:sz w:val="16"/>
          <w:szCs w:val="16"/>
        </w:rPr>
        <w:tab/>
      </w:r>
      <w:r w:rsidRPr="00883589">
        <w:rPr>
          <w:sz w:val="16"/>
          <w:szCs w:val="16"/>
        </w:rPr>
        <w:tab/>
      </w:r>
      <w:r w:rsidRPr="00883589">
        <w:rPr>
          <w:sz w:val="16"/>
          <w:szCs w:val="16"/>
        </w:rPr>
        <w:tab/>
      </w:r>
      <w:r w:rsidRPr="00883589">
        <w:rPr>
          <w:sz w:val="16"/>
          <w:szCs w:val="16"/>
        </w:rPr>
        <w:tab/>
      </w:r>
      <w:r w:rsidRPr="00883589">
        <w:rPr>
          <w:sz w:val="16"/>
          <w:szCs w:val="16"/>
        </w:rPr>
        <w:tab/>
      </w:r>
      <w:r w:rsidRPr="00883589">
        <w:rPr>
          <w:sz w:val="16"/>
          <w:szCs w:val="16"/>
        </w:rPr>
        <w:tab/>
      </w:r>
      <w:r w:rsidRPr="00883589">
        <w:rPr>
          <w:sz w:val="16"/>
          <w:szCs w:val="16"/>
        </w:rPr>
        <w:tab/>
      </w:r>
      <w:r w:rsidRPr="00883589">
        <w:rPr>
          <w:sz w:val="16"/>
          <w:szCs w:val="16"/>
        </w:rPr>
        <w:tab/>
        <w:t>сетевую организацию)</w:t>
      </w:r>
    </w:p>
    <w:p w:rsidR="00E202FC" w:rsidRPr="00883589" w:rsidRDefault="00E202FC" w:rsidP="00E202FC">
      <w:pPr>
        <w:ind w:firstLine="284"/>
        <w:rPr>
          <w:sz w:val="22"/>
        </w:rPr>
      </w:pPr>
      <w:r w:rsidRPr="00883589">
        <w:rPr>
          <w:sz w:val="22"/>
        </w:rPr>
        <w:t>Публичное акционерное общество «</w:t>
      </w:r>
      <w:proofErr w:type="gramStart"/>
      <w:r w:rsidRPr="00883589">
        <w:rPr>
          <w:sz w:val="22"/>
        </w:rPr>
        <w:t>Межрегиональная</w:t>
      </w:r>
      <w:proofErr w:type="gramEnd"/>
      <w:r w:rsidRPr="00883589">
        <w:rPr>
          <w:sz w:val="22"/>
        </w:rPr>
        <w:t xml:space="preserve"> распределительная сетевая компания Юга» </w:t>
      </w:r>
      <w:r w:rsidRPr="00883589">
        <w:rPr>
          <w:sz w:val="22"/>
        </w:rPr>
        <w:br/>
        <w:t>(ПАО «МРСК Юга»), именуемое в дальнейшем сетевой организацией, в лице _________________________ ________________________, действующего на основании _________________________, с одной стороны, и</w:t>
      </w:r>
    </w:p>
    <w:p w:rsidR="00E202FC" w:rsidRPr="00883589" w:rsidRDefault="00E202FC" w:rsidP="00E202FC">
      <w:pPr>
        <w:rPr>
          <w:sz w:val="16"/>
          <w:szCs w:val="16"/>
        </w:rPr>
      </w:pPr>
      <w:r w:rsidRPr="00883589">
        <w:rPr>
          <w:sz w:val="16"/>
          <w:szCs w:val="16"/>
        </w:rPr>
        <w:t xml:space="preserve">(должность, фамилия, имя, отчество) </w:t>
      </w:r>
      <w:r w:rsidRPr="00883589">
        <w:rPr>
          <w:sz w:val="16"/>
          <w:szCs w:val="16"/>
        </w:rPr>
        <w:tab/>
      </w:r>
      <w:r w:rsidRPr="00883589">
        <w:rPr>
          <w:sz w:val="16"/>
          <w:szCs w:val="16"/>
        </w:rPr>
        <w:tab/>
      </w:r>
      <w:r w:rsidRPr="00883589">
        <w:rPr>
          <w:sz w:val="16"/>
          <w:szCs w:val="16"/>
        </w:rPr>
        <w:tab/>
        <w:t xml:space="preserve">                             (наименование и реквизиты документа)</w:t>
      </w:r>
    </w:p>
    <w:p w:rsidR="00E202FC" w:rsidRPr="00883589" w:rsidRDefault="00E202FC" w:rsidP="00E202FC">
      <w:pPr>
        <w:jc w:val="center"/>
        <w:rPr>
          <w:sz w:val="22"/>
        </w:rPr>
      </w:pPr>
      <w:r w:rsidRPr="00883589">
        <w:rPr>
          <w:sz w:val="22"/>
        </w:rPr>
        <w:t>____________________________________________________________________________________________,</w:t>
      </w:r>
    </w:p>
    <w:p w:rsidR="00E202FC" w:rsidRPr="00883589" w:rsidRDefault="00E202FC" w:rsidP="00E202FC">
      <w:pPr>
        <w:jc w:val="center"/>
        <w:rPr>
          <w:sz w:val="16"/>
          <w:szCs w:val="16"/>
        </w:rPr>
      </w:pPr>
      <w:proofErr w:type="gramStart"/>
      <w:r w:rsidRPr="00883589">
        <w:rPr>
          <w:sz w:val="16"/>
          <w:szCs w:val="16"/>
        </w:rPr>
        <w:t>(полное наименование юридического лица, номер записи в Едином государственном реестре юридических лиц с указанием фамилии, имени, отчества лица, действующего от имени этого юридического лица, наименования и реквизитов документа, на основании которого он действует, либо фамилия, имя, отчество индивидуального предпринимателя, номер записи в Едином государственном реестре индивидуальных предпринимателей и дата ее внесения в реестр)</w:t>
      </w:r>
      <w:proofErr w:type="gramEnd"/>
    </w:p>
    <w:p w:rsidR="00E202FC" w:rsidRPr="00883589" w:rsidRDefault="00E202FC" w:rsidP="00E202FC">
      <w:pPr>
        <w:rPr>
          <w:sz w:val="22"/>
        </w:rPr>
      </w:pPr>
      <w:r w:rsidRPr="00883589">
        <w:rPr>
          <w:sz w:val="22"/>
        </w:rPr>
        <w:t>именуемы</w:t>
      </w:r>
      <w:proofErr w:type="gramStart"/>
      <w:r w:rsidRPr="00883589">
        <w:rPr>
          <w:sz w:val="22"/>
        </w:rPr>
        <w:t>й(</w:t>
      </w:r>
      <w:proofErr w:type="gramEnd"/>
      <w:r w:rsidRPr="00883589">
        <w:rPr>
          <w:sz w:val="22"/>
        </w:rPr>
        <w:t xml:space="preserve">ая, </w:t>
      </w:r>
      <w:proofErr w:type="spellStart"/>
      <w:r w:rsidRPr="00883589">
        <w:rPr>
          <w:sz w:val="22"/>
        </w:rPr>
        <w:t>ое</w:t>
      </w:r>
      <w:proofErr w:type="spellEnd"/>
      <w:r w:rsidRPr="00883589">
        <w:rPr>
          <w:sz w:val="22"/>
        </w:rPr>
        <w:t>) в дальнейшем заявителем, с другой стороны, вместе именуемые Сторонами, заключили настоящий договор о нижеследующем:</w:t>
      </w:r>
    </w:p>
    <w:p w:rsidR="00E202FC" w:rsidRPr="00883589" w:rsidRDefault="00E202FC" w:rsidP="00E202FC">
      <w:pPr>
        <w:rPr>
          <w:sz w:val="22"/>
        </w:rPr>
      </w:pPr>
    </w:p>
    <w:p w:rsidR="00E202FC" w:rsidRPr="00883589" w:rsidRDefault="00E202FC" w:rsidP="00E202FC">
      <w:pPr>
        <w:pStyle w:val="afd"/>
        <w:numPr>
          <w:ilvl w:val="0"/>
          <w:numId w:val="48"/>
        </w:numPr>
        <w:tabs>
          <w:tab w:val="left" w:pos="426"/>
        </w:tabs>
        <w:spacing w:after="0"/>
        <w:ind w:left="284" w:firstLine="0"/>
        <w:jc w:val="center"/>
        <w:rPr>
          <w:sz w:val="22"/>
        </w:rPr>
      </w:pPr>
      <w:r w:rsidRPr="00883589">
        <w:rPr>
          <w:sz w:val="22"/>
        </w:rPr>
        <w:t>Предмет договора</w:t>
      </w:r>
    </w:p>
    <w:p w:rsidR="00E202FC" w:rsidRPr="00883589" w:rsidRDefault="00E202FC" w:rsidP="00E202FC">
      <w:pPr>
        <w:pStyle w:val="afd"/>
        <w:numPr>
          <w:ilvl w:val="0"/>
          <w:numId w:val="50"/>
        </w:numPr>
        <w:tabs>
          <w:tab w:val="left" w:pos="709"/>
        </w:tabs>
        <w:spacing w:after="0"/>
        <w:ind w:left="0" w:firstLine="284"/>
        <w:rPr>
          <w:sz w:val="22"/>
        </w:rPr>
      </w:pPr>
      <w:r w:rsidRPr="00883589">
        <w:rPr>
          <w:sz w:val="22"/>
        </w:rPr>
        <w:t>По настоящему договору сетевая организация принимает на себя обязательства по осуществлению временного технологического присоединения энергопринимающих устройств заявителя (далее – технологическое присоединение)</w:t>
      </w:r>
      <w:r w:rsidRPr="00883589">
        <w:rPr>
          <w:b/>
          <w:sz w:val="22"/>
          <w:u w:val="single"/>
        </w:rPr>
        <w:t xml:space="preserve">  _______________________________________________________</w:t>
      </w:r>
      <w:r w:rsidRPr="00883589">
        <w:rPr>
          <w:sz w:val="22"/>
        </w:rPr>
        <w:t>,</w:t>
      </w:r>
    </w:p>
    <w:p w:rsidR="00E202FC" w:rsidRPr="00883589" w:rsidRDefault="00E202FC" w:rsidP="00E202FC">
      <w:pPr>
        <w:pStyle w:val="afd"/>
        <w:tabs>
          <w:tab w:val="left" w:pos="709"/>
        </w:tabs>
        <w:spacing w:after="0"/>
        <w:ind w:left="0" w:firstLine="284"/>
        <w:rPr>
          <w:sz w:val="16"/>
          <w:szCs w:val="16"/>
        </w:rPr>
      </w:pPr>
      <w:r w:rsidRPr="00883589">
        <w:rPr>
          <w:sz w:val="16"/>
          <w:szCs w:val="16"/>
        </w:rPr>
        <w:t xml:space="preserve">                                                                                                 (наименование энергопринимающих устройств)</w:t>
      </w:r>
    </w:p>
    <w:p w:rsidR="00E202FC" w:rsidRPr="00883589" w:rsidRDefault="00E202FC" w:rsidP="00E202FC">
      <w:pPr>
        <w:tabs>
          <w:tab w:val="left" w:pos="709"/>
        </w:tabs>
        <w:ind w:firstLine="284"/>
        <w:rPr>
          <w:sz w:val="22"/>
        </w:rPr>
      </w:pPr>
      <w:r w:rsidRPr="00883589">
        <w:rPr>
          <w:sz w:val="22"/>
        </w:rPr>
        <w:t>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rsidR="00E202FC" w:rsidRPr="00883589" w:rsidRDefault="00E202FC" w:rsidP="00E202FC">
      <w:pPr>
        <w:tabs>
          <w:tab w:val="left" w:pos="709"/>
        </w:tabs>
        <w:ind w:firstLine="284"/>
        <w:rPr>
          <w:sz w:val="22"/>
        </w:rPr>
      </w:pPr>
      <w:r w:rsidRPr="00883589">
        <w:rPr>
          <w:sz w:val="22"/>
        </w:rPr>
        <w:t>максимальная мощность присоединяемых энергопринимающих устройств</w:t>
      </w:r>
      <w:r w:rsidRPr="00883589">
        <w:rPr>
          <w:b/>
          <w:sz w:val="22"/>
          <w:u w:val="single"/>
        </w:rPr>
        <w:t xml:space="preserve"> ___________ </w:t>
      </w:r>
      <w:r w:rsidRPr="00883589">
        <w:rPr>
          <w:sz w:val="22"/>
        </w:rPr>
        <w:t>(кВт);</w:t>
      </w:r>
    </w:p>
    <w:p w:rsidR="00E202FC" w:rsidRPr="00883589" w:rsidRDefault="00E202FC" w:rsidP="00E202FC">
      <w:pPr>
        <w:tabs>
          <w:tab w:val="left" w:pos="709"/>
        </w:tabs>
        <w:ind w:firstLine="284"/>
        <w:rPr>
          <w:sz w:val="22"/>
        </w:rPr>
      </w:pPr>
      <w:r w:rsidRPr="00883589">
        <w:rPr>
          <w:sz w:val="22"/>
        </w:rPr>
        <w:t>в т.ч. по категориям надёжности</w:t>
      </w:r>
      <w:r w:rsidRPr="00883589">
        <w:rPr>
          <w:b/>
          <w:sz w:val="22"/>
          <w:u w:val="single"/>
        </w:rPr>
        <w:t xml:space="preserve"> __________</w:t>
      </w:r>
      <w:proofErr w:type="gramStart"/>
      <w:r w:rsidRPr="00883589">
        <w:rPr>
          <w:b/>
          <w:sz w:val="22"/>
          <w:u w:val="single"/>
        </w:rPr>
        <w:t xml:space="preserve"> </w:t>
      </w:r>
      <w:r w:rsidRPr="00883589">
        <w:rPr>
          <w:sz w:val="22"/>
        </w:rPr>
        <w:t>;</w:t>
      </w:r>
      <w:proofErr w:type="gramEnd"/>
    </w:p>
    <w:p w:rsidR="00E202FC" w:rsidRPr="00883589" w:rsidRDefault="00E202FC" w:rsidP="00E202FC">
      <w:pPr>
        <w:tabs>
          <w:tab w:val="left" w:pos="709"/>
        </w:tabs>
        <w:ind w:firstLine="284"/>
        <w:rPr>
          <w:sz w:val="22"/>
        </w:rPr>
      </w:pPr>
      <w:r w:rsidRPr="00883589">
        <w:rPr>
          <w:sz w:val="22"/>
        </w:rPr>
        <w:t>класс напряжения электрических сетей, к которым осуществляется технологическое присоединение</w:t>
      </w:r>
      <w:r w:rsidRPr="00883589">
        <w:rPr>
          <w:b/>
          <w:sz w:val="22"/>
          <w:u w:val="single"/>
        </w:rPr>
        <w:t xml:space="preserve"> __________________ </w:t>
      </w:r>
      <w:r w:rsidRPr="00883589">
        <w:rPr>
          <w:sz w:val="22"/>
        </w:rPr>
        <w:t>(кВ);</w:t>
      </w:r>
    </w:p>
    <w:p w:rsidR="00E202FC" w:rsidRPr="00883589" w:rsidRDefault="00E202FC" w:rsidP="00E202FC">
      <w:pPr>
        <w:tabs>
          <w:tab w:val="left" w:pos="709"/>
        </w:tabs>
        <w:ind w:firstLine="284"/>
        <w:rPr>
          <w:sz w:val="22"/>
        </w:rPr>
      </w:pPr>
      <w:r w:rsidRPr="00883589">
        <w:rPr>
          <w:sz w:val="22"/>
        </w:rPr>
        <w:t>ранее присоединенная в точке присоединения, указанной в пункте 3 настоящего договора, мощность</w:t>
      </w:r>
      <w:r w:rsidRPr="00883589">
        <w:rPr>
          <w:b/>
          <w:sz w:val="22"/>
          <w:u w:val="single"/>
        </w:rPr>
        <w:t xml:space="preserve"> __________________ </w:t>
      </w:r>
      <w:r w:rsidRPr="00883589">
        <w:rPr>
          <w:sz w:val="22"/>
        </w:rPr>
        <w:t>кВт;</w:t>
      </w:r>
      <w:r w:rsidRPr="00883589">
        <w:rPr>
          <w:rStyle w:val="aff0"/>
          <w:sz w:val="22"/>
        </w:rPr>
        <w:endnoteReference w:id="1"/>
      </w:r>
    </w:p>
    <w:p w:rsidR="00E202FC" w:rsidRPr="00883589" w:rsidRDefault="00E202FC" w:rsidP="00E202FC">
      <w:pPr>
        <w:tabs>
          <w:tab w:val="left" w:pos="709"/>
        </w:tabs>
        <w:ind w:firstLine="284"/>
        <w:rPr>
          <w:sz w:val="22"/>
        </w:rPr>
      </w:pPr>
      <w:r w:rsidRPr="00883589">
        <w:rPr>
          <w:sz w:val="22"/>
        </w:rPr>
        <w:t>в т.ч. по категориям надёжности</w:t>
      </w:r>
      <w:r w:rsidRPr="00883589">
        <w:rPr>
          <w:b/>
          <w:sz w:val="22"/>
          <w:u w:val="single"/>
        </w:rPr>
        <w:t xml:space="preserve"> ________</w:t>
      </w:r>
      <w:proofErr w:type="gramStart"/>
      <w:r w:rsidRPr="00883589">
        <w:rPr>
          <w:b/>
          <w:sz w:val="22"/>
          <w:u w:val="single"/>
        </w:rPr>
        <w:t xml:space="preserve"> </w:t>
      </w:r>
      <w:r w:rsidRPr="00883589">
        <w:rPr>
          <w:sz w:val="22"/>
        </w:rPr>
        <w:t>.</w:t>
      </w:r>
      <w:proofErr w:type="gramEnd"/>
    </w:p>
    <w:p w:rsidR="00E202FC" w:rsidRPr="00883589" w:rsidRDefault="00E202FC" w:rsidP="00E202FC">
      <w:pPr>
        <w:tabs>
          <w:tab w:val="left" w:pos="709"/>
        </w:tabs>
        <w:ind w:firstLine="284"/>
        <w:rPr>
          <w:sz w:val="22"/>
        </w:rPr>
      </w:pPr>
      <w:r w:rsidRPr="00883589">
        <w:rPr>
          <w:sz w:val="22"/>
        </w:rPr>
        <w:t>Заявитель обязуется оплатить расходы на технологическое присоединение в соответствии с условиями настоящего договора.</w:t>
      </w:r>
    </w:p>
    <w:p w:rsidR="00E202FC" w:rsidRPr="00883589" w:rsidRDefault="00E202FC" w:rsidP="00E202FC">
      <w:pPr>
        <w:pStyle w:val="afd"/>
        <w:numPr>
          <w:ilvl w:val="0"/>
          <w:numId w:val="50"/>
        </w:numPr>
        <w:tabs>
          <w:tab w:val="left" w:pos="709"/>
        </w:tabs>
        <w:spacing w:after="0"/>
        <w:ind w:left="0" w:firstLine="284"/>
        <w:rPr>
          <w:sz w:val="22"/>
        </w:rPr>
      </w:pPr>
      <w:r w:rsidRPr="00883589">
        <w:rPr>
          <w:sz w:val="22"/>
        </w:rPr>
        <w:t>Технологическое присоединение необходимо для электроснабжения</w:t>
      </w:r>
      <w:r w:rsidRPr="00883589">
        <w:rPr>
          <w:b/>
          <w:sz w:val="22"/>
          <w:u w:val="single"/>
        </w:rPr>
        <w:t xml:space="preserve">  __________________________</w:t>
      </w:r>
      <w:r w:rsidRPr="00883589">
        <w:rPr>
          <w:sz w:val="22"/>
        </w:rPr>
        <w:t>,</w:t>
      </w:r>
    </w:p>
    <w:p w:rsidR="00E202FC" w:rsidRPr="00883589" w:rsidRDefault="00E202FC" w:rsidP="00E202FC">
      <w:pPr>
        <w:tabs>
          <w:tab w:val="left" w:pos="0"/>
        </w:tabs>
        <w:ind w:firstLine="284"/>
        <w:rPr>
          <w:sz w:val="16"/>
          <w:szCs w:val="16"/>
        </w:rPr>
      </w:pPr>
      <w:r w:rsidRPr="00883589">
        <w:rPr>
          <w:sz w:val="16"/>
          <w:szCs w:val="16"/>
        </w:rPr>
        <w:t xml:space="preserve">                                                                                                                                                         (наименование объектов заявителя)</w:t>
      </w:r>
      <w:r w:rsidRPr="00883589">
        <w:rPr>
          <w:sz w:val="16"/>
          <w:szCs w:val="16"/>
        </w:rPr>
        <w:br/>
      </w:r>
      <w:r w:rsidRPr="00883589">
        <w:rPr>
          <w:sz w:val="22"/>
        </w:rPr>
        <w:t>расположенных (которые будут располагаться)</w:t>
      </w:r>
      <w:r w:rsidRPr="00883589">
        <w:rPr>
          <w:b/>
          <w:sz w:val="22"/>
          <w:u w:val="single"/>
        </w:rPr>
        <w:t xml:space="preserve"> ____________________________________</w:t>
      </w:r>
      <w:proofErr w:type="gramStart"/>
      <w:r w:rsidRPr="00883589">
        <w:rPr>
          <w:b/>
          <w:sz w:val="22"/>
          <w:u w:val="single"/>
        </w:rPr>
        <w:t xml:space="preserve"> </w:t>
      </w:r>
      <w:r w:rsidRPr="00883589">
        <w:rPr>
          <w:sz w:val="22"/>
        </w:rPr>
        <w:t>.</w:t>
      </w:r>
      <w:proofErr w:type="gramEnd"/>
    </w:p>
    <w:p w:rsidR="00E202FC" w:rsidRPr="00883589" w:rsidRDefault="00E202FC" w:rsidP="00E202FC">
      <w:pPr>
        <w:tabs>
          <w:tab w:val="left" w:pos="709"/>
        </w:tabs>
        <w:ind w:firstLine="284"/>
        <w:rPr>
          <w:b/>
          <w:sz w:val="16"/>
          <w:szCs w:val="16"/>
          <w:u w:val="single"/>
        </w:rPr>
      </w:pPr>
      <w:r w:rsidRPr="00883589">
        <w:rPr>
          <w:sz w:val="16"/>
          <w:szCs w:val="16"/>
        </w:rPr>
        <w:t xml:space="preserve">                                                                                                          (место нахождения объектов заявителя)</w:t>
      </w:r>
    </w:p>
    <w:p w:rsidR="00E202FC" w:rsidRPr="00883589" w:rsidRDefault="00E202FC" w:rsidP="00E202FC">
      <w:pPr>
        <w:pStyle w:val="afd"/>
        <w:numPr>
          <w:ilvl w:val="0"/>
          <w:numId w:val="50"/>
        </w:numPr>
        <w:tabs>
          <w:tab w:val="left" w:pos="709"/>
        </w:tabs>
        <w:spacing w:after="0"/>
        <w:ind w:left="0" w:firstLine="284"/>
        <w:rPr>
          <w:sz w:val="22"/>
        </w:rPr>
      </w:pPr>
      <w:r w:rsidRPr="00883589">
        <w:rPr>
          <w:sz w:val="22"/>
        </w:rPr>
        <w:t>Точк</w:t>
      </w:r>
      <w:proofErr w:type="gramStart"/>
      <w:r w:rsidRPr="00883589">
        <w:rPr>
          <w:sz w:val="22"/>
        </w:rPr>
        <w:t>а(</w:t>
      </w:r>
      <w:proofErr w:type="gramEnd"/>
      <w:r w:rsidRPr="00883589">
        <w:rPr>
          <w:sz w:val="22"/>
        </w:rPr>
        <w:t>и) присоединения указана(ы) в технических условиях для присоединения к электрическим сетям (далее - технические условия) и располагается(</w:t>
      </w:r>
      <w:proofErr w:type="spellStart"/>
      <w:r w:rsidRPr="00883589">
        <w:rPr>
          <w:sz w:val="22"/>
        </w:rPr>
        <w:t>ются</w:t>
      </w:r>
      <w:proofErr w:type="spellEnd"/>
      <w:r w:rsidRPr="00883589">
        <w:rPr>
          <w:sz w:val="22"/>
        </w:rPr>
        <w:t>) на расстоянии ________ от границы участка заявителя, на котором располагаются (будут располагаться) присоединяемые объекты заявителя.</w:t>
      </w:r>
    </w:p>
    <w:p w:rsidR="00E202FC" w:rsidRPr="00883589" w:rsidRDefault="00E202FC" w:rsidP="00E202FC">
      <w:pPr>
        <w:pStyle w:val="afd"/>
        <w:numPr>
          <w:ilvl w:val="0"/>
          <w:numId w:val="50"/>
        </w:numPr>
        <w:tabs>
          <w:tab w:val="left" w:pos="709"/>
        </w:tabs>
        <w:spacing w:after="0"/>
        <w:ind w:left="0" w:firstLine="284"/>
        <w:rPr>
          <w:sz w:val="22"/>
        </w:rPr>
      </w:pPr>
      <w:r w:rsidRPr="00883589">
        <w:rPr>
          <w:sz w:val="22"/>
        </w:rPr>
        <w:t xml:space="preserve">Технические условия являются неотъемлемой частью настоящего договора и приведены в </w:t>
      </w:r>
      <w:proofErr w:type="gramStart"/>
      <w:r w:rsidRPr="00883589">
        <w:rPr>
          <w:sz w:val="22"/>
        </w:rPr>
        <w:t>приложении</w:t>
      </w:r>
      <w:proofErr w:type="gramEnd"/>
      <w:r w:rsidRPr="00883589">
        <w:rPr>
          <w:sz w:val="22"/>
        </w:rPr>
        <w:t>.</w:t>
      </w:r>
    </w:p>
    <w:p w:rsidR="00E202FC" w:rsidRPr="00883589" w:rsidRDefault="00E202FC" w:rsidP="00E202FC">
      <w:pPr>
        <w:tabs>
          <w:tab w:val="left" w:pos="709"/>
        </w:tabs>
        <w:ind w:firstLine="284"/>
        <w:rPr>
          <w:sz w:val="22"/>
        </w:rPr>
      </w:pPr>
      <w:r w:rsidRPr="00883589">
        <w:rPr>
          <w:sz w:val="22"/>
        </w:rPr>
        <w:t>Срок действия технических условий составляет</w:t>
      </w:r>
      <w:r w:rsidRPr="00883589">
        <w:rPr>
          <w:b/>
          <w:sz w:val="22"/>
          <w:u w:val="single"/>
        </w:rPr>
        <w:t xml:space="preserve"> ________ </w:t>
      </w:r>
      <w:r w:rsidRPr="00883589">
        <w:rPr>
          <w:sz w:val="22"/>
        </w:rPr>
        <w:t>лет</w:t>
      </w:r>
      <w:r w:rsidRPr="00883589">
        <w:rPr>
          <w:rStyle w:val="aff0"/>
          <w:sz w:val="22"/>
        </w:rPr>
        <w:endnoteReference w:id="2"/>
      </w:r>
      <w:r w:rsidRPr="00883589">
        <w:rPr>
          <w:sz w:val="22"/>
        </w:rPr>
        <w:t xml:space="preserve"> со дня заключения настоящего договора.</w:t>
      </w:r>
    </w:p>
    <w:p w:rsidR="00E202FC" w:rsidRPr="00883589" w:rsidRDefault="00E202FC" w:rsidP="00E202FC">
      <w:pPr>
        <w:pStyle w:val="afd"/>
        <w:numPr>
          <w:ilvl w:val="0"/>
          <w:numId w:val="50"/>
        </w:numPr>
        <w:tabs>
          <w:tab w:val="left" w:pos="709"/>
        </w:tabs>
        <w:spacing w:after="0"/>
        <w:ind w:left="0" w:firstLine="284"/>
        <w:rPr>
          <w:sz w:val="22"/>
        </w:rPr>
      </w:pPr>
      <w:r w:rsidRPr="00883589">
        <w:rPr>
          <w:sz w:val="22"/>
        </w:rPr>
        <w:t>Срок выполнения мероприятий по технологическому присоединению составляет</w:t>
      </w:r>
      <w:r w:rsidRPr="00883589">
        <w:rPr>
          <w:b/>
          <w:sz w:val="22"/>
          <w:u w:val="single"/>
        </w:rPr>
        <w:t xml:space="preserve">  ______</w:t>
      </w:r>
      <w:r w:rsidRPr="00883589">
        <w:rPr>
          <w:rStyle w:val="aff0"/>
          <w:sz w:val="22"/>
        </w:rPr>
        <w:endnoteReference w:id="3"/>
      </w:r>
      <w:r w:rsidRPr="00883589">
        <w:rPr>
          <w:sz w:val="22"/>
        </w:rPr>
        <w:t xml:space="preserve"> со дня заключения настоящего договора.</w:t>
      </w:r>
    </w:p>
    <w:p w:rsidR="00E202FC" w:rsidRPr="00883589" w:rsidRDefault="00E202FC" w:rsidP="00E202FC">
      <w:pPr>
        <w:tabs>
          <w:tab w:val="left" w:pos="709"/>
        </w:tabs>
        <w:ind w:firstLine="284"/>
        <w:jc w:val="center"/>
        <w:rPr>
          <w:sz w:val="22"/>
        </w:rPr>
      </w:pPr>
    </w:p>
    <w:p w:rsidR="00E202FC" w:rsidRPr="00883589" w:rsidRDefault="00E202FC" w:rsidP="00E202FC">
      <w:pPr>
        <w:pStyle w:val="afd"/>
        <w:numPr>
          <w:ilvl w:val="0"/>
          <w:numId w:val="48"/>
        </w:numPr>
        <w:tabs>
          <w:tab w:val="left" w:pos="426"/>
          <w:tab w:val="left" w:pos="709"/>
        </w:tabs>
        <w:spacing w:after="0"/>
        <w:ind w:left="0" w:firstLine="0"/>
        <w:jc w:val="center"/>
        <w:rPr>
          <w:sz w:val="22"/>
        </w:rPr>
      </w:pPr>
      <w:r w:rsidRPr="00883589">
        <w:rPr>
          <w:sz w:val="22"/>
        </w:rPr>
        <w:t>Обязанности Сторон</w:t>
      </w:r>
    </w:p>
    <w:p w:rsidR="00E202FC" w:rsidRPr="00883589" w:rsidRDefault="00E202FC" w:rsidP="00E202FC">
      <w:pPr>
        <w:pStyle w:val="afd"/>
        <w:numPr>
          <w:ilvl w:val="0"/>
          <w:numId w:val="50"/>
        </w:numPr>
        <w:tabs>
          <w:tab w:val="left" w:pos="709"/>
        </w:tabs>
        <w:spacing w:after="0"/>
        <w:ind w:left="0" w:firstLine="284"/>
        <w:rPr>
          <w:sz w:val="22"/>
        </w:rPr>
      </w:pPr>
      <w:r w:rsidRPr="00883589">
        <w:rPr>
          <w:sz w:val="22"/>
        </w:rPr>
        <w:t>Сетевая организация обязуется:</w:t>
      </w:r>
    </w:p>
    <w:p w:rsidR="00E202FC" w:rsidRPr="00883589" w:rsidRDefault="00E202FC" w:rsidP="00E202FC">
      <w:pPr>
        <w:tabs>
          <w:tab w:val="left" w:pos="709"/>
        </w:tabs>
        <w:ind w:firstLine="284"/>
        <w:rPr>
          <w:sz w:val="22"/>
        </w:rPr>
      </w:pPr>
      <w:r w:rsidRPr="00883589">
        <w:rPr>
          <w:sz w:val="22"/>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E202FC" w:rsidRPr="00883589" w:rsidRDefault="00E202FC" w:rsidP="00E202FC">
      <w:pPr>
        <w:tabs>
          <w:tab w:val="left" w:pos="709"/>
        </w:tabs>
        <w:ind w:firstLine="284"/>
        <w:rPr>
          <w:sz w:val="22"/>
        </w:rPr>
      </w:pPr>
      <w:r w:rsidRPr="00883589">
        <w:rPr>
          <w:sz w:val="22"/>
        </w:rPr>
        <w:t>в течение 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E202FC" w:rsidRPr="00883589" w:rsidRDefault="00E202FC" w:rsidP="00E202FC">
      <w:pPr>
        <w:tabs>
          <w:tab w:val="left" w:pos="709"/>
        </w:tabs>
        <w:ind w:firstLine="284"/>
        <w:rPr>
          <w:sz w:val="22"/>
        </w:rPr>
      </w:pPr>
      <w:proofErr w:type="gramStart"/>
      <w:r w:rsidRPr="00883589">
        <w:rPr>
          <w:sz w:val="22"/>
        </w:rPr>
        <w:lastRenderedPageBreak/>
        <w:t>не позднее 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roofErr w:type="gramEnd"/>
    </w:p>
    <w:p w:rsidR="00E202FC" w:rsidRPr="00883589" w:rsidRDefault="00E202FC" w:rsidP="00E202FC">
      <w:pPr>
        <w:pStyle w:val="afd"/>
        <w:numPr>
          <w:ilvl w:val="0"/>
          <w:numId w:val="50"/>
        </w:numPr>
        <w:tabs>
          <w:tab w:val="left" w:pos="709"/>
        </w:tabs>
        <w:spacing w:after="0"/>
        <w:ind w:left="0" w:firstLine="284"/>
        <w:rPr>
          <w:sz w:val="22"/>
        </w:rPr>
      </w:pPr>
      <w:r w:rsidRPr="00883589">
        <w:rPr>
          <w:sz w:val="22"/>
        </w:rPr>
        <w:t xml:space="preserve">Сетевая организация при невыполнении заявителем технических условий в согласованный срок и наличии на дату </w:t>
      </w:r>
      <w:proofErr w:type="gramStart"/>
      <w:r w:rsidRPr="00883589">
        <w:rPr>
          <w:sz w:val="22"/>
        </w:rPr>
        <w:t>окончания срока их действия технической возможности технологического присоединения</w:t>
      </w:r>
      <w:proofErr w:type="gramEnd"/>
      <w:r w:rsidRPr="00883589">
        <w:rPr>
          <w:sz w:val="22"/>
        </w:rPr>
        <w:t xml:space="preserve"> вправе по обращению заявителя продлить срок действия технических условий. При этом дополнительная плата не взимается.</w:t>
      </w:r>
    </w:p>
    <w:p w:rsidR="00E202FC" w:rsidRPr="00883589" w:rsidRDefault="00E202FC" w:rsidP="00E202FC">
      <w:pPr>
        <w:pStyle w:val="afd"/>
        <w:numPr>
          <w:ilvl w:val="0"/>
          <w:numId w:val="50"/>
        </w:numPr>
        <w:tabs>
          <w:tab w:val="left" w:pos="709"/>
        </w:tabs>
        <w:spacing w:after="0"/>
        <w:ind w:left="0" w:firstLine="284"/>
        <w:rPr>
          <w:sz w:val="22"/>
        </w:rPr>
      </w:pPr>
      <w:r w:rsidRPr="00883589">
        <w:rPr>
          <w:sz w:val="22"/>
        </w:rPr>
        <w:t>Заявитель обязуется:</w:t>
      </w:r>
    </w:p>
    <w:p w:rsidR="00E202FC" w:rsidRPr="00883589" w:rsidRDefault="00E202FC" w:rsidP="00E202FC">
      <w:pPr>
        <w:tabs>
          <w:tab w:val="left" w:pos="709"/>
        </w:tabs>
        <w:ind w:firstLine="284"/>
        <w:rPr>
          <w:sz w:val="22"/>
        </w:rPr>
      </w:pPr>
      <w:r w:rsidRPr="00883589">
        <w:rPr>
          <w:sz w:val="22"/>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E202FC" w:rsidRPr="00883589" w:rsidRDefault="00E202FC" w:rsidP="00E202FC">
      <w:pPr>
        <w:tabs>
          <w:tab w:val="left" w:pos="709"/>
        </w:tabs>
        <w:ind w:firstLine="284"/>
        <w:rPr>
          <w:sz w:val="22"/>
        </w:rPr>
      </w:pPr>
      <w:proofErr w:type="gramStart"/>
      <w:r w:rsidRPr="00277400">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w:t>
      </w:r>
      <w:proofErr w:type="gramEnd"/>
      <w:r w:rsidRPr="00277400">
        <w:t xml:space="preserve"> </w:t>
      </w:r>
      <w:proofErr w:type="gramStart"/>
      <w:r w:rsidRPr="00277400">
        <w:t>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roofErr w:type="gramEnd"/>
    </w:p>
    <w:p w:rsidR="00E202FC" w:rsidRPr="00883589" w:rsidRDefault="00E202FC" w:rsidP="00E202FC">
      <w:pPr>
        <w:tabs>
          <w:tab w:val="left" w:pos="709"/>
        </w:tabs>
        <w:ind w:firstLine="284"/>
        <w:rPr>
          <w:sz w:val="22"/>
        </w:rPr>
      </w:pPr>
      <w:r w:rsidRPr="00883589">
        <w:rPr>
          <w:sz w:val="22"/>
        </w:rPr>
        <w:t xml:space="preserve">принять участие в </w:t>
      </w:r>
      <w:proofErr w:type="gramStart"/>
      <w:r w:rsidRPr="00883589">
        <w:rPr>
          <w:sz w:val="22"/>
        </w:rPr>
        <w:t>осмотре</w:t>
      </w:r>
      <w:proofErr w:type="gramEnd"/>
      <w:r w:rsidRPr="00883589">
        <w:rPr>
          <w:sz w:val="22"/>
        </w:rPr>
        <w:t xml:space="preserve"> (обследовании) присоединяемых энергопринимающих устройств сетевой организацией;</w:t>
      </w:r>
    </w:p>
    <w:p w:rsidR="00E202FC" w:rsidRPr="00883589" w:rsidRDefault="00E202FC" w:rsidP="00E202FC">
      <w:pPr>
        <w:tabs>
          <w:tab w:val="left" w:pos="709"/>
        </w:tabs>
        <w:ind w:firstLine="284"/>
        <w:rPr>
          <w:sz w:val="22"/>
        </w:rPr>
      </w:pPr>
      <w:r w:rsidRPr="00883589">
        <w:rPr>
          <w:sz w:val="22"/>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 рабочих дней со дня получения указанного акта от сетевой организации;</w:t>
      </w:r>
    </w:p>
    <w:p w:rsidR="00E202FC" w:rsidRPr="00883589" w:rsidRDefault="00E202FC" w:rsidP="00E202FC">
      <w:pPr>
        <w:tabs>
          <w:tab w:val="left" w:pos="709"/>
        </w:tabs>
        <w:ind w:firstLine="284"/>
        <w:rPr>
          <w:sz w:val="22"/>
        </w:rPr>
      </w:pPr>
      <w:r w:rsidRPr="00883589">
        <w:rPr>
          <w:sz w:val="22"/>
        </w:rPr>
        <w:t xml:space="preserve">надлежащим образом исполнять указанные в </w:t>
      </w:r>
      <w:proofErr w:type="gramStart"/>
      <w:r w:rsidRPr="00883589">
        <w:rPr>
          <w:sz w:val="22"/>
        </w:rPr>
        <w:t>разделе</w:t>
      </w:r>
      <w:proofErr w:type="gramEnd"/>
      <w:r w:rsidRPr="00883589">
        <w:rPr>
          <w:sz w:val="22"/>
        </w:rPr>
        <w:t xml:space="preserve"> III настоящего договора обязательства по оплате расходов на технологическое присоединение;</w:t>
      </w:r>
    </w:p>
    <w:p w:rsidR="00E202FC" w:rsidRPr="00883589" w:rsidRDefault="00E202FC" w:rsidP="00E202FC">
      <w:pPr>
        <w:tabs>
          <w:tab w:val="left" w:pos="709"/>
        </w:tabs>
        <w:ind w:firstLine="284"/>
        <w:rPr>
          <w:sz w:val="22"/>
        </w:rPr>
      </w:pPr>
      <w:r w:rsidRPr="00883589">
        <w:rPr>
          <w:sz w:val="22"/>
        </w:rPr>
        <w:t xml:space="preserve">уведомить сетевую организацию о </w:t>
      </w:r>
      <w:proofErr w:type="gramStart"/>
      <w:r w:rsidRPr="00883589">
        <w:rPr>
          <w:sz w:val="22"/>
        </w:rPr>
        <w:t>направлении</w:t>
      </w:r>
      <w:proofErr w:type="gramEnd"/>
      <w:r w:rsidRPr="00883589">
        <w:rPr>
          <w:sz w:val="22"/>
        </w:rPr>
        <w:t xml:space="preserve">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E202FC" w:rsidRPr="00883589" w:rsidRDefault="00E202FC" w:rsidP="00E202FC">
      <w:pPr>
        <w:pStyle w:val="afd"/>
        <w:numPr>
          <w:ilvl w:val="0"/>
          <w:numId w:val="50"/>
        </w:numPr>
        <w:tabs>
          <w:tab w:val="left" w:pos="709"/>
        </w:tabs>
        <w:spacing w:after="0"/>
        <w:ind w:left="0" w:firstLine="284"/>
        <w:rPr>
          <w:sz w:val="22"/>
        </w:rPr>
      </w:pPr>
      <w:r w:rsidRPr="00883589">
        <w:rPr>
          <w:sz w:val="22"/>
        </w:rPr>
        <w:t xml:space="preserve">Заявитель вправе при невыполнении им технических условий в согласованный срок и наличии на дату </w:t>
      </w:r>
      <w:proofErr w:type="gramStart"/>
      <w:r w:rsidRPr="00883589">
        <w:rPr>
          <w:sz w:val="22"/>
        </w:rPr>
        <w:t>окончания срока их действия технической возможности технологического присоединения</w:t>
      </w:r>
      <w:proofErr w:type="gramEnd"/>
      <w:r w:rsidRPr="00883589">
        <w:rPr>
          <w:sz w:val="22"/>
        </w:rPr>
        <w:t xml:space="preserve"> обратиться в сетевую организацию с просьбой о продлении срока действия технических условий.</w:t>
      </w:r>
    </w:p>
    <w:p w:rsidR="00E202FC" w:rsidRPr="00883589" w:rsidRDefault="00E202FC" w:rsidP="00E202FC">
      <w:pPr>
        <w:tabs>
          <w:tab w:val="left" w:pos="709"/>
        </w:tabs>
        <w:ind w:firstLine="284"/>
        <w:rPr>
          <w:sz w:val="22"/>
        </w:rPr>
      </w:pPr>
    </w:p>
    <w:p w:rsidR="00E202FC" w:rsidRPr="00883589" w:rsidRDefault="00E202FC" w:rsidP="00E202FC">
      <w:pPr>
        <w:pStyle w:val="afd"/>
        <w:numPr>
          <w:ilvl w:val="0"/>
          <w:numId w:val="48"/>
        </w:numPr>
        <w:tabs>
          <w:tab w:val="left" w:pos="426"/>
          <w:tab w:val="left" w:pos="709"/>
        </w:tabs>
        <w:spacing w:after="0"/>
        <w:ind w:left="0" w:firstLine="142"/>
        <w:jc w:val="center"/>
        <w:rPr>
          <w:sz w:val="22"/>
        </w:rPr>
      </w:pPr>
      <w:r w:rsidRPr="00883589">
        <w:rPr>
          <w:sz w:val="22"/>
        </w:rPr>
        <w:t>Плата за технологическое присоединение и порядок расчетов</w:t>
      </w:r>
    </w:p>
    <w:p w:rsidR="00E202FC" w:rsidRPr="00883589" w:rsidRDefault="00E202FC" w:rsidP="00E202FC">
      <w:pPr>
        <w:pStyle w:val="afd"/>
        <w:numPr>
          <w:ilvl w:val="0"/>
          <w:numId w:val="50"/>
        </w:numPr>
        <w:tabs>
          <w:tab w:val="left" w:pos="709"/>
          <w:tab w:val="left" w:pos="1134"/>
        </w:tabs>
        <w:spacing w:after="0"/>
        <w:ind w:left="0" w:firstLine="284"/>
        <w:rPr>
          <w:sz w:val="22"/>
        </w:rPr>
      </w:pPr>
      <w:r w:rsidRPr="00883589">
        <w:rPr>
          <w:sz w:val="22"/>
        </w:rPr>
        <w:t xml:space="preserve">Размер платы за технологическое присоединение определяется в соответствии с решением </w:t>
      </w:r>
      <w:r w:rsidRPr="00883589">
        <w:rPr>
          <w:b/>
          <w:sz w:val="22"/>
          <w:u w:val="single"/>
        </w:rPr>
        <w:t>___________________________________________________________ _____________________________</w:t>
      </w:r>
    </w:p>
    <w:p w:rsidR="00E202FC" w:rsidRPr="00883589" w:rsidRDefault="00E202FC" w:rsidP="00E202FC">
      <w:pPr>
        <w:pStyle w:val="afd"/>
        <w:tabs>
          <w:tab w:val="left" w:pos="709"/>
          <w:tab w:val="left" w:pos="1134"/>
        </w:tabs>
        <w:spacing w:after="0"/>
        <w:ind w:left="0" w:firstLine="284"/>
        <w:rPr>
          <w:sz w:val="16"/>
          <w:szCs w:val="16"/>
        </w:rPr>
      </w:pPr>
      <w:r w:rsidRPr="00883589">
        <w:rPr>
          <w:sz w:val="16"/>
          <w:szCs w:val="16"/>
        </w:rPr>
        <w:t xml:space="preserve">                           (наименование органа исполнительной власти в области государственного регулирования тарифов) </w:t>
      </w:r>
      <w:r w:rsidRPr="00883589">
        <w:rPr>
          <w:sz w:val="16"/>
          <w:szCs w:val="16"/>
        </w:rPr>
        <w:br/>
      </w:r>
      <w:r w:rsidRPr="00883589">
        <w:rPr>
          <w:sz w:val="22"/>
        </w:rPr>
        <w:t xml:space="preserve">от _______ №_______ и составляет </w:t>
      </w:r>
      <w:r w:rsidRPr="00883589">
        <w:rPr>
          <w:b/>
          <w:sz w:val="22"/>
          <w:u w:val="single"/>
        </w:rPr>
        <w:t>____</w:t>
      </w:r>
      <w:r w:rsidRPr="00883589">
        <w:rPr>
          <w:sz w:val="22"/>
        </w:rPr>
        <w:t xml:space="preserve"> рублей </w:t>
      </w:r>
      <w:r w:rsidRPr="00883589">
        <w:rPr>
          <w:b/>
          <w:sz w:val="22"/>
          <w:u w:val="single"/>
        </w:rPr>
        <w:t>____</w:t>
      </w:r>
      <w:r w:rsidRPr="00883589">
        <w:rPr>
          <w:sz w:val="22"/>
        </w:rPr>
        <w:t xml:space="preserve"> копеек, в том числе НДС (18%)</w:t>
      </w:r>
      <w:r w:rsidRPr="00883589">
        <w:rPr>
          <w:b/>
          <w:sz w:val="22"/>
          <w:u w:val="single"/>
        </w:rPr>
        <w:t xml:space="preserve"> ____</w:t>
      </w:r>
      <w:r w:rsidRPr="00883589">
        <w:rPr>
          <w:sz w:val="22"/>
        </w:rPr>
        <w:t>.</w:t>
      </w:r>
    </w:p>
    <w:p w:rsidR="00E202FC" w:rsidRPr="00883589" w:rsidRDefault="00E202FC" w:rsidP="00E202FC">
      <w:pPr>
        <w:pStyle w:val="afd"/>
        <w:numPr>
          <w:ilvl w:val="0"/>
          <w:numId w:val="50"/>
        </w:numPr>
        <w:tabs>
          <w:tab w:val="left" w:pos="709"/>
          <w:tab w:val="left" w:pos="1134"/>
        </w:tabs>
        <w:spacing w:after="0"/>
        <w:ind w:left="0" w:firstLine="284"/>
        <w:rPr>
          <w:sz w:val="22"/>
        </w:rPr>
      </w:pPr>
      <w:r w:rsidRPr="00883589">
        <w:rPr>
          <w:sz w:val="22"/>
        </w:rPr>
        <w:t xml:space="preserve">Заявитель вносит плату за технологическое присоединение в </w:t>
      </w:r>
      <w:proofErr w:type="gramStart"/>
      <w:r>
        <w:rPr>
          <w:sz w:val="22"/>
        </w:rPr>
        <w:t>следующем</w:t>
      </w:r>
      <w:proofErr w:type="gramEnd"/>
      <w:r>
        <w:rPr>
          <w:sz w:val="22"/>
        </w:rPr>
        <w:t xml:space="preserve"> </w:t>
      </w:r>
      <w:proofErr w:type="spellStart"/>
      <w:r>
        <w:rPr>
          <w:sz w:val="22"/>
        </w:rPr>
        <w:t>порядке:_______________</w:t>
      </w:r>
      <w:proofErr w:type="spellEnd"/>
      <w:r>
        <w:rPr>
          <w:sz w:val="22"/>
        </w:rPr>
        <w:t>.</w:t>
      </w:r>
    </w:p>
    <w:p w:rsidR="00E202FC" w:rsidRPr="00883589" w:rsidRDefault="00E202FC" w:rsidP="00E202FC">
      <w:pPr>
        <w:pStyle w:val="afd"/>
        <w:numPr>
          <w:ilvl w:val="0"/>
          <w:numId w:val="50"/>
        </w:numPr>
        <w:tabs>
          <w:tab w:val="left" w:pos="709"/>
          <w:tab w:val="left" w:pos="1134"/>
        </w:tabs>
        <w:spacing w:after="0"/>
        <w:ind w:left="0" w:firstLine="284"/>
        <w:rPr>
          <w:sz w:val="22"/>
        </w:rPr>
      </w:pPr>
      <w:r w:rsidRPr="00883589">
        <w:rPr>
          <w:sz w:val="22"/>
        </w:rPr>
        <w:t>Датой исполнения обязательства заявителя по оплате расходов на технологическое присоединение считается дата внесения денежных средств на расчетный счет сетевой организации.</w:t>
      </w:r>
    </w:p>
    <w:p w:rsidR="00E202FC" w:rsidRPr="00883589" w:rsidRDefault="00E202FC" w:rsidP="00E202FC">
      <w:pPr>
        <w:pStyle w:val="afd"/>
        <w:numPr>
          <w:ilvl w:val="0"/>
          <w:numId w:val="50"/>
        </w:numPr>
        <w:tabs>
          <w:tab w:val="left" w:pos="709"/>
          <w:tab w:val="left" w:pos="1134"/>
        </w:tabs>
        <w:spacing w:after="0"/>
        <w:ind w:left="0" w:firstLine="284"/>
        <w:rPr>
          <w:sz w:val="22"/>
        </w:rPr>
      </w:pPr>
      <w:r w:rsidRPr="00883589">
        <w:rPr>
          <w:sz w:val="22"/>
        </w:rPr>
        <w:t xml:space="preserve">Обязательства заявителя по оплате услуг по технологическому присоединению могут быть исполнены третьим лицом (плательщиком), которое обязано указать в платежном </w:t>
      </w:r>
      <w:proofErr w:type="gramStart"/>
      <w:r w:rsidRPr="00883589">
        <w:rPr>
          <w:sz w:val="22"/>
        </w:rPr>
        <w:t>документе</w:t>
      </w:r>
      <w:proofErr w:type="gramEnd"/>
      <w:r w:rsidRPr="00883589">
        <w:rPr>
          <w:sz w:val="22"/>
        </w:rPr>
        <w:t xml:space="preserve"> необходимые сведения о назначении платежа: текст «за технологическое присоединение», номер и дату настоящего договора, наименование заявителя. Заявитель представляет сетевой организации документы, подтверждающие правомочия плательщика по оплате услуг по настоящему договору (учредительные документы, документы-основания оплаты за заявителя). В противном случае данный платеж не будет являться доказательством исполнения заявителем обязательств по настоящему договору.</w:t>
      </w:r>
    </w:p>
    <w:p w:rsidR="00E202FC" w:rsidRPr="00883589" w:rsidRDefault="00E202FC" w:rsidP="00E202FC">
      <w:pPr>
        <w:tabs>
          <w:tab w:val="left" w:pos="709"/>
        </w:tabs>
        <w:ind w:firstLine="284"/>
        <w:rPr>
          <w:sz w:val="22"/>
        </w:rPr>
      </w:pPr>
    </w:p>
    <w:p w:rsidR="00E202FC" w:rsidRPr="00883589" w:rsidRDefault="00E202FC" w:rsidP="00E202FC">
      <w:pPr>
        <w:pStyle w:val="afd"/>
        <w:numPr>
          <w:ilvl w:val="0"/>
          <w:numId w:val="48"/>
        </w:numPr>
        <w:tabs>
          <w:tab w:val="left" w:pos="426"/>
          <w:tab w:val="left" w:pos="709"/>
        </w:tabs>
        <w:spacing w:after="0"/>
        <w:ind w:left="0" w:firstLine="0"/>
        <w:jc w:val="center"/>
        <w:rPr>
          <w:sz w:val="22"/>
        </w:rPr>
      </w:pPr>
      <w:r w:rsidRPr="00883589">
        <w:rPr>
          <w:sz w:val="22"/>
        </w:rPr>
        <w:t xml:space="preserve">Разграничение балансовой принадлежности </w:t>
      </w:r>
      <w:proofErr w:type="gramStart"/>
      <w:r w:rsidRPr="00883589">
        <w:rPr>
          <w:sz w:val="22"/>
        </w:rPr>
        <w:t>электрических</w:t>
      </w:r>
      <w:proofErr w:type="gramEnd"/>
    </w:p>
    <w:p w:rsidR="00E202FC" w:rsidRPr="00883589" w:rsidRDefault="00E202FC" w:rsidP="00E202FC">
      <w:pPr>
        <w:tabs>
          <w:tab w:val="left" w:pos="709"/>
        </w:tabs>
        <w:ind w:firstLine="284"/>
        <w:jc w:val="center"/>
        <w:rPr>
          <w:sz w:val="22"/>
        </w:rPr>
      </w:pPr>
      <w:r w:rsidRPr="00883589">
        <w:rPr>
          <w:sz w:val="22"/>
        </w:rPr>
        <w:t>сетей и эксплуатационной ответственности Сторон</w:t>
      </w:r>
    </w:p>
    <w:p w:rsidR="00E202FC" w:rsidRPr="00883589" w:rsidRDefault="00E202FC" w:rsidP="00E202FC">
      <w:pPr>
        <w:pStyle w:val="afd"/>
        <w:numPr>
          <w:ilvl w:val="0"/>
          <w:numId w:val="50"/>
        </w:numPr>
        <w:tabs>
          <w:tab w:val="left" w:pos="709"/>
          <w:tab w:val="left" w:pos="1134"/>
        </w:tabs>
        <w:spacing w:after="0"/>
        <w:ind w:left="0" w:firstLine="284"/>
        <w:rPr>
          <w:sz w:val="22"/>
        </w:rPr>
      </w:pPr>
      <w:r w:rsidRPr="00883589">
        <w:rPr>
          <w:sz w:val="22"/>
        </w:rPr>
        <w:t xml:space="preserve">Заявитель несет балансовую и эксплуатационную ответственность в </w:t>
      </w:r>
      <w:proofErr w:type="gramStart"/>
      <w:r w:rsidRPr="00883589">
        <w:rPr>
          <w:sz w:val="22"/>
        </w:rPr>
        <w:t>границах</w:t>
      </w:r>
      <w:proofErr w:type="gramEnd"/>
      <w:r w:rsidRPr="00883589">
        <w:rPr>
          <w:sz w:val="22"/>
        </w:rPr>
        <w:t xml:space="preserve"> своего участка, сетевая организация - до границ участка заявителя</w:t>
      </w:r>
      <w:r w:rsidRPr="00883589">
        <w:rPr>
          <w:rStyle w:val="aff0"/>
          <w:sz w:val="22"/>
        </w:rPr>
        <w:endnoteReference w:id="4"/>
      </w:r>
      <w:r w:rsidRPr="00883589">
        <w:rPr>
          <w:sz w:val="22"/>
        </w:rPr>
        <w:t>.</w:t>
      </w:r>
    </w:p>
    <w:p w:rsidR="00E202FC" w:rsidRPr="00883589" w:rsidRDefault="00E202FC" w:rsidP="00E202FC">
      <w:pPr>
        <w:tabs>
          <w:tab w:val="left" w:pos="709"/>
        </w:tabs>
        <w:ind w:firstLine="284"/>
        <w:rPr>
          <w:sz w:val="22"/>
        </w:rPr>
      </w:pPr>
    </w:p>
    <w:p w:rsidR="00E202FC" w:rsidRPr="00883589" w:rsidRDefault="00E202FC" w:rsidP="00E202FC">
      <w:pPr>
        <w:pStyle w:val="afd"/>
        <w:numPr>
          <w:ilvl w:val="0"/>
          <w:numId w:val="48"/>
        </w:numPr>
        <w:tabs>
          <w:tab w:val="left" w:pos="426"/>
          <w:tab w:val="left" w:pos="709"/>
        </w:tabs>
        <w:spacing w:after="0"/>
        <w:ind w:left="0" w:firstLine="0"/>
        <w:jc w:val="center"/>
        <w:rPr>
          <w:sz w:val="22"/>
        </w:rPr>
      </w:pPr>
      <w:r w:rsidRPr="00883589">
        <w:rPr>
          <w:sz w:val="22"/>
        </w:rPr>
        <w:t>Условия изменения, расторжения договора и ответственность Сторон</w:t>
      </w:r>
    </w:p>
    <w:p w:rsidR="00E202FC" w:rsidRPr="00883589" w:rsidRDefault="00E202FC" w:rsidP="00E202FC">
      <w:pPr>
        <w:pStyle w:val="afd"/>
        <w:tabs>
          <w:tab w:val="left" w:pos="426"/>
          <w:tab w:val="left" w:pos="709"/>
        </w:tabs>
        <w:spacing w:after="0"/>
        <w:ind w:left="284" w:firstLine="284"/>
        <w:rPr>
          <w:sz w:val="22"/>
        </w:rPr>
      </w:pPr>
    </w:p>
    <w:p w:rsidR="00E202FC" w:rsidRPr="00883589" w:rsidRDefault="00E202FC" w:rsidP="00E202FC">
      <w:pPr>
        <w:pStyle w:val="afd"/>
        <w:numPr>
          <w:ilvl w:val="0"/>
          <w:numId w:val="50"/>
        </w:numPr>
        <w:tabs>
          <w:tab w:val="left" w:pos="709"/>
          <w:tab w:val="left" w:pos="1134"/>
        </w:tabs>
        <w:spacing w:after="0"/>
        <w:ind w:left="0" w:firstLine="284"/>
        <w:rPr>
          <w:sz w:val="22"/>
        </w:rPr>
      </w:pPr>
      <w:r w:rsidRPr="00883589">
        <w:rPr>
          <w:sz w:val="22"/>
        </w:rPr>
        <w:t xml:space="preserve">Настоящий договор может быть изменен по письменному соглашению Сторон или в судебном </w:t>
      </w:r>
      <w:proofErr w:type="gramStart"/>
      <w:r w:rsidRPr="00883589">
        <w:rPr>
          <w:sz w:val="22"/>
        </w:rPr>
        <w:t>порядке</w:t>
      </w:r>
      <w:proofErr w:type="gramEnd"/>
      <w:r w:rsidRPr="00883589">
        <w:rPr>
          <w:sz w:val="22"/>
        </w:rPr>
        <w:t>.</w:t>
      </w:r>
    </w:p>
    <w:p w:rsidR="00E202FC" w:rsidRPr="00883589" w:rsidRDefault="00E202FC" w:rsidP="00E202FC">
      <w:pPr>
        <w:pStyle w:val="afd"/>
        <w:numPr>
          <w:ilvl w:val="0"/>
          <w:numId w:val="50"/>
        </w:numPr>
        <w:tabs>
          <w:tab w:val="left" w:pos="709"/>
          <w:tab w:val="left" w:pos="1134"/>
        </w:tabs>
        <w:spacing w:after="0"/>
        <w:ind w:left="0" w:firstLine="284"/>
        <w:rPr>
          <w:sz w:val="22"/>
        </w:rPr>
      </w:pPr>
      <w:proofErr w:type="gramStart"/>
      <w:r w:rsidRPr="00883589">
        <w:rPr>
          <w:sz w:val="22"/>
        </w:rPr>
        <w:t>Договор</w:t>
      </w:r>
      <w:proofErr w:type="gramEnd"/>
      <w:r w:rsidRPr="00883589">
        <w:rPr>
          <w:sz w:val="22"/>
        </w:rPr>
        <w:t xml:space="preserve"> может быть расторгнут по требованию одной из Сторон по основаниям, предусмотренным Гражданским кодексом Российской Федерации.</w:t>
      </w:r>
    </w:p>
    <w:p w:rsidR="00E202FC" w:rsidRPr="00883589" w:rsidRDefault="00E202FC" w:rsidP="00E202FC">
      <w:pPr>
        <w:pStyle w:val="afd"/>
        <w:numPr>
          <w:ilvl w:val="0"/>
          <w:numId w:val="50"/>
        </w:numPr>
        <w:tabs>
          <w:tab w:val="left" w:pos="709"/>
          <w:tab w:val="left" w:pos="1134"/>
        </w:tabs>
        <w:spacing w:after="0"/>
        <w:ind w:left="0" w:firstLine="284"/>
        <w:rPr>
          <w:sz w:val="22"/>
        </w:rPr>
      </w:pPr>
      <w:r w:rsidRPr="00883589">
        <w:rPr>
          <w:sz w:val="22"/>
        </w:rPr>
        <w:t>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E202FC" w:rsidRPr="00883589" w:rsidRDefault="00E202FC" w:rsidP="00E202FC">
      <w:pPr>
        <w:pStyle w:val="afd"/>
        <w:tabs>
          <w:tab w:val="left" w:pos="709"/>
          <w:tab w:val="left" w:pos="1134"/>
        </w:tabs>
        <w:spacing w:after="0"/>
        <w:ind w:left="0" w:firstLine="284"/>
        <w:rPr>
          <w:sz w:val="22"/>
        </w:rPr>
      </w:pPr>
      <w:proofErr w:type="gramStart"/>
      <w:r w:rsidRPr="00883589">
        <w:rPr>
          <w:sz w:val="22"/>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sidRPr="00883589">
        <w:rPr>
          <w:sz w:val="22"/>
        </w:rPr>
        <w:t>, может служить основанием для расторжения договора по требованию сетевой организации по решению суда.</w:t>
      </w:r>
    </w:p>
    <w:p w:rsidR="00E202FC" w:rsidRPr="00883589" w:rsidRDefault="00E202FC" w:rsidP="00E202FC">
      <w:pPr>
        <w:pStyle w:val="afd"/>
        <w:numPr>
          <w:ilvl w:val="0"/>
          <w:numId w:val="50"/>
        </w:numPr>
        <w:tabs>
          <w:tab w:val="left" w:pos="709"/>
          <w:tab w:val="left" w:pos="1134"/>
        </w:tabs>
        <w:spacing w:after="0"/>
        <w:ind w:left="0" w:firstLine="284"/>
        <w:rPr>
          <w:sz w:val="22"/>
        </w:rPr>
      </w:pPr>
      <w:proofErr w:type="gramStart"/>
      <w:r w:rsidRPr="00883589">
        <w:rPr>
          <w:sz w:val="22"/>
        </w:rP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w:t>
      </w:r>
      <w:proofErr w:type="gramEnd"/>
      <w:r w:rsidRPr="00883589">
        <w:rPr>
          <w:sz w:val="22"/>
        </w:rPr>
        <w:t xml:space="preserve">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E202FC" w:rsidRPr="00883589" w:rsidRDefault="00E202FC" w:rsidP="00E202FC">
      <w:pPr>
        <w:pStyle w:val="afd"/>
        <w:tabs>
          <w:tab w:val="left" w:pos="709"/>
          <w:tab w:val="left" w:pos="1134"/>
        </w:tabs>
        <w:spacing w:after="0"/>
        <w:ind w:left="0" w:firstLine="284"/>
        <w:rPr>
          <w:sz w:val="22"/>
        </w:rPr>
      </w:pPr>
      <w:r w:rsidRPr="00883589">
        <w:rPr>
          <w:sz w:val="22"/>
        </w:rPr>
        <w:t xml:space="preserve">Сторона договора, нарушившая срок осуществления мероприятий по технологическому присоединению, предусмотренный договором, в </w:t>
      </w:r>
      <w:proofErr w:type="gramStart"/>
      <w:r w:rsidRPr="00883589">
        <w:rPr>
          <w:sz w:val="22"/>
        </w:rPr>
        <w:t>случае</w:t>
      </w:r>
      <w:proofErr w:type="gramEnd"/>
      <w:r w:rsidRPr="00883589">
        <w:rPr>
          <w:sz w:val="22"/>
        </w:rPr>
        <w:t xml:space="preserve">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E202FC" w:rsidRPr="00883589" w:rsidRDefault="00E202FC" w:rsidP="00E202FC">
      <w:pPr>
        <w:pStyle w:val="afd"/>
        <w:tabs>
          <w:tab w:val="left" w:pos="709"/>
          <w:tab w:val="left" w:pos="1134"/>
        </w:tabs>
        <w:spacing w:after="0"/>
        <w:ind w:left="0" w:firstLine="284"/>
        <w:rPr>
          <w:sz w:val="22"/>
        </w:rPr>
      </w:pPr>
      <w:proofErr w:type="gramStart"/>
      <w:r w:rsidRPr="00883589">
        <w:rPr>
          <w:sz w:val="22"/>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roofErr w:type="gramEnd"/>
    </w:p>
    <w:p w:rsidR="00E202FC" w:rsidRPr="00883589" w:rsidRDefault="00E202FC" w:rsidP="00E202FC">
      <w:pPr>
        <w:pStyle w:val="afd"/>
        <w:numPr>
          <w:ilvl w:val="0"/>
          <w:numId w:val="50"/>
        </w:numPr>
        <w:tabs>
          <w:tab w:val="left" w:pos="709"/>
          <w:tab w:val="left" w:pos="1134"/>
        </w:tabs>
        <w:spacing w:after="0"/>
        <w:ind w:left="0" w:firstLine="284"/>
        <w:rPr>
          <w:sz w:val="22"/>
        </w:rPr>
      </w:pPr>
      <w:r w:rsidRPr="00883589">
        <w:rPr>
          <w:sz w:val="22"/>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202FC" w:rsidRPr="00883589" w:rsidRDefault="00E202FC" w:rsidP="00E202FC">
      <w:pPr>
        <w:pStyle w:val="afd"/>
        <w:numPr>
          <w:ilvl w:val="0"/>
          <w:numId w:val="50"/>
        </w:numPr>
        <w:tabs>
          <w:tab w:val="left" w:pos="709"/>
          <w:tab w:val="left" w:pos="1134"/>
        </w:tabs>
        <w:spacing w:after="0"/>
        <w:ind w:left="0" w:firstLine="284"/>
        <w:rPr>
          <w:sz w:val="22"/>
        </w:rPr>
      </w:pPr>
      <w:r w:rsidRPr="00883589">
        <w:rPr>
          <w:sz w:val="22"/>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E202FC" w:rsidRPr="00883589" w:rsidRDefault="00E202FC" w:rsidP="00E202FC">
      <w:pPr>
        <w:tabs>
          <w:tab w:val="left" w:pos="709"/>
        </w:tabs>
        <w:ind w:firstLine="284"/>
        <w:rPr>
          <w:sz w:val="22"/>
        </w:rPr>
      </w:pPr>
    </w:p>
    <w:p w:rsidR="00E202FC" w:rsidRPr="00883589" w:rsidRDefault="00E202FC" w:rsidP="00E202FC">
      <w:pPr>
        <w:pStyle w:val="afd"/>
        <w:numPr>
          <w:ilvl w:val="0"/>
          <w:numId w:val="48"/>
        </w:numPr>
        <w:tabs>
          <w:tab w:val="left" w:pos="426"/>
          <w:tab w:val="left" w:pos="709"/>
        </w:tabs>
        <w:spacing w:after="0"/>
        <w:ind w:left="0" w:firstLine="0"/>
        <w:jc w:val="center"/>
        <w:rPr>
          <w:sz w:val="22"/>
        </w:rPr>
      </w:pPr>
      <w:r w:rsidRPr="00883589">
        <w:rPr>
          <w:sz w:val="22"/>
        </w:rPr>
        <w:t>Порядок разрешения споров</w:t>
      </w:r>
    </w:p>
    <w:p w:rsidR="00E202FC" w:rsidRPr="00883589" w:rsidRDefault="00E202FC" w:rsidP="00E202FC">
      <w:pPr>
        <w:pStyle w:val="afd"/>
        <w:numPr>
          <w:ilvl w:val="0"/>
          <w:numId w:val="50"/>
        </w:numPr>
        <w:tabs>
          <w:tab w:val="left" w:pos="709"/>
          <w:tab w:val="left" w:pos="1134"/>
        </w:tabs>
        <w:spacing w:after="0"/>
        <w:ind w:left="0" w:firstLine="284"/>
        <w:rPr>
          <w:sz w:val="22"/>
        </w:rPr>
      </w:pPr>
      <w:r w:rsidRPr="00883589">
        <w:rPr>
          <w:sz w:val="22"/>
        </w:rPr>
        <w:t>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E202FC" w:rsidRPr="00883589" w:rsidRDefault="00E202FC" w:rsidP="00E202FC">
      <w:pPr>
        <w:tabs>
          <w:tab w:val="left" w:pos="709"/>
        </w:tabs>
        <w:ind w:firstLine="284"/>
        <w:rPr>
          <w:sz w:val="22"/>
        </w:rPr>
      </w:pPr>
    </w:p>
    <w:p w:rsidR="00E202FC" w:rsidRPr="00883589" w:rsidRDefault="00E202FC" w:rsidP="00E202FC">
      <w:pPr>
        <w:pStyle w:val="afd"/>
        <w:numPr>
          <w:ilvl w:val="0"/>
          <w:numId w:val="48"/>
        </w:numPr>
        <w:tabs>
          <w:tab w:val="left" w:pos="567"/>
          <w:tab w:val="left" w:pos="851"/>
        </w:tabs>
        <w:spacing w:after="0"/>
        <w:ind w:left="0" w:firstLine="0"/>
        <w:jc w:val="center"/>
        <w:rPr>
          <w:sz w:val="22"/>
        </w:rPr>
      </w:pPr>
      <w:r w:rsidRPr="00883589">
        <w:rPr>
          <w:sz w:val="22"/>
        </w:rPr>
        <w:t>Заключительные положения</w:t>
      </w:r>
    </w:p>
    <w:p w:rsidR="00E202FC" w:rsidRPr="00883589" w:rsidRDefault="00E202FC" w:rsidP="00E202FC">
      <w:pPr>
        <w:pStyle w:val="afd"/>
        <w:numPr>
          <w:ilvl w:val="0"/>
          <w:numId w:val="50"/>
        </w:numPr>
        <w:tabs>
          <w:tab w:val="left" w:pos="709"/>
          <w:tab w:val="left" w:pos="1134"/>
        </w:tabs>
        <w:spacing w:after="0"/>
        <w:ind w:left="0" w:firstLine="284"/>
        <w:rPr>
          <w:sz w:val="22"/>
        </w:rPr>
      </w:pPr>
      <w:r w:rsidRPr="00883589">
        <w:rPr>
          <w:sz w:val="22"/>
        </w:rPr>
        <w:t xml:space="preserve">Настоящий договор считается заключенным </w:t>
      </w:r>
      <w:proofErr w:type="gramStart"/>
      <w:r w:rsidRPr="00883589">
        <w:rPr>
          <w:sz w:val="22"/>
        </w:rPr>
        <w:t>с даты поступления</w:t>
      </w:r>
      <w:proofErr w:type="gramEnd"/>
      <w:r w:rsidRPr="00883589">
        <w:rPr>
          <w:sz w:val="22"/>
        </w:rPr>
        <w:t xml:space="preserve"> подписанного заявителем экземпляра настоящего договора в сетевую организацию.</w:t>
      </w:r>
    </w:p>
    <w:p w:rsidR="00E202FC" w:rsidRPr="00883589" w:rsidRDefault="00E202FC" w:rsidP="00E202FC">
      <w:pPr>
        <w:pStyle w:val="afd"/>
        <w:numPr>
          <w:ilvl w:val="0"/>
          <w:numId w:val="50"/>
        </w:numPr>
        <w:tabs>
          <w:tab w:val="left" w:pos="709"/>
          <w:tab w:val="left" w:pos="1134"/>
        </w:tabs>
        <w:spacing w:after="0"/>
        <w:ind w:left="0" w:firstLine="284"/>
        <w:rPr>
          <w:sz w:val="22"/>
        </w:rPr>
      </w:pPr>
      <w:r w:rsidRPr="00883589">
        <w:rPr>
          <w:sz w:val="22"/>
        </w:rPr>
        <w:t>Настоящий договор составлен и подписан в двух экземплярах, по одному для каждой из Сторон.</w:t>
      </w:r>
    </w:p>
    <w:p w:rsidR="00E202FC" w:rsidRPr="00883589" w:rsidRDefault="00E202FC" w:rsidP="00E202FC">
      <w:pPr>
        <w:tabs>
          <w:tab w:val="left" w:pos="709"/>
          <w:tab w:val="left" w:pos="1134"/>
        </w:tabs>
        <w:ind w:firstLine="284"/>
        <w:rPr>
          <w:sz w:val="22"/>
        </w:rPr>
      </w:pPr>
    </w:p>
    <w:tbl>
      <w:tblPr>
        <w:tblW w:w="5000" w:type="pct"/>
        <w:tblLayout w:type="fixed"/>
        <w:tblCellMar>
          <w:left w:w="0" w:type="dxa"/>
          <w:right w:w="0" w:type="dxa"/>
        </w:tblCellMar>
        <w:tblLook w:val="04A0"/>
      </w:tblPr>
      <w:tblGrid>
        <w:gridCol w:w="10205"/>
      </w:tblGrid>
      <w:tr w:rsidR="00E202FC" w:rsidRPr="00883589" w:rsidTr="00A261E5">
        <w:tc>
          <w:tcPr>
            <w:tcW w:w="5000" w:type="pct"/>
            <w:tcMar>
              <w:left w:w="0" w:type="dxa"/>
              <w:right w:w="0" w:type="dxa"/>
            </w:tcMar>
          </w:tcPr>
          <w:p w:rsidR="00E202FC" w:rsidRPr="00883589" w:rsidRDefault="00E202FC" w:rsidP="00A261E5">
            <w:pPr>
              <w:jc w:val="center"/>
              <w:rPr>
                <w:sz w:val="22"/>
              </w:rPr>
            </w:pPr>
            <w:r w:rsidRPr="00883589">
              <w:rPr>
                <w:sz w:val="22"/>
              </w:rPr>
              <w:t>Реквизиты Сторон</w:t>
            </w:r>
          </w:p>
          <w:tbl>
            <w:tblPr>
              <w:tblW w:w="5000" w:type="pct"/>
              <w:tblLayout w:type="fixed"/>
              <w:tblCellMar>
                <w:left w:w="0" w:type="dxa"/>
                <w:right w:w="0" w:type="dxa"/>
              </w:tblCellMar>
              <w:tblLook w:val="04A0"/>
            </w:tblPr>
            <w:tblGrid>
              <w:gridCol w:w="5102"/>
              <w:gridCol w:w="5103"/>
            </w:tblGrid>
            <w:tr w:rsidR="00E202FC" w:rsidRPr="00883589" w:rsidTr="00A261E5">
              <w:tc>
                <w:tcPr>
                  <w:tcW w:w="2500" w:type="pct"/>
                </w:tcPr>
                <w:tbl>
                  <w:tblPr>
                    <w:tblpPr w:leftFromText="181" w:rightFromText="181"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61"/>
                  </w:tblGrid>
                  <w:tr w:rsidR="00E202FC" w:rsidRPr="00883589" w:rsidTr="00A261E5">
                    <w:trPr>
                      <w:trHeight w:val="284"/>
                    </w:trPr>
                    <w:tc>
                      <w:tcPr>
                        <w:tcW w:w="4361" w:type="dxa"/>
                        <w:tcBorders>
                          <w:top w:val="nil"/>
                          <w:left w:val="nil"/>
                          <w:bottom w:val="nil"/>
                          <w:right w:val="nil"/>
                        </w:tcBorders>
                        <w:vAlign w:val="bottom"/>
                      </w:tcPr>
                      <w:p w:rsidR="00E202FC" w:rsidRPr="00883589" w:rsidRDefault="00E202FC" w:rsidP="00A261E5">
                        <w:pPr>
                          <w:tabs>
                            <w:tab w:val="left" w:pos="1134"/>
                          </w:tabs>
                          <w:rPr>
                            <w:sz w:val="22"/>
                          </w:rPr>
                        </w:pPr>
                        <w:r w:rsidRPr="00883589">
                          <w:rPr>
                            <w:sz w:val="22"/>
                          </w:rPr>
                          <w:t>Сетевая организация:</w:t>
                        </w:r>
                      </w:p>
                    </w:tc>
                  </w:tr>
                  <w:tr w:rsidR="00E202FC" w:rsidRPr="00883589" w:rsidTr="00A261E5">
                    <w:trPr>
                      <w:trHeight w:val="284"/>
                    </w:trPr>
                    <w:tc>
                      <w:tcPr>
                        <w:tcW w:w="4361" w:type="dxa"/>
                        <w:tcBorders>
                          <w:top w:val="nil"/>
                          <w:left w:val="nil"/>
                          <w:bottom w:val="nil"/>
                          <w:right w:val="nil"/>
                        </w:tcBorders>
                        <w:vAlign w:val="bottom"/>
                      </w:tcPr>
                      <w:p w:rsidR="00E202FC" w:rsidRPr="00883589" w:rsidRDefault="00E202FC" w:rsidP="00A261E5">
                        <w:pPr>
                          <w:tabs>
                            <w:tab w:val="left" w:pos="1134"/>
                          </w:tabs>
                          <w:rPr>
                            <w:sz w:val="22"/>
                          </w:rPr>
                        </w:pPr>
                        <w:r w:rsidRPr="00883589">
                          <w:rPr>
                            <w:sz w:val="22"/>
                          </w:rPr>
                          <w:t>ПАО «МРСК Юга»</w:t>
                        </w:r>
                      </w:p>
                    </w:tc>
                  </w:tr>
                  <w:tr w:rsidR="00E202FC" w:rsidRPr="00883589" w:rsidTr="00A261E5">
                    <w:trPr>
                      <w:trHeight w:val="284"/>
                    </w:trPr>
                    <w:tc>
                      <w:tcPr>
                        <w:tcW w:w="4361" w:type="dxa"/>
                        <w:tcBorders>
                          <w:top w:val="nil"/>
                          <w:left w:val="nil"/>
                          <w:bottom w:val="nil"/>
                          <w:right w:val="nil"/>
                        </w:tcBorders>
                      </w:tcPr>
                      <w:p w:rsidR="00E202FC" w:rsidRPr="00883589" w:rsidRDefault="00E202FC" w:rsidP="00A261E5">
                        <w:pPr>
                          <w:tabs>
                            <w:tab w:val="left" w:pos="1134"/>
                          </w:tabs>
                          <w:jc w:val="center"/>
                          <w:rPr>
                            <w:sz w:val="16"/>
                            <w:szCs w:val="16"/>
                          </w:rPr>
                        </w:pPr>
                      </w:p>
                    </w:tc>
                  </w:tr>
                  <w:tr w:rsidR="00E202FC" w:rsidRPr="00883589" w:rsidTr="00A261E5">
                    <w:trPr>
                      <w:trHeight w:val="284"/>
                    </w:trPr>
                    <w:tc>
                      <w:tcPr>
                        <w:tcW w:w="4361" w:type="dxa"/>
                        <w:tcBorders>
                          <w:top w:val="nil"/>
                          <w:left w:val="nil"/>
                          <w:right w:val="nil"/>
                        </w:tcBorders>
                        <w:vAlign w:val="bottom"/>
                      </w:tcPr>
                      <w:p w:rsidR="00E202FC" w:rsidRPr="00883589" w:rsidRDefault="00E202FC" w:rsidP="00A261E5">
                        <w:pPr>
                          <w:tabs>
                            <w:tab w:val="left" w:pos="1134"/>
                          </w:tabs>
                          <w:rPr>
                            <w:sz w:val="22"/>
                          </w:rPr>
                        </w:pPr>
                      </w:p>
                    </w:tc>
                  </w:tr>
                  <w:tr w:rsidR="00E202FC" w:rsidRPr="00883589" w:rsidTr="00A261E5">
                    <w:trPr>
                      <w:trHeight w:val="284"/>
                    </w:trPr>
                    <w:tc>
                      <w:tcPr>
                        <w:tcW w:w="4361" w:type="dxa"/>
                        <w:tcBorders>
                          <w:left w:val="nil"/>
                          <w:bottom w:val="nil"/>
                          <w:right w:val="nil"/>
                        </w:tcBorders>
                      </w:tcPr>
                      <w:p w:rsidR="00E202FC" w:rsidRPr="00883589" w:rsidRDefault="00E202FC" w:rsidP="00A261E5">
                        <w:pPr>
                          <w:tabs>
                            <w:tab w:val="left" w:pos="1134"/>
                          </w:tabs>
                          <w:jc w:val="center"/>
                          <w:rPr>
                            <w:sz w:val="16"/>
                            <w:szCs w:val="16"/>
                          </w:rPr>
                        </w:pPr>
                        <w:r w:rsidRPr="00883589">
                          <w:rPr>
                            <w:sz w:val="16"/>
                            <w:szCs w:val="16"/>
                          </w:rPr>
                          <w:t>(место нахождения)</w:t>
                        </w:r>
                      </w:p>
                    </w:tc>
                  </w:tr>
                  <w:tr w:rsidR="00E202FC" w:rsidRPr="00883589" w:rsidTr="00A261E5">
                    <w:trPr>
                      <w:trHeight w:val="284"/>
                    </w:trPr>
                    <w:tc>
                      <w:tcPr>
                        <w:tcW w:w="4361" w:type="dxa"/>
                        <w:tcBorders>
                          <w:top w:val="nil"/>
                          <w:left w:val="nil"/>
                          <w:right w:val="nil"/>
                        </w:tcBorders>
                        <w:vAlign w:val="bottom"/>
                      </w:tcPr>
                      <w:p w:rsidR="00E202FC" w:rsidRPr="00883589" w:rsidRDefault="00E202FC" w:rsidP="00A261E5">
                        <w:pPr>
                          <w:tabs>
                            <w:tab w:val="left" w:pos="1134"/>
                          </w:tabs>
                          <w:rPr>
                            <w:sz w:val="22"/>
                          </w:rPr>
                        </w:pPr>
                        <w:r w:rsidRPr="00883589">
                          <w:rPr>
                            <w:sz w:val="22"/>
                          </w:rPr>
                          <w:t>ИНН</w:t>
                        </w:r>
                        <w:r w:rsidRPr="00883589">
                          <w:rPr>
                            <w:sz w:val="22"/>
                          </w:rPr>
                          <w:cr/>
                          <w:t xml:space="preserve">КПП </w:t>
                        </w:r>
                      </w:p>
                    </w:tc>
                  </w:tr>
                  <w:tr w:rsidR="00E202FC" w:rsidRPr="00883589" w:rsidTr="00A261E5">
                    <w:trPr>
                      <w:trHeight w:val="284"/>
                    </w:trPr>
                    <w:tc>
                      <w:tcPr>
                        <w:tcW w:w="4361" w:type="dxa"/>
                        <w:tcBorders>
                          <w:left w:val="nil"/>
                          <w:bottom w:val="single" w:sz="4" w:space="0" w:color="auto"/>
                          <w:right w:val="nil"/>
                        </w:tcBorders>
                        <w:vAlign w:val="bottom"/>
                      </w:tcPr>
                      <w:p w:rsidR="00E202FC" w:rsidRPr="00883589" w:rsidRDefault="00E202FC" w:rsidP="00A261E5">
                        <w:pPr>
                          <w:tabs>
                            <w:tab w:val="left" w:pos="1134"/>
                          </w:tabs>
                          <w:rPr>
                            <w:sz w:val="22"/>
                          </w:rPr>
                        </w:pPr>
                        <w:r w:rsidRPr="00883589">
                          <w:rPr>
                            <w:sz w:val="22"/>
                          </w:rPr>
                          <w:t xml:space="preserve">р/с </w:t>
                        </w:r>
                      </w:p>
                    </w:tc>
                  </w:tr>
                  <w:tr w:rsidR="00E202FC" w:rsidRPr="00883589" w:rsidTr="00A261E5">
                    <w:trPr>
                      <w:trHeight w:val="284"/>
                    </w:trPr>
                    <w:tc>
                      <w:tcPr>
                        <w:tcW w:w="4361" w:type="dxa"/>
                        <w:tcBorders>
                          <w:left w:val="nil"/>
                          <w:right w:val="nil"/>
                        </w:tcBorders>
                        <w:vAlign w:val="bottom"/>
                      </w:tcPr>
                      <w:p w:rsidR="00E202FC" w:rsidRPr="00883589" w:rsidRDefault="00E202FC" w:rsidP="00A261E5">
                        <w:pPr>
                          <w:tabs>
                            <w:tab w:val="left" w:pos="1134"/>
                          </w:tabs>
                          <w:rPr>
                            <w:sz w:val="22"/>
                          </w:rPr>
                        </w:pPr>
                        <w:r w:rsidRPr="00883589">
                          <w:rPr>
                            <w:sz w:val="22"/>
                          </w:rPr>
                          <w:t xml:space="preserve">к/с </w:t>
                        </w:r>
                      </w:p>
                    </w:tc>
                  </w:tr>
                  <w:tr w:rsidR="00E202FC" w:rsidRPr="00883589" w:rsidTr="00A261E5">
                    <w:trPr>
                      <w:trHeight w:val="284"/>
                    </w:trPr>
                    <w:tc>
                      <w:tcPr>
                        <w:tcW w:w="4361" w:type="dxa"/>
                        <w:tcBorders>
                          <w:left w:val="nil"/>
                          <w:bottom w:val="single" w:sz="4" w:space="0" w:color="auto"/>
                          <w:right w:val="nil"/>
                        </w:tcBorders>
                        <w:vAlign w:val="bottom"/>
                      </w:tcPr>
                      <w:p w:rsidR="00E202FC" w:rsidRPr="00883589" w:rsidRDefault="00E202FC" w:rsidP="00A261E5">
                        <w:pPr>
                          <w:tabs>
                            <w:tab w:val="left" w:pos="1134"/>
                          </w:tabs>
                          <w:rPr>
                            <w:noProof/>
                            <w:sz w:val="22"/>
                          </w:rPr>
                        </w:pPr>
                      </w:p>
                    </w:tc>
                  </w:tr>
                  <w:tr w:rsidR="00E202FC" w:rsidRPr="00883589" w:rsidTr="00A261E5">
                    <w:trPr>
                      <w:trHeight w:val="284"/>
                    </w:trPr>
                    <w:tc>
                      <w:tcPr>
                        <w:tcW w:w="4361" w:type="dxa"/>
                        <w:tcBorders>
                          <w:left w:val="nil"/>
                          <w:bottom w:val="nil"/>
                          <w:right w:val="nil"/>
                        </w:tcBorders>
                      </w:tcPr>
                      <w:p w:rsidR="00E202FC" w:rsidRPr="00883589" w:rsidRDefault="00E202FC" w:rsidP="00A261E5">
                        <w:pPr>
                          <w:tabs>
                            <w:tab w:val="left" w:pos="1134"/>
                          </w:tabs>
                          <w:jc w:val="center"/>
                          <w:rPr>
                            <w:sz w:val="16"/>
                            <w:szCs w:val="16"/>
                          </w:rPr>
                        </w:pPr>
                        <w:r w:rsidRPr="00883589">
                          <w:rPr>
                            <w:sz w:val="16"/>
                            <w:szCs w:val="16"/>
                          </w:rPr>
                          <w:t>(должность, фамилия, имя, отчество лица действующего от имени сетевой организации)</w:t>
                        </w:r>
                      </w:p>
                      <w:p w:rsidR="00E202FC" w:rsidRPr="00883589" w:rsidRDefault="00E202FC" w:rsidP="00A261E5">
                        <w:pPr>
                          <w:tabs>
                            <w:tab w:val="left" w:pos="1134"/>
                          </w:tabs>
                          <w:jc w:val="right"/>
                          <w:rPr>
                            <w:noProof/>
                            <w:sz w:val="22"/>
                          </w:rPr>
                        </w:pPr>
                      </w:p>
                    </w:tc>
                  </w:tr>
                </w:tbl>
                <w:p w:rsidR="00E202FC" w:rsidRPr="00883589" w:rsidRDefault="00E202FC" w:rsidP="00A261E5">
                  <w:pPr>
                    <w:tabs>
                      <w:tab w:val="left" w:pos="1134"/>
                    </w:tabs>
                    <w:jc w:val="right"/>
                    <w:rPr>
                      <w:sz w:val="22"/>
                    </w:rPr>
                  </w:pPr>
                </w:p>
                <w:p w:rsidR="00E202FC" w:rsidRPr="00883589" w:rsidRDefault="00E202FC" w:rsidP="00A261E5">
                  <w:pPr>
                    <w:tabs>
                      <w:tab w:val="left" w:pos="1134"/>
                    </w:tabs>
                    <w:jc w:val="right"/>
                    <w:rPr>
                      <w:sz w:val="22"/>
                    </w:rPr>
                  </w:pPr>
                </w:p>
                <w:p w:rsidR="00E202FC" w:rsidRPr="00883589" w:rsidRDefault="00E202FC" w:rsidP="00A261E5">
                  <w:pPr>
                    <w:tabs>
                      <w:tab w:val="left" w:pos="1134"/>
                    </w:tabs>
                    <w:jc w:val="right"/>
                    <w:rPr>
                      <w:sz w:val="22"/>
                    </w:rPr>
                  </w:pPr>
                </w:p>
                <w:p w:rsidR="00E202FC" w:rsidRPr="00883589" w:rsidRDefault="00E202FC" w:rsidP="00A261E5">
                  <w:pPr>
                    <w:tabs>
                      <w:tab w:val="left" w:pos="1134"/>
                    </w:tabs>
                    <w:jc w:val="right"/>
                    <w:rPr>
                      <w:sz w:val="22"/>
                    </w:rPr>
                  </w:pPr>
                </w:p>
                <w:p w:rsidR="00E202FC" w:rsidRPr="00883589" w:rsidRDefault="00E202FC" w:rsidP="00A261E5">
                  <w:pPr>
                    <w:tabs>
                      <w:tab w:val="left" w:pos="1134"/>
                    </w:tabs>
                    <w:jc w:val="right"/>
                    <w:rPr>
                      <w:sz w:val="22"/>
                    </w:rPr>
                  </w:pPr>
                </w:p>
                <w:p w:rsidR="00E202FC" w:rsidRPr="00883589" w:rsidRDefault="00E202FC" w:rsidP="00A261E5">
                  <w:pPr>
                    <w:tabs>
                      <w:tab w:val="left" w:pos="1134"/>
                    </w:tabs>
                    <w:jc w:val="right"/>
                    <w:rPr>
                      <w:sz w:val="22"/>
                    </w:rPr>
                  </w:pPr>
                </w:p>
                <w:p w:rsidR="00E202FC" w:rsidRPr="00883589" w:rsidRDefault="00E202FC" w:rsidP="00A261E5">
                  <w:pPr>
                    <w:tabs>
                      <w:tab w:val="left" w:pos="1134"/>
                    </w:tabs>
                    <w:jc w:val="right"/>
                    <w:rPr>
                      <w:sz w:val="22"/>
                    </w:rPr>
                  </w:pPr>
                </w:p>
                <w:p w:rsidR="00E202FC" w:rsidRPr="00883589" w:rsidRDefault="00E202FC" w:rsidP="00A261E5">
                  <w:pPr>
                    <w:tabs>
                      <w:tab w:val="left" w:pos="1134"/>
                    </w:tabs>
                    <w:jc w:val="right"/>
                    <w:rPr>
                      <w:sz w:val="22"/>
                    </w:rPr>
                  </w:pPr>
                </w:p>
                <w:p w:rsidR="00E202FC" w:rsidRPr="00883589" w:rsidRDefault="00E202FC" w:rsidP="00A261E5">
                  <w:pPr>
                    <w:tabs>
                      <w:tab w:val="left" w:pos="1134"/>
                    </w:tabs>
                    <w:jc w:val="right"/>
                    <w:rPr>
                      <w:sz w:val="22"/>
                    </w:rPr>
                  </w:pPr>
                </w:p>
                <w:p w:rsidR="00E202FC" w:rsidRPr="00883589" w:rsidRDefault="00E202FC" w:rsidP="00A261E5">
                  <w:pPr>
                    <w:tabs>
                      <w:tab w:val="left" w:pos="1134"/>
                    </w:tabs>
                    <w:jc w:val="right"/>
                    <w:rPr>
                      <w:sz w:val="22"/>
                    </w:rPr>
                  </w:pPr>
                </w:p>
                <w:p w:rsidR="00E202FC" w:rsidRPr="00883589" w:rsidRDefault="00E202FC" w:rsidP="00A261E5">
                  <w:pPr>
                    <w:tabs>
                      <w:tab w:val="left" w:pos="1134"/>
                    </w:tabs>
                    <w:jc w:val="right"/>
                    <w:rPr>
                      <w:sz w:val="22"/>
                    </w:rPr>
                  </w:pPr>
                </w:p>
                <w:p w:rsidR="00E202FC" w:rsidRPr="00883589" w:rsidRDefault="00E202FC" w:rsidP="00A261E5">
                  <w:pPr>
                    <w:tabs>
                      <w:tab w:val="left" w:pos="1134"/>
                    </w:tabs>
                    <w:jc w:val="right"/>
                    <w:rPr>
                      <w:sz w:val="22"/>
                    </w:rPr>
                  </w:pPr>
                </w:p>
                <w:p w:rsidR="00E202FC" w:rsidRPr="00883589" w:rsidRDefault="00E202FC" w:rsidP="00A261E5">
                  <w:pPr>
                    <w:tabs>
                      <w:tab w:val="left" w:pos="1134"/>
                    </w:tabs>
                    <w:jc w:val="right"/>
                    <w:rPr>
                      <w:sz w:val="22"/>
                    </w:rPr>
                  </w:pPr>
                </w:p>
                <w:p w:rsidR="00E202FC" w:rsidRPr="00883589" w:rsidRDefault="00E202FC" w:rsidP="00A261E5">
                  <w:pPr>
                    <w:tabs>
                      <w:tab w:val="left" w:pos="1134"/>
                    </w:tabs>
                    <w:jc w:val="right"/>
                    <w:rPr>
                      <w:sz w:val="22"/>
                    </w:rPr>
                  </w:pPr>
                  <w:r w:rsidRPr="00883589">
                    <w:rPr>
                      <w:sz w:val="22"/>
                    </w:rPr>
                    <w:t>_____________</w:t>
                  </w:r>
                </w:p>
                <w:p w:rsidR="00E202FC" w:rsidRPr="00883589" w:rsidRDefault="00E202FC" w:rsidP="00A261E5">
                  <w:pPr>
                    <w:tabs>
                      <w:tab w:val="left" w:pos="1134"/>
                    </w:tabs>
                    <w:jc w:val="center"/>
                    <w:rPr>
                      <w:sz w:val="16"/>
                      <w:szCs w:val="16"/>
                    </w:rPr>
                  </w:pPr>
                  <w:r w:rsidRPr="00883589">
                    <w:rPr>
                      <w:sz w:val="22"/>
                    </w:rPr>
                    <w:t xml:space="preserve">                                                                             </w:t>
                  </w:r>
                  <w:r w:rsidRPr="00883589">
                    <w:rPr>
                      <w:sz w:val="16"/>
                      <w:szCs w:val="16"/>
                    </w:rPr>
                    <w:t>(подпись)</w:t>
                  </w:r>
                </w:p>
                <w:p w:rsidR="00E202FC" w:rsidRPr="00883589" w:rsidRDefault="00E202FC" w:rsidP="00A261E5">
                  <w:pPr>
                    <w:tabs>
                      <w:tab w:val="left" w:pos="0"/>
                    </w:tabs>
                    <w:rPr>
                      <w:sz w:val="22"/>
                    </w:rPr>
                  </w:pPr>
                </w:p>
                <w:p w:rsidR="00E202FC" w:rsidRPr="00883589" w:rsidRDefault="00E202FC" w:rsidP="00A261E5">
                  <w:pPr>
                    <w:tabs>
                      <w:tab w:val="left" w:pos="0"/>
                    </w:tabs>
                    <w:rPr>
                      <w:sz w:val="22"/>
                    </w:rPr>
                  </w:pPr>
                  <w:r w:rsidRPr="00883589">
                    <w:rPr>
                      <w:sz w:val="22"/>
                    </w:rPr>
                    <w:t>М.П.</w:t>
                  </w:r>
                </w:p>
              </w:tc>
              <w:tc>
                <w:tcPr>
                  <w:tcW w:w="2500" w:type="pct"/>
                </w:tcPr>
                <w:tbl>
                  <w:tblPr>
                    <w:tblpPr w:leftFromText="181" w:rightFromText="181" w:vertAnchor="text" w:horzAnchor="margin"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61"/>
                  </w:tblGrid>
                  <w:tr w:rsidR="00E202FC" w:rsidRPr="00883589" w:rsidTr="00A261E5">
                    <w:trPr>
                      <w:trHeight w:val="284"/>
                    </w:trPr>
                    <w:tc>
                      <w:tcPr>
                        <w:tcW w:w="4361" w:type="dxa"/>
                        <w:tcBorders>
                          <w:top w:val="nil"/>
                          <w:left w:val="nil"/>
                          <w:bottom w:val="nil"/>
                          <w:right w:val="nil"/>
                        </w:tcBorders>
                        <w:vAlign w:val="bottom"/>
                      </w:tcPr>
                      <w:p w:rsidR="00E202FC" w:rsidRPr="00883589" w:rsidRDefault="00E202FC" w:rsidP="00A261E5">
                        <w:pPr>
                          <w:tabs>
                            <w:tab w:val="left" w:pos="1134"/>
                          </w:tabs>
                          <w:rPr>
                            <w:sz w:val="22"/>
                          </w:rPr>
                        </w:pPr>
                        <w:r w:rsidRPr="00883589">
                          <w:rPr>
                            <w:sz w:val="22"/>
                          </w:rPr>
                          <w:lastRenderedPageBreak/>
                          <w:t>Заявитель:</w:t>
                        </w:r>
                      </w:p>
                    </w:tc>
                  </w:tr>
                  <w:tr w:rsidR="00E202FC" w:rsidRPr="00883589" w:rsidTr="00A261E5">
                    <w:trPr>
                      <w:trHeight w:val="284"/>
                    </w:trPr>
                    <w:tc>
                      <w:tcPr>
                        <w:tcW w:w="4361" w:type="dxa"/>
                        <w:tcBorders>
                          <w:top w:val="nil"/>
                          <w:left w:val="nil"/>
                          <w:bottom w:val="single" w:sz="4" w:space="0" w:color="auto"/>
                          <w:right w:val="nil"/>
                        </w:tcBorders>
                        <w:vAlign w:val="bottom"/>
                      </w:tcPr>
                      <w:p w:rsidR="00E202FC" w:rsidRPr="00883589" w:rsidRDefault="00E202FC" w:rsidP="00A261E5">
                        <w:pPr>
                          <w:tabs>
                            <w:tab w:val="left" w:pos="1134"/>
                          </w:tabs>
                          <w:rPr>
                            <w:sz w:val="22"/>
                          </w:rPr>
                        </w:pPr>
                      </w:p>
                    </w:tc>
                  </w:tr>
                  <w:tr w:rsidR="00E202FC" w:rsidRPr="00883589" w:rsidTr="00A261E5">
                    <w:trPr>
                      <w:trHeight w:val="284"/>
                    </w:trPr>
                    <w:tc>
                      <w:tcPr>
                        <w:tcW w:w="4361" w:type="dxa"/>
                        <w:tcBorders>
                          <w:left w:val="nil"/>
                          <w:bottom w:val="nil"/>
                          <w:right w:val="nil"/>
                        </w:tcBorders>
                      </w:tcPr>
                      <w:p w:rsidR="00E202FC" w:rsidRPr="00883589" w:rsidRDefault="00E202FC" w:rsidP="00A261E5">
                        <w:pPr>
                          <w:tabs>
                            <w:tab w:val="left" w:pos="1134"/>
                          </w:tabs>
                          <w:jc w:val="center"/>
                          <w:rPr>
                            <w:sz w:val="16"/>
                            <w:szCs w:val="16"/>
                          </w:rPr>
                        </w:pPr>
                        <w:r w:rsidRPr="00883589">
                          <w:rPr>
                            <w:sz w:val="16"/>
                            <w:szCs w:val="16"/>
                          </w:rPr>
                          <w:t>(полное наименование)</w:t>
                        </w:r>
                      </w:p>
                    </w:tc>
                  </w:tr>
                  <w:tr w:rsidR="00E202FC" w:rsidRPr="00883589" w:rsidTr="00A261E5">
                    <w:trPr>
                      <w:trHeight w:val="284"/>
                    </w:trPr>
                    <w:tc>
                      <w:tcPr>
                        <w:tcW w:w="4361" w:type="dxa"/>
                        <w:tcBorders>
                          <w:top w:val="nil"/>
                          <w:left w:val="nil"/>
                          <w:right w:val="nil"/>
                        </w:tcBorders>
                        <w:vAlign w:val="bottom"/>
                      </w:tcPr>
                      <w:p w:rsidR="00E202FC" w:rsidRPr="00883589" w:rsidRDefault="00E202FC" w:rsidP="00A261E5">
                        <w:pPr>
                          <w:tabs>
                            <w:tab w:val="left" w:pos="1134"/>
                          </w:tabs>
                          <w:rPr>
                            <w:sz w:val="22"/>
                          </w:rPr>
                        </w:pPr>
                      </w:p>
                    </w:tc>
                  </w:tr>
                  <w:tr w:rsidR="00E202FC" w:rsidRPr="00883589" w:rsidTr="00A261E5">
                    <w:trPr>
                      <w:trHeight w:val="284"/>
                    </w:trPr>
                    <w:tc>
                      <w:tcPr>
                        <w:tcW w:w="4361" w:type="dxa"/>
                        <w:tcBorders>
                          <w:left w:val="nil"/>
                          <w:bottom w:val="nil"/>
                          <w:right w:val="nil"/>
                        </w:tcBorders>
                      </w:tcPr>
                      <w:p w:rsidR="00E202FC" w:rsidRPr="00883589" w:rsidRDefault="00E202FC" w:rsidP="00A261E5">
                        <w:pPr>
                          <w:tabs>
                            <w:tab w:val="left" w:pos="1134"/>
                          </w:tabs>
                          <w:jc w:val="center"/>
                          <w:rPr>
                            <w:sz w:val="16"/>
                            <w:szCs w:val="16"/>
                          </w:rPr>
                        </w:pPr>
                        <w:r w:rsidRPr="00883589">
                          <w:rPr>
                            <w:sz w:val="16"/>
                            <w:szCs w:val="16"/>
                          </w:rPr>
                          <w:t xml:space="preserve">(номер записи в Едином государственном реестре </w:t>
                        </w:r>
                        <w:proofErr w:type="gramStart"/>
                        <w:r w:rsidRPr="00883589">
                          <w:rPr>
                            <w:sz w:val="16"/>
                            <w:szCs w:val="16"/>
                          </w:rPr>
                          <w:t>юридических</w:t>
                        </w:r>
                        <w:proofErr w:type="gramEnd"/>
                        <w:r w:rsidRPr="00883589">
                          <w:rPr>
                            <w:sz w:val="16"/>
                            <w:szCs w:val="16"/>
                          </w:rPr>
                          <w:t xml:space="preserve"> лиц)</w:t>
                        </w:r>
                      </w:p>
                    </w:tc>
                  </w:tr>
                  <w:tr w:rsidR="00E202FC" w:rsidRPr="00883589" w:rsidTr="00A261E5">
                    <w:trPr>
                      <w:trHeight w:val="284"/>
                    </w:trPr>
                    <w:tc>
                      <w:tcPr>
                        <w:tcW w:w="4361" w:type="dxa"/>
                        <w:tcBorders>
                          <w:top w:val="nil"/>
                          <w:left w:val="nil"/>
                          <w:right w:val="nil"/>
                        </w:tcBorders>
                        <w:vAlign w:val="bottom"/>
                      </w:tcPr>
                      <w:p w:rsidR="00E202FC" w:rsidRPr="00883589" w:rsidRDefault="00E202FC" w:rsidP="00A261E5">
                        <w:pPr>
                          <w:tabs>
                            <w:tab w:val="left" w:pos="1134"/>
                          </w:tabs>
                          <w:rPr>
                            <w:sz w:val="22"/>
                          </w:rPr>
                        </w:pPr>
                        <w:r w:rsidRPr="00883589">
                          <w:rPr>
                            <w:sz w:val="22"/>
                          </w:rPr>
                          <w:t xml:space="preserve">ИНН </w:t>
                        </w:r>
                      </w:p>
                    </w:tc>
                  </w:tr>
                  <w:tr w:rsidR="00E202FC" w:rsidRPr="00883589" w:rsidTr="00A261E5">
                    <w:trPr>
                      <w:trHeight w:val="284"/>
                    </w:trPr>
                    <w:tc>
                      <w:tcPr>
                        <w:tcW w:w="4361" w:type="dxa"/>
                        <w:tcBorders>
                          <w:top w:val="nil"/>
                          <w:left w:val="nil"/>
                          <w:right w:val="nil"/>
                        </w:tcBorders>
                        <w:vAlign w:val="bottom"/>
                      </w:tcPr>
                      <w:p w:rsidR="00E202FC" w:rsidRPr="00883589" w:rsidRDefault="00E202FC" w:rsidP="00A261E5">
                        <w:pPr>
                          <w:tabs>
                            <w:tab w:val="left" w:pos="1134"/>
                          </w:tabs>
                          <w:rPr>
                            <w:sz w:val="22"/>
                          </w:rPr>
                        </w:pPr>
                      </w:p>
                    </w:tc>
                  </w:tr>
                  <w:tr w:rsidR="00E202FC" w:rsidRPr="00883589" w:rsidTr="00A261E5">
                    <w:trPr>
                      <w:trHeight w:val="284"/>
                    </w:trPr>
                    <w:tc>
                      <w:tcPr>
                        <w:tcW w:w="4361" w:type="dxa"/>
                        <w:tcBorders>
                          <w:left w:val="nil"/>
                          <w:bottom w:val="nil"/>
                          <w:right w:val="nil"/>
                        </w:tcBorders>
                      </w:tcPr>
                      <w:p w:rsidR="00E202FC" w:rsidRPr="00883589" w:rsidRDefault="00E202FC" w:rsidP="00A261E5">
                        <w:pPr>
                          <w:tabs>
                            <w:tab w:val="left" w:pos="1134"/>
                          </w:tabs>
                          <w:jc w:val="center"/>
                          <w:rPr>
                            <w:sz w:val="16"/>
                            <w:szCs w:val="16"/>
                          </w:rPr>
                        </w:pPr>
                        <w:r w:rsidRPr="00883589">
                          <w:rPr>
                            <w:sz w:val="16"/>
                            <w:szCs w:val="16"/>
                          </w:rPr>
                          <w:lastRenderedPageBreak/>
                          <w:t>(должность, фамилия, имя, отчество лица действующего от имени юридического лица)</w:t>
                        </w:r>
                      </w:p>
                    </w:tc>
                  </w:tr>
                  <w:tr w:rsidR="00E202FC" w:rsidRPr="00883589" w:rsidTr="00A261E5">
                    <w:trPr>
                      <w:trHeight w:val="284"/>
                    </w:trPr>
                    <w:tc>
                      <w:tcPr>
                        <w:tcW w:w="4361" w:type="dxa"/>
                        <w:tcBorders>
                          <w:top w:val="nil"/>
                          <w:left w:val="nil"/>
                          <w:bottom w:val="single" w:sz="4" w:space="0" w:color="auto"/>
                          <w:right w:val="nil"/>
                        </w:tcBorders>
                        <w:vAlign w:val="bottom"/>
                      </w:tcPr>
                      <w:p w:rsidR="00E202FC" w:rsidRPr="00883589" w:rsidRDefault="00E202FC" w:rsidP="00A261E5">
                        <w:pPr>
                          <w:tabs>
                            <w:tab w:val="left" w:pos="1134"/>
                          </w:tabs>
                          <w:rPr>
                            <w:sz w:val="22"/>
                          </w:rPr>
                        </w:pPr>
                      </w:p>
                    </w:tc>
                  </w:tr>
                  <w:tr w:rsidR="00E202FC" w:rsidRPr="00883589" w:rsidTr="00A261E5">
                    <w:trPr>
                      <w:trHeight w:val="284"/>
                    </w:trPr>
                    <w:tc>
                      <w:tcPr>
                        <w:tcW w:w="4361" w:type="dxa"/>
                        <w:tcBorders>
                          <w:left w:val="nil"/>
                          <w:bottom w:val="nil"/>
                          <w:right w:val="nil"/>
                        </w:tcBorders>
                      </w:tcPr>
                      <w:p w:rsidR="00E202FC" w:rsidRPr="00883589" w:rsidRDefault="00E202FC" w:rsidP="00A261E5">
                        <w:pPr>
                          <w:tabs>
                            <w:tab w:val="left" w:pos="1134"/>
                          </w:tabs>
                          <w:jc w:val="center"/>
                          <w:rPr>
                            <w:sz w:val="16"/>
                            <w:szCs w:val="16"/>
                          </w:rPr>
                        </w:pPr>
                        <w:r w:rsidRPr="00883589">
                          <w:rPr>
                            <w:sz w:val="16"/>
                            <w:szCs w:val="16"/>
                          </w:rPr>
                          <w:t>(место нахождения)</w:t>
                        </w:r>
                      </w:p>
                      <w:tbl>
                        <w:tblPr>
                          <w:tblpPr w:leftFromText="181" w:rightFromText="181" w:vertAnchor="text" w:horzAnchor="margin"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61"/>
                        </w:tblGrid>
                        <w:tr w:rsidR="00E202FC" w:rsidRPr="00883589" w:rsidTr="00A261E5">
                          <w:trPr>
                            <w:trHeight w:val="284"/>
                          </w:trPr>
                          <w:tc>
                            <w:tcPr>
                              <w:tcW w:w="4361" w:type="dxa"/>
                              <w:tcBorders>
                                <w:top w:val="nil"/>
                                <w:left w:val="nil"/>
                                <w:bottom w:val="single" w:sz="4" w:space="0" w:color="auto"/>
                                <w:right w:val="nil"/>
                              </w:tcBorders>
                              <w:vAlign w:val="bottom"/>
                            </w:tcPr>
                            <w:p w:rsidR="00E202FC" w:rsidRPr="00883589" w:rsidRDefault="00E202FC" w:rsidP="00A261E5">
                              <w:pPr>
                                <w:tabs>
                                  <w:tab w:val="left" w:pos="1134"/>
                                </w:tabs>
                                <w:rPr>
                                  <w:sz w:val="22"/>
                                </w:rPr>
                              </w:pPr>
                            </w:p>
                          </w:tc>
                        </w:tr>
                        <w:tr w:rsidR="00E202FC" w:rsidRPr="00883589" w:rsidTr="00A261E5">
                          <w:trPr>
                            <w:trHeight w:val="284"/>
                          </w:trPr>
                          <w:tc>
                            <w:tcPr>
                              <w:tcW w:w="4361" w:type="dxa"/>
                              <w:tcBorders>
                                <w:left w:val="nil"/>
                                <w:bottom w:val="nil"/>
                                <w:right w:val="nil"/>
                              </w:tcBorders>
                            </w:tcPr>
                            <w:p w:rsidR="00E202FC" w:rsidRPr="00883589" w:rsidRDefault="00E202FC" w:rsidP="00A261E5">
                              <w:pPr>
                                <w:tabs>
                                  <w:tab w:val="left" w:pos="1134"/>
                                </w:tabs>
                                <w:jc w:val="center"/>
                                <w:rPr>
                                  <w:sz w:val="16"/>
                                  <w:szCs w:val="16"/>
                                </w:rPr>
                              </w:pPr>
                              <w:r w:rsidRPr="00883589">
                                <w:rPr>
                                  <w:sz w:val="16"/>
                                  <w:szCs w:val="16"/>
                                </w:rPr>
                                <w:t>(для индивидуальных предпринимателей - фамилия, имя отчество)</w:t>
                              </w:r>
                            </w:p>
                          </w:tc>
                        </w:tr>
                        <w:tr w:rsidR="00E202FC" w:rsidRPr="00883589" w:rsidTr="00A261E5">
                          <w:trPr>
                            <w:trHeight w:val="284"/>
                          </w:trPr>
                          <w:tc>
                            <w:tcPr>
                              <w:tcW w:w="4361" w:type="dxa"/>
                              <w:tcBorders>
                                <w:top w:val="nil"/>
                                <w:left w:val="nil"/>
                                <w:right w:val="nil"/>
                              </w:tcBorders>
                              <w:vAlign w:val="bottom"/>
                            </w:tcPr>
                            <w:p w:rsidR="00E202FC" w:rsidRPr="00883589" w:rsidRDefault="00E202FC" w:rsidP="00A261E5">
                              <w:pPr>
                                <w:tabs>
                                  <w:tab w:val="left" w:pos="1134"/>
                                </w:tabs>
                                <w:rPr>
                                  <w:sz w:val="22"/>
                                </w:rPr>
                              </w:pPr>
                            </w:p>
                          </w:tc>
                        </w:tr>
                        <w:tr w:rsidR="00E202FC" w:rsidRPr="00883589" w:rsidTr="00A261E5">
                          <w:trPr>
                            <w:trHeight w:val="284"/>
                          </w:trPr>
                          <w:tc>
                            <w:tcPr>
                              <w:tcW w:w="4361" w:type="dxa"/>
                              <w:tcBorders>
                                <w:left w:val="nil"/>
                                <w:bottom w:val="nil"/>
                                <w:right w:val="nil"/>
                              </w:tcBorders>
                            </w:tcPr>
                            <w:p w:rsidR="00E202FC" w:rsidRPr="00883589" w:rsidRDefault="00E202FC" w:rsidP="00A261E5">
                              <w:pPr>
                                <w:tabs>
                                  <w:tab w:val="left" w:pos="1134"/>
                                </w:tabs>
                                <w:jc w:val="center"/>
                                <w:rPr>
                                  <w:sz w:val="16"/>
                                  <w:szCs w:val="16"/>
                                </w:rPr>
                              </w:pPr>
                              <w:r w:rsidRPr="00883589">
                                <w:rPr>
                                  <w:sz w:val="16"/>
                                  <w:szCs w:val="16"/>
                                </w:rPr>
                                <w:t>(номер записи в Едином государственном реестре индивидуальных предпринимателей и дата ее внесения в реестр)</w:t>
                              </w:r>
                            </w:p>
                          </w:tc>
                        </w:tr>
                        <w:tr w:rsidR="00E202FC" w:rsidRPr="00883589" w:rsidTr="00A261E5">
                          <w:trPr>
                            <w:trHeight w:val="284"/>
                          </w:trPr>
                          <w:tc>
                            <w:tcPr>
                              <w:tcW w:w="4361" w:type="dxa"/>
                              <w:tcBorders>
                                <w:top w:val="nil"/>
                                <w:left w:val="nil"/>
                                <w:right w:val="nil"/>
                              </w:tcBorders>
                              <w:vAlign w:val="bottom"/>
                            </w:tcPr>
                            <w:p w:rsidR="00E202FC" w:rsidRPr="00883589" w:rsidRDefault="00E202FC" w:rsidP="00A261E5">
                              <w:pPr>
                                <w:tabs>
                                  <w:tab w:val="left" w:pos="1134"/>
                                </w:tabs>
                                <w:rPr>
                                  <w:sz w:val="22"/>
                                </w:rPr>
                              </w:pPr>
                            </w:p>
                          </w:tc>
                        </w:tr>
                        <w:tr w:rsidR="00E202FC" w:rsidRPr="00883589" w:rsidTr="00A261E5">
                          <w:trPr>
                            <w:trHeight w:val="284"/>
                          </w:trPr>
                          <w:tc>
                            <w:tcPr>
                              <w:tcW w:w="4361" w:type="dxa"/>
                              <w:tcBorders>
                                <w:left w:val="nil"/>
                                <w:bottom w:val="nil"/>
                                <w:right w:val="nil"/>
                              </w:tcBorders>
                            </w:tcPr>
                            <w:p w:rsidR="00E202FC" w:rsidRPr="00883589" w:rsidRDefault="00E202FC" w:rsidP="00A261E5">
                              <w:pPr>
                                <w:tabs>
                                  <w:tab w:val="left" w:pos="1134"/>
                                </w:tabs>
                                <w:jc w:val="center"/>
                                <w:rPr>
                                  <w:sz w:val="16"/>
                                  <w:szCs w:val="16"/>
                                </w:rPr>
                              </w:pPr>
                              <w:r w:rsidRPr="00883589">
                                <w:rPr>
                                  <w:sz w:val="16"/>
                                  <w:szCs w:val="16"/>
                                </w:rPr>
                                <w:t>(серия,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rsidR="00E202FC" w:rsidRPr="00883589" w:rsidTr="00A261E5">
                          <w:trPr>
                            <w:trHeight w:val="284"/>
                          </w:trPr>
                          <w:tc>
                            <w:tcPr>
                              <w:tcW w:w="4361" w:type="dxa"/>
                              <w:tcBorders>
                                <w:top w:val="nil"/>
                                <w:left w:val="nil"/>
                                <w:right w:val="nil"/>
                              </w:tcBorders>
                              <w:vAlign w:val="bottom"/>
                            </w:tcPr>
                            <w:p w:rsidR="00E202FC" w:rsidRPr="00883589" w:rsidRDefault="00E202FC" w:rsidP="00A261E5">
                              <w:pPr>
                                <w:tabs>
                                  <w:tab w:val="left" w:pos="1134"/>
                                </w:tabs>
                                <w:rPr>
                                  <w:sz w:val="22"/>
                                </w:rPr>
                              </w:pPr>
                              <w:r w:rsidRPr="00883589">
                                <w:rPr>
                                  <w:sz w:val="22"/>
                                </w:rPr>
                                <w:t xml:space="preserve">ИНН </w:t>
                              </w:r>
                            </w:p>
                          </w:tc>
                        </w:tr>
                        <w:tr w:rsidR="00E202FC" w:rsidRPr="00883589" w:rsidTr="00A261E5">
                          <w:trPr>
                            <w:trHeight w:val="284"/>
                          </w:trPr>
                          <w:tc>
                            <w:tcPr>
                              <w:tcW w:w="4361" w:type="dxa"/>
                              <w:tcBorders>
                                <w:top w:val="nil"/>
                                <w:left w:val="nil"/>
                                <w:bottom w:val="single" w:sz="4" w:space="0" w:color="auto"/>
                                <w:right w:val="nil"/>
                              </w:tcBorders>
                              <w:vAlign w:val="bottom"/>
                            </w:tcPr>
                            <w:p w:rsidR="00E202FC" w:rsidRPr="00883589" w:rsidRDefault="00E202FC" w:rsidP="00A261E5">
                              <w:pPr>
                                <w:tabs>
                                  <w:tab w:val="left" w:pos="1134"/>
                                </w:tabs>
                                <w:rPr>
                                  <w:sz w:val="22"/>
                                </w:rPr>
                              </w:pPr>
                            </w:p>
                          </w:tc>
                        </w:tr>
                        <w:tr w:rsidR="00E202FC" w:rsidRPr="00883589" w:rsidTr="00A261E5">
                          <w:trPr>
                            <w:trHeight w:val="284"/>
                          </w:trPr>
                          <w:tc>
                            <w:tcPr>
                              <w:tcW w:w="4361" w:type="dxa"/>
                              <w:tcBorders>
                                <w:left w:val="nil"/>
                                <w:bottom w:val="nil"/>
                                <w:right w:val="nil"/>
                              </w:tcBorders>
                            </w:tcPr>
                            <w:p w:rsidR="00E202FC" w:rsidRPr="00883589" w:rsidRDefault="00E202FC" w:rsidP="00A261E5">
                              <w:pPr>
                                <w:tabs>
                                  <w:tab w:val="left" w:pos="1134"/>
                                </w:tabs>
                                <w:jc w:val="center"/>
                                <w:rPr>
                                  <w:sz w:val="16"/>
                                  <w:szCs w:val="16"/>
                                </w:rPr>
                              </w:pPr>
                              <w:r w:rsidRPr="00883589">
                                <w:rPr>
                                  <w:sz w:val="16"/>
                                  <w:szCs w:val="16"/>
                                </w:rPr>
                                <w:t>(место жительства)</w:t>
                              </w:r>
                            </w:p>
                          </w:tc>
                        </w:tr>
                      </w:tbl>
                      <w:p w:rsidR="00E202FC" w:rsidRPr="00883589" w:rsidRDefault="00E202FC" w:rsidP="00A261E5">
                        <w:pPr>
                          <w:tabs>
                            <w:tab w:val="left" w:pos="1134"/>
                          </w:tabs>
                          <w:jc w:val="center"/>
                          <w:rPr>
                            <w:sz w:val="22"/>
                          </w:rPr>
                        </w:pPr>
                      </w:p>
                    </w:tc>
                  </w:tr>
                </w:tbl>
                <w:p w:rsidR="00E202FC" w:rsidRPr="00883589" w:rsidRDefault="00E202FC" w:rsidP="00A261E5">
                  <w:pPr>
                    <w:tabs>
                      <w:tab w:val="left" w:pos="1134"/>
                    </w:tabs>
                    <w:rPr>
                      <w:sz w:val="22"/>
                    </w:rPr>
                  </w:pPr>
                </w:p>
              </w:tc>
            </w:tr>
            <w:tr w:rsidR="00E202FC" w:rsidRPr="00883589" w:rsidTr="00A261E5">
              <w:tc>
                <w:tcPr>
                  <w:tcW w:w="5000" w:type="pct"/>
                  <w:gridSpan w:val="2"/>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37"/>
                    <w:gridCol w:w="557"/>
                    <w:gridCol w:w="2622"/>
                    <w:gridCol w:w="1781"/>
                  </w:tblGrid>
                  <w:tr w:rsidR="00E202FC" w:rsidRPr="00883589" w:rsidTr="00A261E5">
                    <w:trPr>
                      <w:cantSplit/>
                      <w:jc w:val="center"/>
                    </w:trPr>
                    <w:tc>
                      <w:tcPr>
                        <w:tcW w:w="2737" w:type="dxa"/>
                        <w:tcBorders>
                          <w:top w:val="nil"/>
                          <w:left w:val="nil"/>
                          <w:bottom w:val="nil"/>
                          <w:right w:val="nil"/>
                        </w:tcBorders>
                        <w:vAlign w:val="bottom"/>
                      </w:tcPr>
                      <w:p w:rsidR="00E202FC" w:rsidRPr="00883589" w:rsidRDefault="00E202FC" w:rsidP="00A261E5">
                        <w:pPr>
                          <w:tabs>
                            <w:tab w:val="left" w:pos="1134"/>
                          </w:tabs>
                          <w:spacing w:before="240"/>
                          <w:rPr>
                            <w:sz w:val="22"/>
                          </w:rPr>
                        </w:pPr>
                      </w:p>
                    </w:tc>
                    <w:tc>
                      <w:tcPr>
                        <w:tcW w:w="557" w:type="dxa"/>
                        <w:tcBorders>
                          <w:top w:val="nil"/>
                          <w:left w:val="nil"/>
                          <w:bottom w:val="nil"/>
                          <w:right w:val="nil"/>
                        </w:tcBorders>
                        <w:vAlign w:val="bottom"/>
                      </w:tcPr>
                      <w:p w:rsidR="00E202FC" w:rsidRPr="00883589" w:rsidRDefault="00E202FC" w:rsidP="00A261E5">
                        <w:pPr>
                          <w:tabs>
                            <w:tab w:val="left" w:pos="1134"/>
                          </w:tabs>
                          <w:spacing w:before="240"/>
                          <w:rPr>
                            <w:sz w:val="22"/>
                          </w:rPr>
                        </w:pPr>
                      </w:p>
                    </w:tc>
                    <w:tc>
                      <w:tcPr>
                        <w:tcW w:w="2622" w:type="dxa"/>
                        <w:tcBorders>
                          <w:top w:val="nil"/>
                          <w:left w:val="nil"/>
                          <w:bottom w:val="nil"/>
                          <w:right w:val="nil"/>
                        </w:tcBorders>
                        <w:vAlign w:val="bottom"/>
                      </w:tcPr>
                      <w:p w:rsidR="00E202FC" w:rsidRPr="00883589" w:rsidRDefault="00E202FC" w:rsidP="00A261E5">
                        <w:pPr>
                          <w:tabs>
                            <w:tab w:val="left" w:pos="1134"/>
                          </w:tabs>
                          <w:spacing w:before="240"/>
                          <w:rPr>
                            <w:sz w:val="22"/>
                          </w:rPr>
                        </w:pPr>
                      </w:p>
                    </w:tc>
                    <w:tc>
                      <w:tcPr>
                        <w:tcW w:w="1781" w:type="dxa"/>
                        <w:tcBorders>
                          <w:top w:val="nil"/>
                          <w:left w:val="nil"/>
                          <w:bottom w:val="single" w:sz="4" w:space="0" w:color="auto"/>
                          <w:right w:val="nil"/>
                        </w:tcBorders>
                        <w:vAlign w:val="bottom"/>
                      </w:tcPr>
                      <w:p w:rsidR="00E202FC" w:rsidRPr="00883589" w:rsidRDefault="00E202FC" w:rsidP="00A261E5">
                        <w:pPr>
                          <w:tabs>
                            <w:tab w:val="left" w:pos="1134"/>
                          </w:tabs>
                          <w:spacing w:before="240"/>
                          <w:jc w:val="right"/>
                          <w:rPr>
                            <w:sz w:val="22"/>
                          </w:rPr>
                        </w:pPr>
                      </w:p>
                    </w:tc>
                  </w:tr>
                  <w:tr w:rsidR="00E202FC" w:rsidRPr="00883589" w:rsidTr="00A261E5">
                    <w:trPr>
                      <w:cantSplit/>
                      <w:jc w:val="center"/>
                    </w:trPr>
                    <w:tc>
                      <w:tcPr>
                        <w:tcW w:w="2737" w:type="dxa"/>
                        <w:tcBorders>
                          <w:top w:val="nil"/>
                          <w:left w:val="nil"/>
                          <w:bottom w:val="nil"/>
                          <w:right w:val="nil"/>
                        </w:tcBorders>
                        <w:vAlign w:val="bottom"/>
                      </w:tcPr>
                      <w:p w:rsidR="00E202FC" w:rsidRPr="00883589" w:rsidRDefault="00E202FC" w:rsidP="00A261E5">
                        <w:pPr>
                          <w:tabs>
                            <w:tab w:val="left" w:pos="1134"/>
                          </w:tabs>
                          <w:rPr>
                            <w:sz w:val="22"/>
                          </w:rPr>
                        </w:pPr>
                      </w:p>
                    </w:tc>
                    <w:tc>
                      <w:tcPr>
                        <w:tcW w:w="557" w:type="dxa"/>
                        <w:tcBorders>
                          <w:top w:val="nil"/>
                          <w:left w:val="nil"/>
                          <w:bottom w:val="nil"/>
                          <w:right w:val="nil"/>
                        </w:tcBorders>
                        <w:vAlign w:val="bottom"/>
                      </w:tcPr>
                      <w:p w:rsidR="00E202FC" w:rsidRPr="00883589" w:rsidRDefault="00E202FC" w:rsidP="00A261E5">
                        <w:pPr>
                          <w:tabs>
                            <w:tab w:val="left" w:pos="1134"/>
                          </w:tabs>
                          <w:rPr>
                            <w:sz w:val="22"/>
                          </w:rPr>
                        </w:pPr>
                      </w:p>
                    </w:tc>
                    <w:tc>
                      <w:tcPr>
                        <w:tcW w:w="2622" w:type="dxa"/>
                        <w:tcBorders>
                          <w:top w:val="nil"/>
                          <w:left w:val="nil"/>
                          <w:bottom w:val="nil"/>
                          <w:right w:val="nil"/>
                        </w:tcBorders>
                        <w:vAlign w:val="bottom"/>
                      </w:tcPr>
                      <w:p w:rsidR="00E202FC" w:rsidRPr="00883589" w:rsidRDefault="00E202FC" w:rsidP="00A261E5">
                        <w:pPr>
                          <w:tabs>
                            <w:tab w:val="left" w:pos="1134"/>
                          </w:tabs>
                          <w:rPr>
                            <w:sz w:val="22"/>
                          </w:rPr>
                        </w:pPr>
                      </w:p>
                    </w:tc>
                    <w:tc>
                      <w:tcPr>
                        <w:tcW w:w="1781" w:type="dxa"/>
                        <w:tcBorders>
                          <w:left w:val="nil"/>
                          <w:bottom w:val="nil"/>
                          <w:right w:val="nil"/>
                        </w:tcBorders>
                      </w:tcPr>
                      <w:p w:rsidR="00E202FC" w:rsidRPr="00883589" w:rsidRDefault="00E202FC" w:rsidP="00A261E5">
                        <w:pPr>
                          <w:tabs>
                            <w:tab w:val="left" w:pos="1134"/>
                          </w:tabs>
                          <w:jc w:val="center"/>
                          <w:rPr>
                            <w:sz w:val="16"/>
                            <w:szCs w:val="16"/>
                          </w:rPr>
                        </w:pPr>
                        <w:r w:rsidRPr="00883589">
                          <w:rPr>
                            <w:sz w:val="16"/>
                            <w:szCs w:val="16"/>
                          </w:rPr>
                          <w:t>(подпись)</w:t>
                        </w:r>
                      </w:p>
                    </w:tc>
                  </w:tr>
                </w:tbl>
                <w:p w:rsidR="00E202FC" w:rsidRPr="00883589" w:rsidRDefault="00E202FC" w:rsidP="00A261E5">
                  <w:pPr>
                    <w:tabs>
                      <w:tab w:val="left" w:pos="1134"/>
                    </w:tabs>
                    <w:rPr>
                      <w:sz w:val="22"/>
                    </w:rPr>
                  </w:pPr>
                </w:p>
              </w:tc>
            </w:tr>
          </w:tbl>
          <w:p w:rsidR="00E202FC" w:rsidRPr="00883589" w:rsidRDefault="00E202FC" w:rsidP="00A261E5">
            <w:pPr>
              <w:jc w:val="center"/>
              <w:rPr>
                <w:sz w:val="22"/>
              </w:rPr>
            </w:pPr>
          </w:p>
        </w:tc>
      </w:tr>
    </w:tbl>
    <w:p w:rsidR="00E202FC" w:rsidRPr="00883589" w:rsidRDefault="00E202FC" w:rsidP="00E202FC">
      <w:pPr>
        <w:rPr>
          <w:sz w:val="22"/>
        </w:rPr>
        <w:sectPr w:rsidR="00E202FC" w:rsidRPr="00883589" w:rsidSect="006B3314">
          <w:footerReference w:type="default" r:id="rId143"/>
          <w:endnotePr>
            <w:numFmt w:val="decimal"/>
            <w:numRestart w:val="eachSect"/>
          </w:endnotePr>
          <w:pgSz w:w="11906" w:h="16838" w:code="9"/>
          <w:pgMar w:top="567" w:right="567" w:bottom="567" w:left="1134" w:header="0" w:footer="284" w:gutter="0"/>
          <w:pgNumType w:start="1"/>
          <w:cols w:space="708"/>
          <w:docGrid w:linePitch="360"/>
        </w:sectPr>
      </w:pPr>
    </w:p>
    <w:p w:rsidR="00E202FC" w:rsidRPr="00883589" w:rsidRDefault="00E202FC" w:rsidP="00E202FC">
      <w:pPr>
        <w:autoSpaceDE w:val="0"/>
        <w:autoSpaceDN w:val="0"/>
        <w:adjustRightInd w:val="0"/>
        <w:jc w:val="right"/>
        <w:rPr>
          <w:sz w:val="22"/>
        </w:rPr>
        <w:sectPr w:rsidR="00E202FC" w:rsidRPr="00883589" w:rsidSect="00DB60CB">
          <w:endnotePr>
            <w:numFmt w:val="decimal"/>
            <w:numRestart w:val="eachSect"/>
          </w:endnotePr>
          <w:type w:val="continuous"/>
          <w:pgSz w:w="11906" w:h="16838" w:code="9"/>
          <w:pgMar w:top="567" w:right="567" w:bottom="567" w:left="1134" w:header="0" w:footer="284" w:gutter="0"/>
          <w:cols w:space="708"/>
          <w:docGrid w:linePitch="360"/>
        </w:sectPr>
      </w:pPr>
    </w:p>
    <w:p w:rsidR="00E202FC" w:rsidRPr="00883589" w:rsidRDefault="00E202FC" w:rsidP="00E202FC">
      <w:pPr>
        <w:autoSpaceDE w:val="0"/>
        <w:autoSpaceDN w:val="0"/>
        <w:adjustRightInd w:val="0"/>
        <w:jc w:val="right"/>
        <w:rPr>
          <w:sz w:val="22"/>
        </w:rPr>
      </w:pPr>
      <w:r w:rsidRPr="00883589">
        <w:rPr>
          <w:sz w:val="22"/>
        </w:rPr>
        <w:lastRenderedPageBreak/>
        <w:t>Приложение</w:t>
      </w:r>
    </w:p>
    <w:tbl>
      <w:tblPr>
        <w:tblW w:w="303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346"/>
        <w:gridCol w:w="525"/>
      </w:tblGrid>
      <w:tr w:rsidR="00E202FC" w:rsidRPr="00883589" w:rsidTr="00A261E5">
        <w:trPr>
          <w:trHeight w:val="318"/>
          <w:jc w:val="right"/>
        </w:trPr>
        <w:tc>
          <w:tcPr>
            <w:tcW w:w="4618" w:type="pct"/>
            <w:tcBorders>
              <w:top w:val="nil"/>
              <w:left w:val="nil"/>
              <w:bottom w:val="nil"/>
              <w:right w:val="nil"/>
            </w:tcBorders>
            <w:vAlign w:val="center"/>
          </w:tcPr>
          <w:p w:rsidR="00E202FC" w:rsidRPr="00883589" w:rsidRDefault="00E202FC" w:rsidP="00A261E5">
            <w:pPr>
              <w:jc w:val="right"/>
              <w:rPr>
                <w:sz w:val="22"/>
              </w:rPr>
            </w:pPr>
            <w:r w:rsidRPr="00883589">
              <w:rPr>
                <w:sz w:val="22"/>
              </w:rPr>
              <w:t>к договору №</w:t>
            </w:r>
          </w:p>
        </w:tc>
        <w:tc>
          <w:tcPr>
            <w:tcW w:w="382" w:type="pct"/>
            <w:tcBorders>
              <w:top w:val="nil"/>
              <w:left w:val="nil"/>
              <w:right w:val="nil"/>
            </w:tcBorders>
            <w:noWrap/>
            <w:vAlign w:val="center"/>
          </w:tcPr>
          <w:p w:rsidR="00E202FC" w:rsidRPr="00883589" w:rsidRDefault="00E202FC" w:rsidP="00A261E5">
            <w:pPr>
              <w:rPr>
                <w:sz w:val="22"/>
              </w:rPr>
            </w:pPr>
          </w:p>
        </w:tc>
      </w:tr>
    </w:tbl>
    <w:p w:rsidR="00E202FC" w:rsidRPr="00883589" w:rsidRDefault="00E202FC" w:rsidP="00E202FC">
      <w:pPr>
        <w:autoSpaceDE w:val="0"/>
        <w:autoSpaceDN w:val="0"/>
        <w:adjustRightInd w:val="0"/>
        <w:jc w:val="right"/>
        <w:rPr>
          <w:sz w:val="22"/>
        </w:rPr>
      </w:pPr>
      <w:r w:rsidRPr="00883589">
        <w:rPr>
          <w:sz w:val="22"/>
        </w:rPr>
        <w:t xml:space="preserve">об осуществлении </w:t>
      </w:r>
      <w:proofErr w:type="gramStart"/>
      <w:r w:rsidRPr="00883589">
        <w:rPr>
          <w:sz w:val="22"/>
        </w:rPr>
        <w:t>технологического</w:t>
      </w:r>
      <w:proofErr w:type="gramEnd"/>
    </w:p>
    <w:p w:rsidR="00E202FC" w:rsidRPr="00883589" w:rsidRDefault="00E202FC" w:rsidP="00E202FC">
      <w:pPr>
        <w:autoSpaceDE w:val="0"/>
        <w:autoSpaceDN w:val="0"/>
        <w:adjustRightInd w:val="0"/>
        <w:jc w:val="right"/>
        <w:rPr>
          <w:sz w:val="22"/>
        </w:rPr>
      </w:pPr>
      <w:r w:rsidRPr="00883589">
        <w:rPr>
          <w:sz w:val="22"/>
        </w:rPr>
        <w:t>присоединения к электрическим сетям</w:t>
      </w:r>
    </w:p>
    <w:p w:rsidR="00E202FC" w:rsidRPr="00883589" w:rsidRDefault="00E202FC" w:rsidP="00E202FC">
      <w:pPr>
        <w:autoSpaceDE w:val="0"/>
        <w:autoSpaceDN w:val="0"/>
        <w:adjustRightInd w:val="0"/>
        <w:jc w:val="center"/>
        <w:rPr>
          <w:sz w:val="22"/>
        </w:rPr>
      </w:pPr>
    </w:p>
    <w:p w:rsidR="00E202FC" w:rsidRPr="00883589" w:rsidRDefault="00E202FC" w:rsidP="00E202FC">
      <w:pPr>
        <w:pStyle w:val="ConsPlusNonformat"/>
        <w:widowControl/>
        <w:jc w:val="center"/>
        <w:rPr>
          <w:rFonts w:ascii="Times New Roman" w:hAnsi="Times New Roman" w:cs="Times New Roman"/>
          <w:sz w:val="22"/>
          <w:szCs w:val="22"/>
        </w:rPr>
      </w:pPr>
      <w:r w:rsidRPr="00883589">
        <w:rPr>
          <w:rFonts w:ascii="Times New Roman" w:hAnsi="Times New Roman" w:cs="Times New Roman"/>
          <w:sz w:val="22"/>
          <w:szCs w:val="22"/>
        </w:rPr>
        <w:t>ТЕХНИЧЕСКИЕ УСЛОВИЯ</w:t>
      </w:r>
    </w:p>
    <w:p w:rsidR="00E202FC" w:rsidRPr="00883589" w:rsidRDefault="00E202FC" w:rsidP="00E202FC">
      <w:pPr>
        <w:pStyle w:val="ConsPlusNonformat"/>
        <w:widowControl/>
        <w:jc w:val="center"/>
        <w:rPr>
          <w:rFonts w:ascii="Times New Roman" w:hAnsi="Times New Roman" w:cs="Times New Roman"/>
          <w:sz w:val="22"/>
          <w:szCs w:val="22"/>
        </w:rPr>
      </w:pPr>
      <w:r w:rsidRPr="00883589">
        <w:rPr>
          <w:rFonts w:ascii="Times New Roman" w:hAnsi="Times New Roman" w:cs="Times New Roman"/>
          <w:sz w:val="22"/>
          <w:szCs w:val="22"/>
        </w:rPr>
        <w:t>для присоединения к электрическим сетям</w:t>
      </w:r>
    </w:p>
    <w:p w:rsidR="00E202FC" w:rsidRPr="00883589" w:rsidRDefault="00E202FC" w:rsidP="00E202FC">
      <w:pPr>
        <w:pStyle w:val="ConsPlusNonformat"/>
        <w:widowControl/>
        <w:jc w:val="center"/>
        <w:rPr>
          <w:rFonts w:ascii="Times New Roman" w:hAnsi="Times New Roman" w:cs="Times New Roman"/>
          <w:sz w:val="22"/>
          <w:szCs w:val="22"/>
        </w:rPr>
      </w:pPr>
    </w:p>
    <w:p w:rsidR="00E202FC" w:rsidRPr="00883589" w:rsidRDefault="00E202FC" w:rsidP="00E202FC">
      <w:pPr>
        <w:jc w:val="center"/>
        <w:rPr>
          <w:sz w:val="16"/>
          <w:szCs w:val="16"/>
        </w:rPr>
      </w:pPr>
      <w:r w:rsidRPr="00883589">
        <w:rPr>
          <w:sz w:val="16"/>
          <w:szCs w:val="16"/>
        </w:rPr>
        <w:t xml:space="preserve">(для юридических лиц, индивидуальных предпринимателей и физических лиц в </w:t>
      </w:r>
      <w:proofErr w:type="gramStart"/>
      <w:r w:rsidRPr="00883589">
        <w:rPr>
          <w:sz w:val="16"/>
          <w:szCs w:val="16"/>
        </w:rPr>
        <w:t>целях</w:t>
      </w:r>
      <w:proofErr w:type="gramEnd"/>
      <w:r w:rsidRPr="00883589">
        <w:rPr>
          <w:sz w:val="16"/>
          <w:szCs w:val="16"/>
        </w:rPr>
        <w:t xml:space="preserve"> временного технологического присоедине</w:t>
      </w:r>
      <w:r>
        <w:rPr>
          <w:sz w:val="16"/>
          <w:szCs w:val="16"/>
        </w:rPr>
        <w:t>ния энергопринимающих устройств</w:t>
      </w:r>
      <w:r w:rsidRPr="00883589">
        <w:rPr>
          <w:sz w:val="16"/>
          <w:szCs w:val="16"/>
        </w:rPr>
        <w:t>)</w:t>
      </w:r>
    </w:p>
    <w:p w:rsidR="00E202FC" w:rsidRPr="00883589" w:rsidRDefault="00E202FC" w:rsidP="00E202FC">
      <w:pPr>
        <w:jc w:val="center"/>
        <w:rPr>
          <w:sz w:val="22"/>
        </w:rPr>
      </w:pPr>
    </w:p>
    <w:p w:rsidR="00E202FC" w:rsidRPr="00883589" w:rsidRDefault="00E202FC" w:rsidP="00E202FC">
      <w:pPr>
        <w:pStyle w:val="ConsPlusNonformat"/>
        <w:widowControl/>
        <w:tabs>
          <w:tab w:val="left" w:pos="0"/>
          <w:tab w:val="left" w:pos="567"/>
        </w:tabs>
        <w:jc w:val="center"/>
        <w:rPr>
          <w:rFonts w:ascii="Times New Roman" w:hAnsi="Times New Roman" w:cs="Times New Roman"/>
          <w:sz w:val="22"/>
        </w:rPr>
      </w:pPr>
      <w:r w:rsidRPr="00883589">
        <w:rPr>
          <w:rFonts w:ascii="Times New Roman" w:hAnsi="Times New Roman" w:cs="Times New Roman"/>
          <w:sz w:val="22"/>
        </w:rPr>
        <w:t>№___________                                                                                                   "___" _________________ 20__ г.</w:t>
      </w:r>
    </w:p>
    <w:p w:rsidR="00E202FC" w:rsidRPr="00883589" w:rsidRDefault="00E202FC" w:rsidP="00E202FC">
      <w:pPr>
        <w:pStyle w:val="ConsPlusNonformat"/>
        <w:widowControl/>
        <w:tabs>
          <w:tab w:val="left" w:pos="567"/>
        </w:tabs>
        <w:ind w:firstLine="284"/>
        <w:jc w:val="center"/>
        <w:rPr>
          <w:rFonts w:ascii="Times New Roman" w:hAnsi="Times New Roman" w:cs="Times New Roman"/>
          <w:sz w:val="16"/>
          <w:szCs w:val="16"/>
        </w:rPr>
      </w:pPr>
    </w:p>
    <w:p w:rsidR="00E202FC" w:rsidRPr="00883589" w:rsidRDefault="00E202FC" w:rsidP="00E202FC">
      <w:pPr>
        <w:pStyle w:val="ConsPlusNonformat"/>
        <w:tabs>
          <w:tab w:val="left" w:pos="709"/>
        </w:tabs>
        <w:jc w:val="both"/>
        <w:rPr>
          <w:rFonts w:ascii="Times New Roman" w:hAnsi="Times New Roman" w:cs="Times New Roman"/>
          <w:sz w:val="22"/>
          <w:szCs w:val="22"/>
        </w:rPr>
      </w:pPr>
      <w:r w:rsidRPr="00883589">
        <w:rPr>
          <w:rFonts w:ascii="Times New Roman" w:hAnsi="Times New Roman" w:cs="Times New Roman"/>
          <w:sz w:val="22"/>
          <w:szCs w:val="22"/>
        </w:rPr>
        <w:t>Публичное акционерное общество «</w:t>
      </w:r>
      <w:proofErr w:type="gramStart"/>
      <w:r w:rsidRPr="00883589">
        <w:rPr>
          <w:rFonts w:ascii="Times New Roman" w:hAnsi="Times New Roman" w:cs="Times New Roman"/>
          <w:sz w:val="22"/>
          <w:szCs w:val="22"/>
        </w:rPr>
        <w:t>Межрегиональная</w:t>
      </w:r>
      <w:proofErr w:type="gramEnd"/>
      <w:r w:rsidRPr="00883589">
        <w:rPr>
          <w:rFonts w:ascii="Times New Roman" w:hAnsi="Times New Roman" w:cs="Times New Roman"/>
          <w:sz w:val="22"/>
          <w:szCs w:val="22"/>
        </w:rPr>
        <w:t xml:space="preserve"> распределительная сетевая компания Юга» </w:t>
      </w:r>
    </w:p>
    <w:p w:rsidR="00E202FC" w:rsidRPr="00883589" w:rsidRDefault="00E202FC" w:rsidP="00E202FC">
      <w:pPr>
        <w:pStyle w:val="ConsPlusNonformat"/>
        <w:tabs>
          <w:tab w:val="left" w:pos="709"/>
        </w:tabs>
        <w:jc w:val="both"/>
        <w:rPr>
          <w:rFonts w:ascii="Times New Roman" w:hAnsi="Times New Roman" w:cs="Times New Roman"/>
          <w:sz w:val="22"/>
          <w:szCs w:val="22"/>
        </w:rPr>
      </w:pPr>
    </w:p>
    <w:p w:rsidR="00E202FC" w:rsidRPr="00883589" w:rsidRDefault="00E202FC" w:rsidP="00E202FC">
      <w:pPr>
        <w:pStyle w:val="ConsPlusNonformat"/>
        <w:widowControl/>
        <w:tabs>
          <w:tab w:val="left" w:pos="709"/>
        </w:tabs>
        <w:jc w:val="both"/>
        <w:rPr>
          <w:rFonts w:ascii="Times New Roman" w:hAnsi="Times New Roman" w:cs="Times New Roman"/>
          <w:sz w:val="22"/>
          <w:szCs w:val="22"/>
        </w:rPr>
      </w:pPr>
      <w:r w:rsidRPr="00883589">
        <w:rPr>
          <w:rFonts w:ascii="Times New Roman" w:hAnsi="Times New Roman" w:cs="Times New Roman"/>
          <w:sz w:val="22"/>
          <w:szCs w:val="22"/>
        </w:rPr>
        <w:t>___________________________________________________________________________________________</w:t>
      </w:r>
    </w:p>
    <w:p w:rsidR="00E202FC" w:rsidRPr="00883589" w:rsidRDefault="00E202FC" w:rsidP="00E202FC">
      <w:pPr>
        <w:tabs>
          <w:tab w:val="left" w:pos="0"/>
        </w:tabs>
        <w:jc w:val="center"/>
        <w:rPr>
          <w:sz w:val="22"/>
        </w:rPr>
      </w:pPr>
      <w:r w:rsidRPr="00883589">
        <w:rPr>
          <w:sz w:val="16"/>
          <w:szCs w:val="16"/>
        </w:rPr>
        <w:t>(полное наименование организации – для юридического лица; фамилия, имя, отчество  - для индивидуального предпринимателя)</w:t>
      </w:r>
    </w:p>
    <w:p w:rsidR="00E202FC" w:rsidRPr="00883589" w:rsidRDefault="00E202FC" w:rsidP="00E202FC">
      <w:pPr>
        <w:pStyle w:val="ConsPlusNonformat"/>
        <w:widowControl/>
        <w:jc w:val="center"/>
        <w:rPr>
          <w:rFonts w:ascii="Times New Roman" w:hAnsi="Times New Roman" w:cs="Times New Roman"/>
          <w:sz w:val="22"/>
          <w:szCs w:val="22"/>
        </w:rPr>
      </w:pPr>
    </w:p>
    <w:p w:rsidR="00E202FC" w:rsidRPr="00883589" w:rsidRDefault="00E202FC" w:rsidP="00E202FC">
      <w:pPr>
        <w:pStyle w:val="ConsPlusNonformat"/>
        <w:widowControl/>
        <w:numPr>
          <w:ilvl w:val="0"/>
          <w:numId w:val="49"/>
        </w:numPr>
        <w:tabs>
          <w:tab w:val="left" w:pos="709"/>
          <w:tab w:val="left" w:pos="1134"/>
        </w:tabs>
        <w:ind w:left="0" w:firstLine="284"/>
        <w:rPr>
          <w:rFonts w:ascii="Times New Roman" w:hAnsi="Times New Roman" w:cs="Times New Roman"/>
          <w:sz w:val="22"/>
          <w:szCs w:val="22"/>
        </w:rPr>
      </w:pPr>
      <w:r w:rsidRPr="00883589">
        <w:rPr>
          <w:rFonts w:ascii="Times New Roman" w:hAnsi="Times New Roman" w:cs="Times New Roman"/>
          <w:sz w:val="22"/>
          <w:szCs w:val="22"/>
        </w:rPr>
        <w:t>Наименование энергопринимающих устройств заявителя</w:t>
      </w:r>
      <w:r w:rsidRPr="00883589">
        <w:rPr>
          <w:b/>
          <w:sz w:val="22"/>
          <w:szCs w:val="22"/>
          <w:u w:val="single"/>
        </w:rPr>
        <w:t xml:space="preserve"> _____________</w:t>
      </w:r>
      <w:proofErr w:type="gramStart"/>
      <w:r w:rsidRPr="00883589">
        <w:rPr>
          <w:b/>
          <w:sz w:val="22"/>
          <w:szCs w:val="22"/>
          <w:u w:val="single"/>
        </w:rPr>
        <w:t xml:space="preserve"> </w:t>
      </w:r>
      <w:r w:rsidRPr="00883589">
        <w:rPr>
          <w:rFonts w:ascii="Times New Roman" w:hAnsi="Times New Roman" w:cs="Times New Roman"/>
          <w:sz w:val="22"/>
          <w:szCs w:val="22"/>
        </w:rPr>
        <w:t>.</w:t>
      </w:r>
      <w:proofErr w:type="gramEnd"/>
    </w:p>
    <w:p w:rsidR="00E202FC" w:rsidRPr="00883589" w:rsidRDefault="00E202FC" w:rsidP="00E202FC">
      <w:pPr>
        <w:pStyle w:val="ConsPlusNonformat"/>
        <w:widowControl/>
        <w:numPr>
          <w:ilvl w:val="0"/>
          <w:numId w:val="49"/>
        </w:numPr>
        <w:tabs>
          <w:tab w:val="left" w:pos="709"/>
          <w:tab w:val="left" w:pos="1134"/>
        </w:tabs>
        <w:ind w:left="0" w:firstLine="284"/>
        <w:jc w:val="both"/>
        <w:rPr>
          <w:rFonts w:ascii="Times New Roman" w:hAnsi="Times New Roman" w:cs="Times New Roman"/>
          <w:sz w:val="22"/>
          <w:szCs w:val="22"/>
        </w:rPr>
      </w:pPr>
      <w:r w:rsidRPr="00883589">
        <w:rPr>
          <w:rFonts w:ascii="Times New Roman" w:hAnsi="Times New Roman" w:cs="Times New Roman"/>
          <w:sz w:val="22"/>
          <w:szCs w:val="22"/>
        </w:rPr>
        <w:t>Наименование и место нахождения объектов, в целях электроснабжения которых осуществляется технологическое присоединение энергопринимающих устройств заявителя</w:t>
      </w:r>
      <w:r w:rsidRPr="00883589">
        <w:rPr>
          <w:b/>
          <w:sz w:val="22"/>
          <w:szCs w:val="22"/>
          <w:u w:val="single"/>
        </w:rPr>
        <w:t xml:space="preserve">  ____________________________________________________</w:t>
      </w:r>
      <w:proofErr w:type="gramStart"/>
      <w:r w:rsidRPr="00883589">
        <w:rPr>
          <w:b/>
          <w:sz w:val="22"/>
          <w:szCs w:val="22"/>
          <w:u w:val="single"/>
        </w:rPr>
        <w:t xml:space="preserve">  </w:t>
      </w:r>
      <w:r w:rsidRPr="00883589">
        <w:rPr>
          <w:rFonts w:ascii="Times New Roman" w:hAnsi="Times New Roman" w:cs="Times New Roman"/>
          <w:sz w:val="22"/>
          <w:szCs w:val="22"/>
        </w:rPr>
        <w:t>.</w:t>
      </w:r>
      <w:proofErr w:type="gramEnd"/>
    </w:p>
    <w:p w:rsidR="00E202FC" w:rsidRPr="00883589" w:rsidRDefault="00E202FC" w:rsidP="00E202FC">
      <w:pPr>
        <w:pStyle w:val="ConsPlusNonformat"/>
        <w:widowControl/>
        <w:numPr>
          <w:ilvl w:val="0"/>
          <w:numId w:val="49"/>
        </w:numPr>
        <w:tabs>
          <w:tab w:val="left" w:pos="709"/>
          <w:tab w:val="left" w:pos="1134"/>
        </w:tabs>
        <w:ind w:left="0" w:firstLine="284"/>
        <w:jc w:val="both"/>
        <w:rPr>
          <w:rFonts w:ascii="Times New Roman" w:hAnsi="Times New Roman" w:cs="Times New Roman"/>
          <w:sz w:val="22"/>
          <w:szCs w:val="22"/>
        </w:rPr>
      </w:pPr>
      <w:r w:rsidRPr="00883589">
        <w:rPr>
          <w:rFonts w:ascii="Times New Roman" w:hAnsi="Times New Roman" w:cs="Times New Roman"/>
          <w:sz w:val="22"/>
          <w:szCs w:val="22"/>
        </w:rPr>
        <w:t>Максимальная мощность присоединяемых энергопринимающих устройств заявителя составляет</w:t>
      </w:r>
      <w:r w:rsidRPr="00883589">
        <w:rPr>
          <w:b/>
          <w:sz w:val="22"/>
          <w:szCs w:val="22"/>
          <w:u w:val="single"/>
        </w:rPr>
        <w:t xml:space="preserve"> _______________________________________________________________ </w:t>
      </w:r>
      <w:r w:rsidRPr="00883589">
        <w:rPr>
          <w:rFonts w:ascii="Times New Roman" w:hAnsi="Times New Roman" w:cs="Times New Roman"/>
          <w:sz w:val="22"/>
          <w:szCs w:val="22"/>
        </w:rPr>
        <w:t>(кВт)</w:t>
      </w:r>
    </w:p>
    <w:p w:rsidR="00E202FC" w:rsidRPr="00883589" w:rsidRDefault="00E202FC" w:rsidP="00E202FC">
      <w:pPr>
        <w:pStyle w:val="ConsPlusNonformat"/>
        <w:widowControl/>
        <w:tabs>
          <w:tab w:val="left" w:pos="709"/>
        </w:tabs>
        <w:ind w:firstLine="284"/>
        <w:jc w:val="center"/>
        <w:rPr>
          <w:rFonts w:ascii="Times New Roman" w:hAnsi="Times New Roman" w:cs="Times New Roman"/>
          <w:sz w:val="16"/>
          <w:szCs w:val="16"/>
        </w:rPr>
      </w:pPr>
      <w:r w:rsidRPr="00883589">
        <w:rPr>
          <w:rFonts w:ascii="Times New Roman" w:hAnsi="Times New Roman" w:cs="Times New Roman"/>
          <w:sz w:val="16"/>
          <w:szCs w:val="16"/>
        </w:rPr>
        <w:t>(если энергопринимающее устройство вводится в эксплуатацию по этапам и очередям, указывается поэтапное распределение мощности)</w:t>
      </w:r>
    </w:p>
    <w:p w:rsidR="00E202FC" w:rsidRPr="00883589" w:rsidRDefault="00E202FC" w:rsidP="00E202FC">
      <w:pPr>
        <w:pStyle w:val="ConsPlusNonformat"/>
        <w:widowControl/>
        <w:numPr>
          <w:ilvl w:val="0"/>
          <w:numId w:val="49"/>
        </w:numPr>
        <w:tabs>
          <w:tab w:val="left" w:pos="709"/>
          <w:tab w:val="left" w:pos="1134"/>
        </w:tabs>
        <w:ind w:left="0" w:firstLine="284"/>
        <w:jc w:val="both"/>
        <w:rPr>
          <w:rFonts w:ascii="Times New Roman" w:hAnsi="Times New Roman" w:cs="Times New Roman"/>
          <w:sz w:val="22"/>
          <w:szCs w:val="22"/>
        </w:rPr>
      </w:pPr>
      <w:r w:rsidRPr="00883589">
        <w:rPr>
          <w:rFonts w:ascii="Times New Roman" w:hAnsi="Times New Roman" w:cs="Times New Roman"/>
          <w:sz w:val="22"/>
          <w:szCs w:val="22"/>
        </w:rPr>
        <w:t>Категория надежности</w:t>
      </w:r>
      <w:r w:rsidRPr="00883589">
        <w:rPr>
          <w:b/>
          <w:sz w:val="22"/>
          <w:szCs w:val="22"/>
          <w:u w:val="single"/>
        </w:rPr>
        <w:t xml:space="preserve"> ____</w:t>
      </w:r>
      <w:proofErr w:type="gramStart"/>
      <w:r w:rsidRPr="00883589">
        <w:rPr>
          <w:b/>
          <w:sz w:val="22"/>
          <w:szCs w:val="22"/>
          <w:u w:val="single"/>
        </w:rPr>
        <w:t xml:space="preserve"> </w:t>
      </w:r>
      <w:r w:rsidRPr="00883589">
        <w:rPr>
          <w:rFonts w:ascii="Times New Roman" w:hAnsi="Times New Roman" w:cs="Times New Roman"/>
          <w:sz w:val="22"/>
          <w:szCs w:val="22"/>
        </w:rPr>
        <w:t>.</w:t>
      </w:r>
      <w:proofErr w:type="gramEnd"/>
    </w:p>
    <w:p w:rsidR="00E202FC" w:rsidRPr="00883589" w:rsidRDefault="00E202FC" w:rsidP="00E202FC">
      <w:pPr>
        <w:pStyle w:val="ConsPlusNonformat"/>
        <w:widowControl/>
        <w:numPr>
          <w:ilvl w:val="0"/>
          <w:numId w:val="49"/>
        </w:numPr>
        <w:tabs>
          <w:tab w:val="left" w:pos="709"/>
          <w:tab w:val="left" w:pos="1134"/>
        </w:tabs>
        <w:ind w:left="0" w:firstLine="284"/>
        <w:jc w:val="both"/>
        <w:rPr>
          <w:rFonts w:ascii="Times New Roman" w:hAnsi="Times New Roman" w:cs="Times New Roman"/>
          <w:sz w:val="22"/>
          <w:szCs w:val="22"/>
        </w:rPr>
      </w:pPr>
      <w:r w:rsidRPr="00883589">
        <w:rPr>
          <w:rFonts w:ascii="Times New Roman" w:hAnsi="Times New Roman" w:cs="Times New Roman"/>
          <w:sz w:val="22"/>
          <w:szCs w:val="22"/>
        </w:rPr>
        <w:t>Класс напряжения электрических сетей, к которым осуществляется технологическое присоединение</w:t>
      </w:r>
      <w:r w:rsidRPr="00883589">
        <w:rPr>
          <w:b/>
          <w:sz w:val="22"/>
          <w:szCs w:val="22"/>
          <w:u w:val="single"/>
        </w:rPr>
        <w:t xml:space="preserve"> _____ </w:t>
      </w:r>
      <w:r w:rsidRPr="00883589">
        <w:rPr>
          <w:rFonts w:ascii="Times New Roman" w:hAnsi="Times New Roman" w:cs="Times New Roman"/>
          <w:sz w:val="22"/>
          <w:szCs w:val="22"/>
        </w:rPr>
        <w:t>(кВ).</w:t>
      </w:r>
    </w:p>
    <w:p w:rsidR="00E202FC" w:rsidRPr="00883589" w:rsidRDefault="00E202FC" w:rsidP="00E202FC">
      <w:pPr>
        <w:pStyle w:val="ConsPlusNonformat"/>
        <w:widowControl/>
        <w:numPr>
          <w:ilvl w:val="0"/>
          <w:numId w:val="49"/>
        </w:numPr>
        <w:tabs>
          <w:tab w:val="left" w:pos="709"/>
          <w:tab w:val="left" w:pos="1134"/>
        </w:tabs>
        <w:ind w:left="0" w:firstLine="284"/>
        <w:jc w:val="both"/>
        <w:rPr>
          <w:rFonts w:ascii="Times New Roman" w:hAnsi="Times New Roman" w:cs="Times New Roman"/>
          <w:sz w:val="22"/>
          <w:szCs w:val="22"/>
        </w:rPr>
      </w:pPr>
      <w:r w:rsidRPr="00883589">
        <w:rPr>
          <w:rFonts w:ascii="Times New Roman" w:hAnsi="Times New Roman" w:cs="Times New Roman"/>
          <w:sz w:val="22"/>
          <w:szCs w:val="22"/>
        </w:rPr>
        <w:t>Год ввода в эксплуатацию энергопринимающих устройств заявителя</w:t>
      </w:r>
      <w:r w:rsidRPr="00883589">
        <w:rPr>
          <w:b/>
          <w:sz w:val="22"/>
          <w:szCs w:val="22"/>
          <w:u w:val="single"/>
        </w:rPr>
        <w:t xml:space="preserve">  ______</w:t>
      </w:r>
      <w:r w:rsidRPr="00883589">
        <w:rPr>
          <w:rFonts w:ascii="Times New Roman" w:hAnsi="Times New Roman" w:cs="Times New Roman"/>
          <w:sz w:val="22"/>
          <w:szCs w:val="22"/>
        </w:rPr>
        <w:t>.</w:t>
      </w:r>
    </w:p>
    <w:p w:rsidR="00E202FC" w:rsidRPr="00883589" w:rsidRDefault="00E202FC" w:rsidP="00E202FC">
      <w:pPr>
        <w:pStyle w:val="ConsPlusNonformat"/>
        <w:widowControl/>
        <w:numPr>
          <w:ilvl w:val="0"/>
          <w:numId w:val="49"/>
        </w:numPr>
        <w:tabs>
          <w:tab w:val="left" w:pos="709"/>
          <w:tab w:val="left" w:pos="1134"/>
        </w:tabs>
        <w:ind w:left="0" w:firstLine="284"/>
        <w:jc w:val="both"/>
        <w:rPr>
          <w:rFonts w:ascii="Times New Roman" w:hAnsi="Times New Roman" w:cs="Times New Roman"/>
          <w:sz w:val="22"/>
          <w:szCs w:val="22"/>
        </w:rPr>
      </w:pPr>
      <w:r w:rsidRPr="00883589">
        <w:rPr>
          <w:rFonts w:ascii="Times New Roman" w:hAnsi="Times New Roman" w:cs="Times New Roman"/>
          <w:sz w:val="22"/>
          <w:szCs w:val="22"/>
        </w:rPr>
        <w:t>Точк</w:t>
      </w:r>
      <w:proofErr w:type="gramStart"/>
      <w:r w:rsidRPr="00883589">
        <w:rPr>
          <w:rFonts w:ascii="Times New Roman" w:hAnsi="Times New Roman" w:cs="Times New Roman"/>
          <w:sz w:val="22"/>
          <w:szCs w:val="22"/>
        </w:rPr>
        <w:t>а(</w:t>
      </w:r>
      <w:proofErr w:type="gramEnd"/>
      <w:r w:rsidRPr="00883589">
        <w:rPr>
          <w:rFonts w:ascii="Times New Roman" w:hAnsi="Times New Roman" w:cs="Times New Roman"/>
          <w:sz w:val="22"/>
          <w:szCs w:val="22"/>
        </w:rPr>
        <w:t>и) присоединения (вводные распределительные устройства, линии электропередачи, базовые подстанции, генераторы)</w:t>
      </w:r>
      <w:r w:rsidRPr="00883589">
        <w:rPr>
          <w:b/>
          <w:sz w:val="22"/>
          <w:szCs w:val="22"/>
          <w:u w:val="single"/>
        </w:rPr>
        <w:t xml:space="preserve"> _____ </w:t>
      </w:r>
      <w:r w:rsidRPr="00883589">
        <w:rPr>
          <w:rFonts w:ascii="Times New Roman" w:hAnsi="Times New Roman" w:cs="Times New Roman"/>
          <w:sz w:val="22"/>
          <w:szCs w:val="22"/>
        </w:rPr>
        <w:t>.</w:t>
      </w:r>
    </w:p>
    <w:p w:rsidR="00E202FC" w:rsidRPr="00883589" w:rsidRDefault="00E202FC" w:rsidP="00E202FC">
      <w:pPr>
        <w:pStyle w:val="ConsPlusNonformat"/>
        <w:widowControl/>
        <w:numPr>
          <w:ilvl w:val="0"/>
          <w:numId w:val="49"/>
        </w:numPr>
        <w:tabs>
          <w:tab w:val="left" w:pos="709"/>
          <w:tab w:val="left" w:pos="1134"/>
        </w:tabs>
        <w:ind w:left="0" w:firstLine="284"/>
        <w:jc w:val="both"/>
        <w:rPr>
          <w:rFonts w:ascii="Times New Roman" w:hAnsi="Times New Roman" w:cs="Times New Roman"/>
          <w:sz w:val="22"/>
          <w:szCs w:val="22"/>
        </w:rPr>
      </w:pPr>
      <w:r w:rsidRPr="00883589">
        <w:rPr>
          <w:rFonts w:ascii="Times New Roman" w:hAnsi="Times New Roman" w:cs="Times New Roman"/>
          <w:sz w:val="22"/>
          <w:szCs w:val="22"/>
        </w:rPr>
        <w:t>Основной источник питания</w:t>
      </w:r>
      <w:r w:rsidRPr="00883589">
        <w:rPr>
          <w:b/>
          <w:sz w:val="22"/>
          <w:szCs w:val="22"/>
          <w:u w:val="single"/>
        </w:rPr>
        <w:t xml:space="preserve"> ____</w:t>
      </w:r>
      <w:proofErr w:type="gramStart"/>
      <w:r w:rsidRPr="00883589">
        <w:rPr>
          <w:b/>
          <w:sz w:val="22"/>
          <w:szCs w:val="22"/>
          <w:u w:val="single"/>
        </w:rPr>
        <w:t xml:space="preserve"> </w:t>
      </w:r>
      <w:r w:rsidRPr="00883589">
        <w:rPr>
          <w:rFonts w:ascii="Times New Roman" w:hAnsi="Times New Roman" w:cs="Times New Roman"/>
          <w:sz w:val="22"/>
          <w:szCs w:val="22"/>
        </w:rPr>
        <w:t>.</w:t>
      </w:r>
      <w:proofErr w:type="gramEnd"/>
    </w:p>
    <w:p w:rsidR="00E202FC" w:rsidRPr="00883589" w:rsidRDefault="00E202FC" w:rsidP="00E202FC">
      <w:pPr>
        <w:pStyle w:val="ConsPlusNonformat"/>
        <w:widowControl/>
        <w:numPr>
          <w:ilvl w:val="0"/>
          <w:numId w:val="49"/>
        </w:numPr>
        <w:tabs>
          <w:tab w:val="left" w:pos="709"/>
          <w:tab w:val="left" w:pos="1134"/>
        </w:tabs>
        <w:ind w:left="0" w:firstLine="284"/>
        <w:jc w:val="both"/>
        <w:rPr>
          <w:rFonts w:ascii="Times New Roman" w:hAnsi="Times New Roman" w:cs="Times New Roman"/>
          <w:sz w:val="22"/>
          <w:szCs w:val="22"/>
        </w:rPr>
      </w:pPr>
      <w:r w:rsidRPr="00883589">
        <w:rPr>
          <w:rFonts w:ascii="Times New Roman" w:hAnsi="Times New Roman" w:cs="Times New Roman"/>
          <w:sz w:val="22"/>
          <w:szCs w:val="22"/>
        </w:rPr>
        <w:t>Резервный источник питания</w:t>
      </w:r>
      <w:r w:rsidRPr="00883589">
        <w:rPr>
          <w:b/>
          <w:sz w:val="22"/>
          <w:szCs w:val="22"/>
          <w:u w:val="single"/>
        </w:rPr>
        <w:t xml:space="preserve"> ____</w:t>
      </w:r>
      <w:proofErr w:type="gramStart"/>
      <w:r w:rsidRPr="00883589">
        <w:rPr>
          <w:b/>
          <w:sz w:val="22"/>
          <w:szCs w:val="22"/>
          <w:u w:val="single"/>
        </w:rPr>
        <w:t xml:space="preserve"> </w:t>
      </w:r>
      <w:r w:rsidRPr="00883589">
        <w:rPr>
          <w:rFonts w:ascii="Times New Roman" w:hAnsi="Times New Roman" w:cs="Times New Roman"/>
          <w:sz w:val="22"/>
          <w:szCs w:val="22"/>
        </w:rPr>
        <w:t>.</w:t>
      </w:r>
      <w:proofErr w:type="gramEnd"/>
    </w:p>
    <w:p w:rsidR="00E202FC" w:rsidRPr="00883589" w:rsidRDefault="00E202FC" w:rsidP="00E202FC">
      <w:pPr>
        <w:pStyle w:val="ConsPlusNonformat"/>
        <w:widowControl/>
        <w:numPr>
          <w:ilvl w:val="0"/>
          <w:numId w:val="49"/>
        </w:numPr>
        <w:tabs>
          <w:tab w:val="left" w:pos="709"/>
          <w:tab w:val="left" w:pos="1134"/>
        </w:tabs>
        <w:ind w:left="0" w:firstLine="284"/>
        <w:jc w:val="both"/>
        <w:rPr>
          <w:rFonts w:ascii="Times New Roman" w:hAnsi="Times New Roman" w:cs="Times New Roman"/>
          <w:sz w:val="22"/>
          <w:szCs w:val="22"/>
        </w:rPr>
      </w:pPr>
      <w:r w:rsidRPr="00883589">
        <w:rPr>
          <w:rFonts w:ascii="Times New Roman" w:hAnsi="Times New Roman" w:cs="Times New Roman"/>
          <w:sz w:val="22"/>
          <w:szCs w:val="22"/>
        </w:rPr>
        <w:t>Сетевая организация осуществляет</w:t>
      </w:r>
      <w:r w:rsidRPr="00883589">
        <w:rPr>
          <w:rStyle w:val="aff0"/>
          <w:rFonts w:ascii="Times New Roman" w:hAnsi="Times New Roman" w:cs="Times New Roman"/>
          <w:sz w:val="22"/>
          <w:szCs w:val="22"/>
        </w:rPr>
        <w:endnoteReference w:id="5"/>
      </w:r>
      <w:r w:rsidRPr="00883589">
        <w:rPr>
          <w:rFonts w:ascii="Times New Roman" w:hAnsi="Times New Roman" w:cs="Times New Roman"/>
          <w:sz w:val="22"/>
          <w:szCs w:val="22"/>
        </w:rPr>
        <w:t>:</w:t>
      </w:r>
    </w:p>
    <w:tbl>
      <w:tblPr>
        <w:tblW w:w="5000" w:type="pct"/>
        <w:jc w:val="center"/>
        <w:tblBorders>
          <w:insideH w:val="single" w:sz="4" w:space="0" w:color="auto"/>
          <w:insideV w:val="single" w:sz="4" w:space="0" w:color="auto"/>
        </w:tblBorders>
        <w:tblCellMar>
          <w:left w:w="0" w:type="dxa"/>
          <w:right w:w="0" w:type="dxa"/>
        </w:tblCellMar>
        <w:tblLook w:val="0000"/>
      </w:tblPr>
      <w:tblGrid>
        <w:gridCol w:w="11338"/>
      </w:tblGrid>
      <w:tr w:rsidR="00E202FC" w:rsidRPr="00883589" w:rsidTr="00A261E5">
        <w:trPr>
          <w:trHeight w:val="284"/>
          <w:jc w:val="center"/>
        </w:trPr>
        <w:tc>
          <w:tcPr>
            <w:tcW w:w="5000" w:type="pct"/>
            <w:tcBorders>
              <w:top w:val="nil"/>
              <w:bottom w:val="single" w:sz="4" w:space="0" w:color="auto"/>
            </w:tcBorders>
          </w:tcPr>
          <w:p w:rsidR="00E202FC" w:rsidRPr="00883589" w:rsidRDefault="00E202FC" w:rsidP="00A261E5">
            <w:pPr>
              <w:tabs>
                <w:tab w:val="left" w:pos="709"/>
              </w:tabs>
              <w:ind w:firstLine="284"/>
              <w:jc w:val="center"/>
              <w:rPr>
                <w:sz w:val="22"/>
              </w:rPr>
            </w:pPr>
          </w:p>
        </w:tc>
      </w:tr>
      <w:tr w:rsidR="00E202FC" w:rsidRPr="00883589" w:rsidTr="00A261E5">
        <w:trPr>
          <w:trHeight w:val="284"/>
          <w:jc w:val="center"/>
        </w:trPr>
        <w:tc>
          <w:tcPr>
            <w:tcW w:w="5000" w:type="pct"/>
            <w:tcBorders>
              <w:top w:val="single" w:sz="4" w:space="0" w:color="auto"/>
              <w:bottom w:val="nil"/>
            </w:tcBorders>
          </w:tcPr>
          <w:p w:rsidR="00E202FC" w:rsidRPr="00883589" w:rsidRDefault="00E202FC" w:rsidP="00A261E5">
            <w:pPr>
              <w:pStyle w:val="ConsPlusNonformat"/>
              <w:widowControl/>
              <w:tabs>
                <w:tab w:val="left" w:pos="709"/>
              </w:tabs>
              <w:ind w:firstLine="284"/>
              <w:jc w:val="center"/>
              <w:rPr>
                <w:sz w:val="16"/>
                <w:szCs w:val="16"/>
              </w:rPr>
            </w:pPr>
          </w:p>
        </w:tc>
      </w:tr>
    </w:tbl>
    <w:p w:rsidR="00E202FC" w:rsidRPr="00883589" w:rsidRDefault="00E202FC" w:rsidP="00E202FC">
      <w:pPr>
        <w:pStyle w:val="ConsPlusNonformat"/>
        <w:widowControl/>
        <w:numPr>
          <w:ilvl w:val="0"/>
          <w:numId w:val="49"/>
        </w:numPr>
        <w:tabs>
          <w:tab w:val="left" w:pos="709"/>
          <w:tab w:val="left" w:pos="1134"/>
        </w:tabs>
        <w:ind w:left="0" w:firstLine="284"/>
        <w:jc w:val="both"/>
        <w:rPr>
          <w:rFonts w:ascii="Times New Roman" w:hAnsi="Times New Roman" w:cs="Times New Roman"/>
          <w:sz w:val="22"/>
          <w:szCs w:val="22"/>
        </w:rPr>
      </w:pPr>
      <w:r w:rsidRPr="00883589">
        <w:rPr>
          <w:rFonts w:ascii="Times New Roman" w:hAnsi="Times New Roman" w:cs="Times New Roman"/>
          <w:sz w:val="22"/>
          <w:szCs w:val="22"/>
        </w:rPr>
        <w:t>Заявитель осуществляет</w:t>
      </w:r>
      <w:r w:rsidRPr="00883589">
        <w:rPr>
          <w:rStyle w:val="aff0"/>
          <w:rFonts w:ascii="Times New Roman" w:hAnsi="Times New Roman" w:cs="Times New Roman"/>
          <w:sz w:val="22"/>
          <w:szCs w:val="22"/>
        </w:rPr>
        <w:endnoteReference w:id="6"/>
      </w:r>
      <w:r w:rsidRPr="00883589">
        <w:rPr>
          <w:rFonts w:ascii="Times New Roman" w:hAnsi="Times New Roman" w:cs="Times New Roman"/>
          <w:sz w:val="22"/>
          <w:szCs w:val="22"/>
        </w:rPr>
        <w:t>:</w:t>
      </w:r>
    </w:p>
    <w:tbl>
      <w:tblPr>
        <w:tblW w:w="5000" w:type="pct"/>
        <w:jc w:val="center"/>
        <w:tblBorders>
          <w:insideH w:val="single" w:sz="4" w:space="0" w:color="auto"/>
          <w:insideV w:val="single" w:sz="4" w:space="0" w:color="auto"/>
        </w:tblBorders>
        <w:tblCellMar>
          <w:left w:w="0" w:type="dxa"/>
          <w:right w:w="0" w:type="dxa"/>
        </w:tblCellMar>
        <w:tblLook w:val="0000"/>
      </w:tblPr>
      <w:tblGrid>
        <w:gridCol w:w="11338"/>
      </w:tblGrid>
      <w:tr w:rsidR="00E202FC" w:rsidRPr="00883589" w:rsidTr="00A261E5">
        <w:trPr>
          <w:trHeight w:val="74"/>
          <w:jc w:val="center"/>
        </w:trPr>
        <w:tc>
          <w:tcPr>
            <w:tcW w:w="5000" w:type="pct"/>
            <w:tcBorders>
              <w:top w:val="nil"/>
              <w:bottom w:val="single" w:sz="4" w:space="0" w:color="auto"/>
            </w:tcBorders>
          </w:tcPr>
          <w:p w:rsidR="00E202FC" w:rsidRPr="00883589" w:rsidRDefault="00E202FC" w:rsidP="00A261E5">
            <w:pPr>
              <w:tabs>
                <w:tab w:val="left" w:pos="709"/>
              </w:tabs>
              <w:ind w:firstLine="284"/>
              <w:jc w:val="center"/>
              <w:rPr>
                <w:sz w:val="22"/>
              </w:rPr>
            </w:pPr>
          </w:p>
        </w:tc>
      </w:tr>
    </w:tbl>
    <w:p w:rsidR="00E202FC" w:rsidRPr="00883589" w:rsidRDefault="00E202FC" w:rsidP="00E202FC">
      <w:pPr>
        <w:pStyle w:val="ConsPlusNonformat"/>
        <w:widowControl/>
        <w:numPr>
          <w:ilvl w:val="0"/>
          <w:numId w:val="49"/>
        </w:numPr>
        <w:tabs>
          <w:tab w:val="left" w:pos="709"/>
          <w:tab w:val="left" w:pos="1134"/>
        </w:tabs>
        <w:ind w:left="0" w:firstLine="284"/>
        <w:jc w:val="both"/>
        <w:rPr>
          <w:rFonts w:ascii="Times New Roman" w:hAnsi="Times New Roman" w:cs="Times New Roman"/>
          <w:sz w:val="22"/>
          <w:szCs w:val="22"/>
        </w:rPr>
      </w:pPr>
      <w:r w:rsidRPr="00883589">
        <w:rPr>
          <w:rFonts w:ascii="Times New Roman" w:hAnsi="Times New Roman" w:cs="Times New Roman"/>
          <w:sz w:val="22"/>
          <w:szCs w:val="22"/>
        </w:rPr>
        <w:t>Срок действия настоящих технических условий составляет</w:t>
      </w:r>
      <w:r w:rsidRPr="00883589">
        <w:rPr>
          <w:b/>
          <w:sz w:val="22"/>
          <w:szCs w:val="22"/>
          <w:u w:val="single"/>
        </w:rPr>
        <w:t xml:space="preserve">  </w:t>
      </w:r>
      <w:r w:rsidRPr="00883589">
        <w:rPr>
          <w:rFonts w:ascii="Times New Roman" w:hAnsi="Times New Roman" w:cs="Times New Roman"/>
          <w:sz w:val="22"/>
          <w:szCs w:val="22"/>
        </w:rPr>
        <w:t>го</w:t>
      </w:r>
      <w:proofErr w:type="gramStart"/>
      <w:r w:rsidRPr="00883589">
        <w:rPr>
          <w:rFonts w:ascii="Times New Roman" w:hAnsi="Times New Roman" w:cs="Times New Roman"/>
          <w:sz w:val="22"/>
          <w:szCs w:val="22"/>
        </w:rPr>
        <w:t>д(</w:t>
      </w:r>
      <w:proofErr w:type="gramEnd"/>
      <w:r w:rsidRPr="00883589">
        <w:rPr>
          <w:rFonts w:ascii="Times New Roman" w:hAnsi="Times New Roman" w:cs="Times New Roman"/>
          <w:sz w:val="22"/>
          <w:szCs w:val="22"/>
        </w:rPr>
        <w:t>а)</w:t>
      </w:r>
      <w:r w:rsidRPr="00883589">
        <w:rPr>
          <w:rStyle w:val="aff0"/>
          <w:rFonts w:ascii="Times New Roman" w:hAnsi="Times New Roman" w:cs="Times New Roman"/>
          <w:sz w:val="22"/>
          <w:szCs w:val="22"/>
        </w:rPr>
        <w:endnoteReference w:id="7"/>
      </w:r>
      <w:r w:rsidRPr="00883589">
        <w:rPr>
          <w:rFonts w:ascii="Times New Roman" w:hAnsi="Times New Roman" w:cs="Times New Roman"/>
          <w:sz w:val="22"/>
          <w:szCs w:val="22"/>
        </w:rPr>
        <w:t xml:space="preserve"> со дня заключения договора об осуществлении технологического присоединения к электрическим сетям.</w:t>
      </w:r>
    </w:p>
    <w:tbl>
      <w:tblPr>
        <w:tblW w:w="0" w:type="auto"/>
        <w:jc w:val="right"/>
        <w:tblBorders>
          <w:insideH w:val="single" w:sz="4" w:space="0" w:color="auto"/>
        </w:tblBorders>
        <w:tblLayout w:type="fixed"/>
        <w:tblCellMar>
          <w:left w:w="0" w:type="dxa"/>
          <w:right w:w="0" w:type="dxa"/>
        </w:tblCellMar>
        <w:tblLook w:val="04A0"/>
      </w:tblPr>
      <w:tblGrid>
        <w:gridCol w:w="1701"/>
        <w:gridCol w:w="1843"/>
        <w:gridCol w:w="1668"/>
      </w:tblGrid>
      <w:tr w:rsidR="00E202FC" w:rsidRPr="00883589" w:rsidTr="00A261E5">
        <w:trPr>
          <w:trHeight w:val="66"/>
          <w:jc w:val="right"/>
        </w:trPr>
        <w:tc>
          <w:tcPr>
            <w:tcW w:w="1701" w:type="dxa"/>
            <w:tcBorders>
              <w:bottom w:val="nil"/>
            </w:tcBorders>
            <w:vAlign w:val="bottom"/>
          </w:tcPr>
          <w:p w:rsidR="00E202FC" w:rsidRPr="00883589" w:rsidRDefault="00E202FC" w:rsidP="00A261E5">
            <w:pPr>
              <w:tabs>
                <w:tab w:val="left" w:pos="1134"/>
              </w:tabs>
              <w:rPr>
                <w:noProof/>
                <w:sz w:val="22"/>
              </w:rPr>
            </w:pPr>
          </w:p>
        </w:tc>
        <w:tc>
          <w:tcPr>
            <w:tcW w:w="1843" w:type="dxa"/>
            <w:vAlign w:val="bottom"/>
          </w:tcPr>
          <w:p w:rsidR="00E202FC" w:rsidRPr="00883589" w:rsidRDefault="00E202FC" w:rsidP="00A261E5">
            <w:pPr>
              <w:tabs>
                <w:tab w:val="left" w:pos="1134"/>
              </w:tabs>
              <w:rPr>
                <w:noProof/>
                <w:sz w:val="22"/>
              </w:rPr>
            </w:pPr>
          </w:p>
        </w:tc>
        <w:tc>
          <w:tcPr>
            <w:tcW w:w="1668" w:type="dxa"/>
            <w:tcBorders>
              <w:bottom w:val="nil"/>
            </w:tcBorders>
            <w:vAlign w:val="bottom"/>
          </w:tcPr>
          <w:p w:rsidR="00E202FC" w:rsidRPr="00883589" w:rsidRDefault="00E202FC" w:rsidP="00A261E5">
            <w:pPr>
              <w:tabs>
                <w:tab w:val="left" w:pos="1134"/>
              </w:tabs>
              <w:rPr>
                <w:noProof/>
                <w:sz w:val="22"/>
              </w:rPr>
            </w:pPr>
          </w:p>
        </w:tc>
      </w:tr>
      <w:tr w:rsidR="00E202FC" w:rsidRPr="00883589" w:rsidTr="00A261E5">
        <w:trPr>
          <w:trHeight w:val="284"/>
          <w:jc w:val="right"/>
        </w:trPr>
        <w:tc>
          <w:tcPr>
            <w:tcW w:w="1701" w:type="dxa"/>
            <w:tcBorders>
              <w:top w:val="nil"/>
              <w:bottom w:val="nil"/>
            </w:tcBorders>
            <w:vAlign w:val="bottom"/>
          </w:tcPr>
          <w:p w:rsidR="00E202FC" w:rsidRPr="00883589" w:rsidRDefault="00E202FC" w:rsidP="00A261E5">
            <w:pPr>
              <w:tabs>
                <w:tab w:val="left" w:pos="1134"/>
              </w:tabs>
              <w:rPr>
                <w:noProof/>
                <w:sz w:val="22"/>
              </w:rPr>
            </w:pPr>
          </w:p>
        </w:tc>
        <w:tc>
          <w:tcPr>
            <w:tcW w:w="1843" w:type="dxa"/>
            <w:tcBorders>
              <w:bottom w:val="nil"/>
            </w:tcBorders>
          </w:tcPr>
          <w:p w:rsidR="00E202FC" w:rsidRPr="00883589" w:rsidRDefault="00E202FC" w:rsidP="00A261E5">
            <w:pPr>
              <w:tabs>
                <w:tab w:val="left" w:pos="1134"/>
              </w:tabs>
              <w:jc w:val="center"/>
              <w:rPr>
                <w:sz w:val="16"/>
                <w:szCs w:val="16"/>
              </w:rPr>
            </w:pPr>
            <w:r w:rsidRPr="00883589">
              <w:rPr>
                <w:sz w:val="16"/>
                <w:szCs w:val="16"/>
              </w:rPr>
              <w:t>(подпись)</w:t>
            </w:r>
          </w:p>
        </w:tc>
        <w:tc>
          <w:tcPr>
            <w:tcW w:w="1668" w:type="dxa"/>
            <w:tcBorders>
              <w:top w:val="nil"/>
              <w:bottom w:val="nil"/>
            </w:tcBorders>
            <w:vAlign w:val="bottom"/>
          </w:tcPr>
          <w:p w:rsidR="00E202FC" w:rsidRPr="00883589" w:rsidRDefault="00E202FC" w:rsidP="00A261E5">
            <w:pPr>
              <w:tabs>
                <w:tab w:val="left" w:pos="1134"/>
              </w:tabs>
              <w:rPr>
                <w:noProof/>
                <w:sz w:val="22"/>
              </w:rPr>
            </w:pPr>
          </w:p>
        </w:tc>
      </w:tr>
      <w:tr w:rsidR="00E202FC" w:rsidRPr="00883589" w:rsidTr="00A261E5">
        <w:trPr>
          <w:trHeight w:val="284"/>
          <w:jc w:val="right"/>
        </w:trPr>
        <w:tc>
          <w:tcPr>
            <w:tcW w:w="5212" w:type="dxa"/>
            <w:gridSpan w:val="3"/>
            <w:tcBorders>
              <w:top w:val="nil"/>
            </w:tcBorders>
            <w:vAlign w:val="bottom"/>
          </w:tcPr>
          <w:p w:rsidR="00E202FC" w:rsidRPr="00883589" w:rsidRDefault="00E202FC" w:rsidP="00A261E5">
            <w:pPr>
              <w:tabs>
                <w:tab w:val="left" w:pos="1134"/>
              </w:tabs>
              <w:rPr>
                <w:noProof/>
                <w:sz w:val="22"/>
              </w:rPr>
            </w:pPr>
          </w:p>
        </w:tc>
      </w:tr>
      <w:tr w:rsidR="00E202FC" w:rsidRPr="00883589" w:rsidTr="00A261E5">
        <w:trPr>
          <w:trHeight w:val="284"/>
          <w:jc w:val="right"/>
        </w:trPr>
        <w:tc>
          <w:tcPr>
            <w:tcW w:w="5212" w:type="dxa"/>
            <w:gridSpan w:val="3"/>
            <w:tcBorders>
              <w:bottom w:val="nil"/>
            </w:tcBorders>
          </w:tcPr>
          <w:p w:rsidR="00E202FC" w:rsidRPr="00883589" w:rsidRDefault="00E202FC" w:rsidP="00A261E5">
            <w:pPr>
              <w:tabs>
                <w:tab w:val="left" w:pos="1134"/>
              </w:tabs>
              <w:jc w:val="center"/>
              <w:rPr>
                <w:noProof/>
                <w:sz w:val="16"/>
                <w:szCs w:val="16"/>
              </w:rPr>
            </w:pPr>
            <w:r w:rsidRPr="00883589">
              <w:rPr>
                <w:sz w:val="16"/>
                <w:szCs w:val="16"/>
              </w:rPr>
              <w:t>(должность, фамилия, имя, отчество лица действующего от имени сетевой организации)</w:t>
            </w:r>
          </w:p>
        </w:tc>
      </w:tr>
      <w:tr w:rsidR="00E202FC" w:rsidRPr="008C5051" w:rsidTr="00A261E5">
        <w:trPr>
          <w:trHeight w:val="284"/>
          <w:jc w:val="right"/>
        </w:trPr>
        <w:tc>
          <w:tcPr>
            <w:tcW w:w="5212" w:type="dxa"/>
            <w:gridSpan w:val="3"/>
            <w:tcBorders>
              <w:top w:val="nil"/>
              <w:bottom w:val="nil"/>
            </w:tcBorders>
          </w:tcPr>
          <w:p w:rsidR="00E202FC" w:rsidRPr="008C5051" w:rsidRDefault="00E202FC" w:rsidP="00A261E5">
            <w:pPr>
              <w:tabs>
                <w:tab w:val="left" w:pos="1134"/>
              </w:tabs>
              <w:jc w:val="center"/>
              <w:rPr>
                <w:sz w:val="22"/>
              </w:rPr>
            </w:pPr>
            <w:r w:rsidRPr="00883589">
              <w:rPr>
                <w:sz w:val="22"/>
              </w:rPr>
              <w:t>«___» ______________ 20__ г.</w:t>
            </w:r>
          </w:p>
        </w:tc>
      </w:tr>
    </w:tbl>
    <w:p w:rsidR="00E202FC" w:rsidRPr="006B3314" w:rsidRDefault="00E202FC" w:rsidP="00E202FC">
      <w:pPr>
        <w:rPr>
          <w:sz w:val="22"/>
        </w:rPr>
      </w:pPr>
    </w:p>
    <w:p w:rsidR="00C83E96" w:rsidRPr="00945BCC" w:rsidRDefault="00C83E96" w:rsidP="00C83E96">
      <w:pPr>
        <w:widowControl w:val="0"/>
        <w:autoSpaceDE w:val="0"/>
        <w:autoSpaceDN w:val="0"/>
        <w:adjustRightInd w:val="0"/>
        <w:rPr>
          <w:rFonts w:ascii="Arial" w:hAnsi="Arial" w:cs="Arial"/>
          <w:sz w:val="20"/>
          <w:szCs w:val="20"/>
        </w:rPr>
      </w:pPr>
    </w:p>
    <w:p w:rsidR="00C83E96" w:rsidRPr="000B1105" w:rsidRDefault="00C83E96">
      <w:pPr>
        <w:rPr>
          <w:sz w:val="28"/>
          <w:szCs w:val="28"/>
        </w:rPr>
      </w:pPr>
    </w:p>
    <w:sectPr w:rsidR="00C83E96" w:rsidRPr="000B1105" w:rsidSect="00841AAA">
      <w:pgSz w:w="11906" w:h="16838"/>
      <w:pgMar w:top="284" w:right="284" w:bottom="284"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4D5" w:rsidRDefault="001C44D5" w:rsidP="002D0F4B">
      <w:r>
        <w:separator/>
      </w:r>
    </w:p>
  </w:endnote>
  <w:endnote w:type="continuationSeparator" w:id="0">
    <w:p w:rsidR="001C44D5" w:rsidRDefault="001C44D5" w:rsidP="002D0F4B">
      <w:r>
        <w:continuationSeparator/>
      </w:r>
    </w:p>
  </w:endnote>
  <w:endnote w:id="1">
    <w:p w:rsidR="00E202FC" w:rsidRPr="00CD38D9" w:rsidRDefault="00E202FC" w:rsidP="00E202FC">
      <w:pPr>
        <w:pStyle w:val="afe"/>
        <w:rPr>
          <w:sz w:val="16"/>
          <w:szCs w:val="16"/>
        </w:rPr>
      </w:pPr>
      <w:r w:rsidRPr="00585351">
        <w:rPr>
          <w:rStyle w:val="aff0"/>
        </w:rPr>
        <w:endnoteRef/>
      </w:r>
      <w:r w:rsidRPr="00CD38D9">
        <w:rPr>
          <w:sz w:val="16"/>
          <w:szCs w:val="16"/>
        </w:rPr>
        <w:t xml:space="preserve">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присоединенной в данной точке присоединения мощности.</w:t>
      </w:r>
    </w:p>
  </w:endnote>
  <w:endnote w:id="2">
    <w:p w:rsidR="00E202FC" w:rsidRPr="00CD38D9" w:rsidRDefault="00E202FC" w:rsidP="00E202FC">
      <w:pPr>
        <w:pStyle w:val="afe"/>
        <w:rPr>
          <w:sz w:val="16"/>
          <w:szCs w:val="16"/>
        </w:rPr>
      </w:pPr>
      <w:r w:rsidRPr="00585351">
        <w:rPr>
          <w:rStyle w:val="aff0"/>
        </w:rPr>
        <w:endnoteRef/>
      </w:r>
      <w:r w:rsidRPr="00CD38D9">
        <w:rPr>
          <w:sz w:val="16"/>
          <w:szCs w:val="16"/>
        </w:rPr>
        <w:t xml:space="preserve"> </w:t>
      </w:r>
      <w:r w:rsidRPr="00CD38D9">
        <w:rPr>
          <w:sz w:val="16"/>
          <w:szCs w:val="16"/>
        </w:rPr>
        <w:t>Срок действия технических условий не может составлять менее 2 лет и более 5 лет.</w:t>
      </w:r>
    </w:p>
  </w:endnote>
  <w:endnote w:id="3">
    <w:p w:rsidR="00E202FC" w:rsidRPr="001A7260" w:rsidRDefault="00E202FC" w:rsidP="00E202FC">
      <w:pPr>
        <w:autoSpaceDE w:val="0"/>
        <w:autoSpaceDN w:val="0"/>
        <w:adjustRightInd w:val="0"/>
        <w:outlineLvl w:val="1"/>
        <w:rPr>
          <w:sz w:val="16"/>
          <w:szCs w:val="16"/>
        </w:rPr>
      </w:pPr>
      <w:r w:rsidRPr="00585351">
        <w:rPr>
          <w:rStyle w:val="aff0"/>
          <w:sz w:val="20"/>
          <w:szCs w:val="20"/>
        </w:rPr>
        <w:endnoteRef/>
      </w:r>
      <w:r w:rsidRPr="00CD38D9">
        <w:rPr>
          <w:sz w:val="16"/>
          <w:szCs w:val="16"/>
        </w:rPr>
        <w:t xml:space="preserve"> </w:t>
      </w:r>
      <w:proofErr w:type="gramStart"/>
      <w:r w:rsidRPr="00CD38D9">
        <w:rPr>
          <w:sz w:val="16"/>
          <w:szCs w:val="16"/>
        </w:rPr>
        <w:t xml:space="preserve">Срок осуществления мероприятий по технологическому присоединению не может превышать 15 рабочих дней </w:t>
      </w:r>
      <w:r w:rsidRPr="00985070">
        <w:rPr>
          <w:sz w:val="16"/>
          <w:szCs w:val="16"/>
        </w:rPr>
        <w:t>(если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r w:rsidRPr="00CD38D9">
        <w:rPr>
          <w:sz w:val="16"/>
          <w:szCs w:val="16"/>
        </w:rPr>
        <w:t>.</w:t>
      </w:r>
      <w:proofErr w:type="gramEnd"/>
    </w:p>
  </w:endnote>
  <w:endnote w:id="4">
    <w:p w:rsidR="00E202FC" w:rsidRDefault="00E202FC" w:rsidP="00E202FC">
      <w:pPr>
        <w:pStyle w:val="afe"/>
        <w:rPr>
          <w:sz w:val="16"/>
          <w:szCs w:val="16"/>
        </w:rPr>
      </w:pPr>
      <w:r>
        <w:rPr>
          <w:rStyle w:val="aff0"/>
        </w:rPr>
        <w:endnoteRef/>
      </w:r>
      <w:r>
        <w:t xml:space="preserve"> </w:t>
      </w:r>
      <w:r w:rsidRPr="00627998">
        <w:rPr>
          <w:sz w:val="16"/>
          <w:szCs w:val="16"/>
        </w:rPr>
        <w:t>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E202FC" w:rsidRDefault="00E202FC" w:rsidP="00E202FC">
      <w:pPr>
        <w:pStyle w:val="afe"/>
      </w:pPr>
    </w:p>
  </w:endnote>
  <w:endnote w:id="5">
    <w:p w:rsidR="00E202FC" w:rsidRPr="00E63837" w:rsidRDefault="00E202FC" w:rsidP="00E202FC">
      <w:pPr>
        <w:pStyle w:val="afe"/>
        <w:rPr>
          <w:sz w:val="16"/>
          <w:szCs w:val="16"/>
        </w:rPr>
      </w:pPr>
      <w:r>
        <w:rPr>
          <w:rStyle w:val="aff0"/>
        </w:rPr>
        <w:endnoteRef/>
      </w:r>
      <w:r w:rsidRPr="00E63837">
        <w:rPr>
          <w:sz w:val="16"/>
          <w:szCs w:val="16"/>
        </w:rPr>
        <w:t xml:space="preserve"> </w:t>
      </w:r>
      <w:r w:rsidRPr="00E63837">
        <w:rPr>
          <w:sz w:val="16"/>
          <w:szCs w:val="16"/>
        </w:rPr>
        <w:t>Указываются обязательства сетевой организации по исполнению технических условий.</w:t>
      </w:r>
    </w:p>
  </w:endnote>
  <w:endnote w:id="6">
    <w:p w:rsidR="00E202FC" w:rsidRPr="00E63837" w:rsidRDefault="00E202FC" w:rsidP="00E202FC">
      <w:pPr>
        <w:pStyle w:val="afe"/>
        <w:rPr>
          <w:sz w:val="16"/>
          <w:szCs w:val="16"/>
        </w:rPr>
      </w:pPr>
      <w:r w:rsidRPr="00E63837">
        <w:rPr>
          <w:rStyle w:val="aff0"/>
          <w:sz w:val="16"/>
          <w:szCs w:val="16"/>
        </w:rPr>
        <w:endnoteRef/>
      </w:r>
      <w:r w:rsidRPr="00E63837">
        <w:rPr>
          <w:sz w:val="16"/>
          <w:szCs w:val="16"/>
        </w:rPr>
        <w:t xml:space="preserve"> </w:t>
      </w:r>
      <w:r w:rsidRPr="00E63837">
        <w:rPr>
          <w:sz w:val="16"/>
          <w:szCs w:val="16"/>
        </w:rPr>
        <w:t>Указываются обязательства заявителя по исполнению технических условий.</w:t>
      </w:r>
    </w:p>
  </w:endnote>
  <w:endnote w:id="7">
    <w:p w:rsidR="00E202FC" w:rsidRPr="00E63837" w:rsidRDefault="00E202FC" w:rsidP="00E202FC">
      <w:pPr>
        <w:pStyle w:val="afe"/>
        <w:rPr>
          <w:sz w:val="16"/>
          <w:szCs w:val="16"/>
        </w:rPr>
      </w:pPr>
      <w:r w:rsidRPr="00E63837">
        <w:rPr>
          <w:rStyle w:val="aff0"/>
          <w:sz w:val="16"/>
          <w:szCs w:val="16"/>
        </w:rPr>
        <w:endnoteRef/>
      </w:r>
      <w:r w:rsidRPr="00E63837">
        <w:rPr>
          <w:sz w:val="16"/>
          <w:szCs w:val="16"/>
        </w:rPr>
        <w:t xml:space="preserve"> </w:t>
      </w:r>
      <w:r w:rsidRPr="00E63837">
        <w:rPr>
          <w:sz w:val="16"/>
          <w:szCs w:val="16"/>
        </w:rPr>
        <w:t>Срок действия технических условий не может соста</w:t>
      </w:r>
      <w:r>
        <w:rPr>
          <w:sz w:val="16"/>
          <w:szCs w:val="16"/>
        </w:rPr>
        <w:t>влять менее 2 лет и более 5 лет.</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aramond MT">
    <w:altName w:val="Garamond"/>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E96" w:rsidRDefault="00C83E96">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C83E96" w:rsidRDefault="00C83E96">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E96" w:rsidRDefault="00C83E96">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6708E1">
      <w:rPr>
        <w:rStyle w:val="af7"/>
        <w:noProof/>
      </w:rPr>
      <w:t>93</w:t>
    </w:r>
    <w:r>
      <w:rPr>
        <w:rStyle w:val="af7"/>
      </w:rPr>
      <w:fldChar w:fldCharType="end"/>
    </w:r>
  </w:p>
  <w:p w:rsidR="00C83E96" w:rsidRDefault="00C83E96">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2FC" w:rsidRDefault="00E202FC">
    <w:pPr>
      <w:pStyle w:val="ad"/>
      <w:jc w:val="right"/>
    </w:pPr>
    <w:r w:rsidRPr="00D90D9D">
      <w:rPr>
        <w:sz w:val="20"/>
      </w:rPr>
      <w:t xml:space="preserve">      </w:t>
    </w:r>
    <w:r w:rsidRPr="00D90D9D">
      <w:rPr>
        <w:sz w:val="20"/>
      </w:rPr>
      <w:fldChar w:fldCharType="begin"/>
    </w:r>
    <w:r w:rsidRPr="00D90D9D">
      <w:rPr>
        <w:sz w:val="20"/>
      </w:rPr>
      <w:instrText>PAGE   \* MERGEFORMAT</w:instrText>
    </w:r>
    <w:r w:rsidRPr="00D90D9D">
      <w:rPr>
        <w:sz w:val="20"/>
      </w:rPr>
      <w:fldChar w:fldCharType="separate"/>
    </w:r>
    <w:r w:rsidR="006708E1">
      <w:rPr>
        <w:noProof/>
        <w:sz w:val="20"/>
      </w:rPr>
      <w:t>21</w:t>
    </w:r>
    <w:r w:rsidRPr="00D90D9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4D5" w:rsidRDefault="001C44D5" w:rsidP="002D0F4B">
      <w:r>
        <w:separator/>
      </w:r>
    </w:p>
  </w:footnote>
  <w:footnote w:type="continuationSeparator" w:id="0">
    <w:p w:rsidR="001C44D5" w:rsidRDefault="001C44D5" w:rsidP="002D0F4B">
      <w:r>
        <w:continuationSeparator/>
      </w:r>
    </w:p>
  </w:footnote>
  <w:footnote w:id="1">
    <w:p w:rsidR="00C83E96" w:rsidRDefault="00C83E96" w:rsidP="002D0F4B">
      <w:pPr>
        <w:pStyle w:val="af1"/>
        <w:jc w:val="both"/>
        <w:rPr>
          <w:sz w:val="22"/>
          <w:szCs w:val="22"/>
        </w:rPr>
      </w:pPr>
      <w:r>
        <w:rPr>
          <w:rStyle w:val="af3"/>
        </w:rPr>
        <w:sym w:font="Symbol" w:char="F02A"/>
      </w:r>
      <w:r>
        <w:t xml:space="preserve"> </w:t>
      </w:r>
      <w:r>
        <w:rPr>
          <w:sz w:val="22"/>
          <w:szCs w:val="22"/>
        </w:rPr>
        <w:t>порядок взаимодействия Исполнителя, ТСО и Заказчика при ограничении режима потребления электроэнергии потребителями Заказчика, энергопринимающие устройства которых подключены к сетям ТСО, и при возобновлении их электроснабжения может быть определен в соответствии с порядком, ранее принятым во взаимоотношениях между Заказчиком и ТСО</w:t>
      </w:r>
    </w:p>
  </w:footnote>
  <w:footnote w:id="2">
    <w:p w:rsidR="00C83E96" w:rsidRDefault="00C83E96" w:rsidP="002D0F4B">
      <w:pPr>
        <w:pStyle w:val="af1"/>
        <w:jc w:val="both"/>
        <w:rPr>
          <w:sz w:val="22"/>
          <w:szCs w:val="22"/>
        </w:rPr>
      </w:pPr>
      <w:r>
        <w:rPr>
          <w:rStyle w:val="af3"/>
        </w:rPr>
        <w:sym w:font="Symbol" w:char="F02A"/>
      </w:r>
      <w:r>
        <w:t xml:space="preserve"> </w:t>
      </w:r>
      <w:r>
        <w:rPr>
          <w:sz w:val="22"/>
          <w:szCs w:val="22"/>
        </w:rPr>
        <w:t xml:space="preserve">порядок взаимодействия Исполнителя, ТСО и Заказчика в </w:t>
      </w:r>
      <w:proofErr w:type="gramStart"/>
      <w:r>
        <w:rPr>
          <w:sz w:val="22"/>
          <w:szCs w:val="22"/>
        </w:rPr>
        <w:t>процессе</w:t>
      </w:r>
      <w:proofErr w:type="gramEnd"/>
      <w:r>
        <w:rPr>
          <w:sz w:val="22"/>
          <w:szCs w:val="22"/>
        </w:rPr>
        <w:t xml:space="preserve"> составления и оборота актов о безучетном потреблении и расчета объемов потребленной/переданной электроэнергии в отношении потребителей Заказчика, энергопринимающие устройства которых подключены к сетям ТСО, может быть определен в соответствии с порядком, ранее принятым во взаимоотношениях между Заказчиком и ТСО</w:t>
      </w:r>
    </w:p>
  </w:footnote>
  <w:footnote w:id="3">
    <w:p w:rsidR="00C83E96" w:rsidRDefault="00C83E96" w:rsidP="002D0F4B">
      <w:pPr>
        <w:pStyle w:val="af1"/>
        <w:jc w:val="both"/>
      </w:pPr>
      <w:r>
        <w:rPr>
          <w:rStyle w:val="af3"/>
        </w:rPr>
        <w:footnoteRef/>
      </w:r>
      <w:r>
        <w:t xml:space="preserve"> В данном пункте необходимо описать применяемый сторонами способ расчета объемов безучетного потребления, так положениями Правил функционирования розничных рынков установлено, что порядок расчета – 1) определяется соглашением сторон, 2)соответствует утвержденному </w:t>
      </w:r>
      <w:proofErr w:type="spellStart"/>
      <w:r>
        <w:t>Минпромэнерго</w:t>
      </w:r>
      <w:proofErr w:type="spellEnd"/>
      <w:r>
        <w:t xml:space="preserve"> РФ порядку, 3) соответствует одному из 3 способов, указанных в самих правилах.</w:t>
      </w:r>
    </w:p>
  </w:footnote>
  <w:footnote w:id="4">
    <w:p w:rsidR="00C83E96" w:rsidRDefault="00C83E96" w:rsidP="002D0F4B">
      <w:pPr>
        <w:pStyle w:val="af1"/>
        <w:jc w:val="both"/>
        <w:rPr>
          <w:sz w:val="22"/>
          <w:szCs w:val="22"/>
        </w:rPr>
      </w:pPr>
      <w:r>
        <w:rPr>
          <w:rStyle w:val="af3"/>
        </w:rPr>
        <w:sym w:font="Symbol" w:char="F02A"/>
      </w:r>
      <w:r>
        <w:t xml:space="preserve"> </w:t>
      </w:r>
      <w:proofErr w:type="gramStart"/>
      <w:r>
        <w:rPr>
          <w:sz w:val="22"/>
          <w:szCs w:val="22"/>
        </w:rPr>
        <w:t>порядок снятия показаний приборов учета и применения расчетных способов при определении объемов переданной потребителям Заказчика, энергопринимающие устройства которых подключены к сетям ТСО, электроэнергии может быть определен в соответствии с порядком, ранее принятым во взаимоотношениях между Заказчиком и ТСО</w:t>
      </w:r>
      <w:proofErr w:type="gramEnd"/>
    </w:p>
  </w:footnote>
  <w:footnote w:id="5">
    <w:p w:rsidR="00C83E96" w:rsidRDefault="00C83E96" w:rsidP="002D0F4B">
      <w:pPr>
        <w:jc w:val="both"/>
        <w:rPr>
          <w:sz w:val="20"/>
        </w:rPr>
      </w:pPr>
      <w:r>
        <w:rPr>
          <w:sz w:val="20"/>
        </w:rPr>
        <w:footnoteRef/>
      </w:r>
      <w:r>
        <w:rPr>
          <w:sz w:val="20"/>
        </w:rPr>
        <w:t xml:space="preserve"> Такой способ расчета объемов потребления допускается:</w:t>
      </w:r>
    </w:p>
    <w:p w:rsidR="00C83E96" w:rsidRDefault="00C83E96" w:rsidP="002D0F4B">
      <w:pPr>
        <w:jc w:val="both"/>
        <w:rPr>
          <w:sz w:val="20"/>
        </w:rPr>
      </w:pPr>
      <w:r>
        <w:rPr>
          <w:sz w:val="20"/>
        </w:rPr>
        <w:t>1) если расчетный прибор учета был установлен у Исполнителя, либо он отвечает за обслуживание приборов учета, установленных у потребителей (в том числе по соглашению с Заказчиком), – до восстановления  работоспособности прибора учета;</w:t>
      </w:r>
    </w:p>
    <w:p w:rsidR="00C83E96" w:rsidRDefault="00C83E96" w:rsidP="002D0F4B">
      <w:pPr>
        <w:pStyle w:val="a7"/>
        <w:widowControl/>
        <w:autoSpaceDE/>
        <w:autoSpaceDN/>
      </w:pPr>
      <w:r>
        <w:t xml:space="preserve">2) если расчетный прибор учета был установлен у </w:t>
      </w:r>
      <w:proofErr w:type="gramStart"/>
      <w:r>
        <w:t>потребителя</w:t>
      </w:r>
      <w:proofErr w:type="gramEnd"/>
      <w:r>
        <w:t xml:space="preserve"> и он несет ответственность за его обслуживание - при условии своевременного уведомления потребителем о выходе из эксплуатации прибора учета  (его исчезновении) и только в течение срока, установленного договором для восстановления работоспособности прибора учета.</w:t>
      </w:r>
    </w:p>
  </w:footnote>
  <w:footnote w:id="6">
    <w:p w:rsidR="00C83E96" w:rsidRDefault="00C83E96" w:rsidP="002D0F4B">
      <w:pPr>
        <w:pStyle w:val="af1"/>
        <w:jc w:val="both"/>
      </w:pPr>
      <w:r>
        <w:rPr>
          <w:rStyle w:val="af3"/>
        </w:rPr>
        <w:footnoteRef/>
      </w:r>
      <w:r>
        <w:t xml:space="preserve"> В данном пункте необходимо описать применяемый сторонами способ расчета объемов переданной электроэнергии, так положениями Правил функционирования розничных рынков установлено, что порядок расчета – 1) определяется соглашением сторон, 2)соответствует утвержденному </w:t>
      </w:r>
      <w:proofErr w:type="spellStart"/>
      <w:r>
        <w:t>Минпромэнерго</w:t>
      </w:r>
      <w:proofErr w:type="spellEnd"/>
      <w:r>
        <w:t xml:space="preserve"> РФ порядку, 3) соответствует одному из 3 способов, указанных в самих правилах.</w:t>
      </w:r>
    </w:p>
    <w:p w:rsidR="00C83E96" w:rsidRDefault="00C83E96" w:rsidP="002D0F4B">
      <w:pPr>
        <w:pStyle w:val="af1"/>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E3ABE46"/>
    <w:lvl w:ilvl="0">
      <w:start w:val="1"/>
      <w:numFmt w:val="bullet"/>
      <w:pStyle w:val="a"/>
      <w:lvlText w:val=""/>
      <w:lvlJc w:val="left"/>
      <w:pPr>
        <w:tabs>
          <w:tab w:val="num" w:pos="360"/>
        </w:tabs>
        <w:ind w:left="360" w:hanging="360"/>
      </w:pPr>
      <w:rPr>
        <w:rFonts w:ascii="Symbol" w:hAnsi="Symbol" w:hint="default"/>
      </w:rPr>
    </w:lvl>
  </w:abstractNum>
  <w:abstractNum w:abstractNumId="1">
    <w:nsid w:val="027D2F78"/>
    <w:multiLevelType w:val="hybridMultilevel"/>
    <w:tmpl w:val="F26CE340"/>
    <w:lvl w:ilvl="0" w:tplc="9CB8E3FC">
      <w:start w:val="1"/>
      <w:numFmt w:val="decimal"/>
      <w:lvlText w:val="%1."/>
      <w:lvlJc w:val="left"/>
      <w:pPr>
        <w:ind w:left="1068" w:hanging="360"/>
      </w:pPr>
      <w:rPr>
        <w:rFonts w:hint="default"/>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590053A"/>
    <w:multiLevelType w:val="multilevel"/>
    <w:tmpl w:val="811C736A"/>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E4E09F6"/>
    <w:multiLevelType w:val="hybridMultilevel"/>
    <w:tmpl w:val="79B461C8"/>
    <w:lvl w:ilvl="0" w:tplc="04190001">
      <w:start w:val="1"/>
      <w:numFmt w:val="bullet"/>
      <w:lvlText w:val=""/>
      <w:lvlJc w:val="left"/>
      <w:pPr>
        <w:tabs>
          <w:tab w:val="num" w:pos="1068"/>
        </w:tabs>
        <w:ind w:left="1068" w:hanging="360"/>
      </w:pPr>
      <w:rPr>
        <w:rFonts w:ascii="Symbol" w:hAnsi="Symbol" w:hint="default"/>
      </w:rPr>
    </w:lvl>
    <w:lvl w:ilvl="1" w:tplc="04190019">
      <w:start w:val="1"/>
      <w:numFmt w:val="lowerLetter"/>
      <w:lvlText w:val="%2."/>
      <w:lvlJc w:val="left"/>
      <w:pPr>
        <w:tabs>
          <w:tab w:val="num" w:pos="2136"/>
        </w:tabs>
        <w:ind w:left="2136" w:hanging="360"/>
      </w:pPr>
    </w:lvl>
    <w:lvl w:ilvl="2" w:tplc="0419001B" w:tentative="1">
      <w:start w:val="1"/>
      <w:numFmt w:val="lowerRoman"/>
      <w:lvlText w:val="%3."/>
      <w:lvlJc w:val="right"/>
      <w:pPr>
        <w:tabs>
          <w:tab w:val="num" w:pos="2856"/>
        </w:tabs>
        <w:ind w:left="2856" w:hanging="180"/>
      </w:pPr>
    </w:lvl>
    <w:lvl w:ilvl="3" w:tplc="0419000F" w:tentative="1">
      <w:start w:val="1"/>
      <w:numFmt w:val="decimal"/>
      <w:lvlText w:val="%4."/>
      <w:lvlJc w:val="left"/>
      <w:pPr>
        <w:tabs>
          <w:tab w:val="num" w:pos="3576"/>
        </w:tabs>
        <w:ind w:left="3576" w:hanging="360"/>
      </w:pPr>
    </w:lvl>
    <w:lvl w:ilvl="4" w:tplc="04190019" w:tentative="1">
      <w:start w:val="1"/>
      <w:numFmt w:val="lowerLetter"/>
      <w:lvlText w:val="%5."/>
      <w:lvlJc w:val="left"/>
      <w:pPr>
        <w:tabs>
          <w:tab w:val="num" w:pos="4296"/>
        </w:tabs>
        <w:ind w:left="4296" w:hanging="360"/>
      </w:pPr>
    </w:lvl>
    <w:lvl w:ilvl="5" w:tplc="0419001B" w:tentative="1">
      <w:start w:val="1"/>
      <w:numFmt w:val="lowerRoman"/>
      <w:lvlText w:val="%6."/>
      <w:lvlJc w:val="right"/>
      <w:pPr>
        <w:tabs>
          <w:tab w:val="num" w:pos="5016"/>
        </w:tabs>
        <w:ind w:left="5016" w:hanging="180"/>
      </w:pPr>
    </w:lvl>
    <w:lvl w:ilvl="6" w:tplc="0419000F" w:tentative="1">
      <w:start w:val="1"/>
      <w:numFmt w:val="decimal"/>
      <w:lvlText w:val="%7."/>
      <w:lvlJc w:val="left"/>
      <w:pPr>
        <w:tabs>
          <w:tab w:val="num" w:pos="5736"/>
        </w:tabs>
        <w:ind w:left="5736" w:hanging="360"/>
      </w:pPr>
    </w:lvl>
    <w:lvl w:ilvl="7" w:tplc="04190019" w:tentative="1">
      <w:start w:val="1"/>
      <w:numFmt w:val="lowerLetter"/>
      <w:lvlText w:val="%8."/>
      <w:lvlJc w:val="left"/>
      <w:pPr>
        <w:tabs>
          <w:tab w:val="num" w:pos="6456"/>
        </w:tabs>
        <w:ind w:left="6456" w:hanging="360"/>
      </w:pPr>
    </w:lvl>
    <w:lvl w:ilvl="8" w:tplc="0419001B" w:tentative="1">
      <w:start w:val="1"/>
      <w:numFmt w:val="lowerRoman"/>
      <w:lvlText w:val="%9."/>
      <w:lvlJc w:val="right"/>
      <w:pPr>
        <w:tabs>
          <w:tab w:val="num" w:pos="7176"/>
        </w:tabs>
        <w:ind w:left="7176" w:hanging="180"/>
      </w:pPr>
    </w:lvl>
  </w:abstractNum>
  <w:abstractNum w:abstractNumId="4">
    <w:nsid w:val="17FA0D35"/>
    <w:multiLevelType w:val="multilevel"/>
    <w:tmpl w:val="A1A22DF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18F41057"/>
    <w:multiLevelType w:val="multilevel"/>
    <w:tmpl w:val="4220119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ABE16B6"/>
    <w:multiLevelType w:val="multilevel"/>
    <w:tmpl w:val="225A30B0"/>
    <w:lvl w:ilvl="0">
      <w:start w:val="4"/>
      <w:numFmt w:val="none"/>
      <w:lvlText w:val="2"/>
      <w:lvlJc w:val="left"/>
      <w:pPr>
        <w:tabs>
          <w:tab w:val="num" w:pos="360"/>
        </w:tabs>
        <w:ind w:left="360" w:hanging="360"/>
      </w:pPr>
      <w:rPr>
        <w:rFonts w:hint="default"/>
      </w:rPr>
    </w:lvl>
    <w:lvl w:ilvl="1">
      <w:start w:val="1"/>
      <w:numFmt w:val="decimal"/>
      <w:lvlText w:val="2.%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B9F53AC"/>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1FA6506A"/>
    <w:multiLevelType w:val="multilevel"/>
    <w:tmpl w:val="4196AC88"/>
    <w:lvl w:ilvl="0">
      <w:start w:val="3"/>
      <w:numFmt w:val="decimal"/>
      <w:lvlText w:val="%1"/>
      <w:lvlJc w:val="left"/>
      <w:pPr>
        <w:tabs>
          <w:tab w:val="num" w:pos="420"/>
        </w:tabs>
        <w:ind w:left="420" w:hanging="420"/>
      </w:pPr>
      <w:rPr>
        <w:rFonts w:hint="default"/>
      </w:rPr>
    </w:lvl>
    <w:lvl w:ilvl="1">
      <w:start w:val="1"/>
      <w:numFmt w:val="decimal"/>
      <w:lvlText w:val="4.%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FD1487B"/>
    <w:multiLevelType w:val="hybridMultilevel"/>
    <w:tmpl w:val="83828E52"/>
    <w:lvl w:ilvl="0" w:tplc="F72AD1E2">
      <w:numFmt w:val="bullet"/>
      <w:lvlText w:val="-"/>
      <w:lvlJc w:val="left"/>
      <w:pPr>
        <w:tabs>
          <w:tab w:val="num" w:pos="1170"/>
        </w:tabs>
        <w:ind w:left="1170" w:hanging="810"/>
      </w:pPr>
      <w:rPr>
        <w:rFonts w:ascii="Times New Roman" w:eastAsia="Times New Roman" w:hAnsi="Times New Roman" w:cs="Times New Roman" w:hint="default"/>
      </w:rPr>
    </w:lvl>
    <w:lvl w:ilvl="1" w:tplc="04190019" w:tentative="1">
      <w:start w:val="1"/>
      <w:numFmt w:val="lowerLetter"/>
      <w:lvlText w:val="%2."/>
      <w:lvlJc w:val="left"/>
      <w:pPr>
        <w:tabs>
          <w:tab w:val="num" w:pos="1092"/>
        </w:tabs>
        <w:ind w:left="1092" w:hanging="360"/>
      </w:pPr>
    </w:lvl>
    <w:lvl w:ilvl="2" w:tplc="0419001B" w:tentative="1">
      <w:start w:val="1"/>
      <w:numFmt w:val="lowerRoman"/>
      <w:lvlText w:val="%3."/>
      <w:lvlJc w:val="right"/>
      <w:pPr>
        <w:tabs>
          <w:tab w:val="num" w:pos="1812"/>
        </w:tabs>
        <w:ind w:left="1812" w:hanging="180"/>
      </w:pPr>
    </w:lvl>
    <w:lvl w:ilvl="3" w:tplc="0419000F" w:tentative="1">
      <w:start w:val="1"/>
      <w:numFmt w:val="decimal"/>
      <w:lvlText w:val="%4."/>
      <w:lvlJc w:val="left"/>
      <w:pPr>
        <w:tabs>
          <w:tab w:val="num" w:pos="2532"/>
        </w:tabs>
        <w:ind w:left="2532" w:hanging="360"/>
      </w:pPr>
    </w:lvl>
    <w:lvl w:ilvl="4" w:tplc="04190019" w:tentative="1">
      <w:start w:val="1"/>
      <w:numFmt w:val="lowerLetter"/>
      <w:lvlText w:val="%5."/>
      <w:lvlJc w:val="left"/>
      <w:pPr>
        <w:tabs>
          <w:tab w:val="num" w:pos="3252"/>
        </w:tabs>
        <w:ind w:left="3252" w:hanging="360"/>
      </w:pPr>
    </w:lvl>
    <w:lvl w:ilvl="5" w:tplc="0419001B" w:tentative="1">
      <w:start w:val="1"/>
      <w:numFmt w:val="lowerRoman"/>
      <w:lvlText w:val="%6."/>
      <w:lvlJc w:val="right"/>
      <w:pPr>
        <w:tabs>
          <w:tab w:val="num" w:pos="3972"/>
        </w:tabs>
        <w:ind w:left="3972" w:hanging="180"/>
      </w:pPr>
    </w:lvl>
    <w:lvl w:ilvl="6" w:tplc="0419000F" w:tentative="1">
      <w:start w:val="1"/>
      <w:numFmt w:val="decimal"/>
      <w:lvlText w:val="%7."/>
      <w:lvlJc w:val="left"/>
      <w:pPr>
        <w:tabs>
          <w:tab w:val="num" w:pos="4692"/>
        </w:tabs>
        <w:ind w:left="4692" w:hanging="360"/>
      </w:pPr>
    </w:lvl>
    <w:lvl w:ilvl="7" w:tplc="04190019" w:tentative="1">
      <w:start w:val="1"/>
      <w:numFmt w:val="lowerLetter"/>
      <w:lvlText w:val="%8."/>
      <w:lvlJc w:val="left"/>
      <w:pPr>
        <w:tabs>
          <w:tab w:val="num" w:pos="5412"/>
        </w:tabs>
        <w:ind w:left="5412" w:hanging="360"/>
      </w:pPr>
    </w:lvl>
    <w:lvl w:ilvl="8" w:tplc="0419001B" w:tentative="1">
      <w:start w:val="1"/>
      <w:numFmt w:val="lowerRoman"/>
      <w:lvlText w:val="%9."/>
      <w:lvlJc w:val="right"/>
      <w:pPr>
        <w:tabs>
          <w:tab w:val="num" w:pos="6132"/>
        </w:tabs>
        <w:ind w:left="6132" w:hanging="180"/>
      </w:pPr>
    </w:lvl>
  </w:abstractNum>
  <w:abstractNum w:abstractNumId="10">
    <w:nsid w:val="22793BDD"/>
    <w:multiLevelType w:val="multilevel"/>
    <w:tmpl w:val="6F1AB24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1"/>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4C376DB"/>
    <w:multiLevelType w:val="hybridMultilevel"/>
    <w:tmpl w:val="FF0ADAB4"/>
    <w:lvl w:ilvl="0" w:tplc="0E9CF3CC">
      <w:start w:val="1"/>
      <w:numFmt w:val="bullet"/>
      <w:lvlText w:val=""/>
      <w:lvlJc w:val="left"/>
      <w:pPr>
        <w:tabs>
          <w:tab w:val="num" w:pos="720"/>
        </w:tabs>
        <w:ind w:left="720" w:hanging="360"/>
      </w:pPr>
      <w:rPr>
        <w:rFonts w:ascii="Symbol" w:hAnsi="Symbol" w:hint="default"/>
        <w:b/>
        <w:i/>
        <w:sz w:val="24"/>
        <w:szCs w:val="24"/>
      </w:rPr>
    </w:lvl>
    <w:lvl w:ilvl="1" w:tplc="04190001">
      <w:start w:val="1"/>
      <w:numFmt w:val="bullet"/>
      <w:lvlText w:val=""/>
      <w:lvlJc w:val="left"/>
      <w:pPr>
        <w:tabs>
          <w:tab w:val="num" w:pos="1440"/>
        </w:tabs>
        <w:ind w:left="1440" w:hanging="360"/>
      </w:pPr>
      <w:rPr>
        <w:rFonts w:ascii="Symbol" w:hAnsi="Symbol" w:hint="default"/>
        <w:b/>
        <w:i/>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AB94518"/>
    <w:multiLevelType w:val="hybridMultilevel"/>
    <w:tmpl w:val="B70E18DE"/>
    <w:lvl w:ilvl="0" w:tplc="61BCF07C">
      <w:start w:val="1"/>
      <w:numFmt w:val="decimal"/>
      <w:lvlText w:val="%1."/>
      <w:lvlJc w:val="left"/>
      <w:pPr>
        <w:tabs>
          <w:tab w:val="num" w:pos="360"/>
        </w:tabs>
        <w:ind w:left="360" w:firstLine="0"/>
      </w:pPr>
      <w:rPr>
        <w:rFonts w:hint="default"/>
      </w:rPr>
    </w:lvl>
    <w:lvl w:ilvl="1" w:tplc="5D2E3488">
      <w:numFmt w:val="none"/>
      <w:lvlText w:val=""/>
      <w:lvlJc w:val="left"/>
      <w:pPr>
        <w:tabs>
          <w:tab w:val="num" w:pos="360"/>
        </w:tabs>
      </w:pPr>
    </w:lvl>
    <w:lvl w:ilvl="2" w:tplc="98DE236C">
      <w:numFmt w:val="none"/>
      <w:lvlText w:val=""/>
      <w:lvlJc w:val="left"/>
      <w:pPr>
        <w:tabs>
          <w:tab w:val="num" w:pos="360"/>
        </w:tabs>
      </w:pPr>
    </w:lvl>
    <w:lvl w:ilvl="3" w:tplc="625CE4F0">
      <w:numFmt w:val="none"/>
      <w:lvlText w:val=""/>
      <w:lvlJc w:val="left"/>
      <w:pPr>
        <w:tabs>
          <w:tab w:val="num" w:pos="360"/>
        </w:tabs>
      </w:pPr>
    </w:lvl>
    <w:lvl w:ilvl="4" w:tplc="83582F46">
      <w:numFmt w:val="none"/>
      <w:lvlText w:val=""/>
      <w:lvlJc w:val="left"/>
      <w:pPr>
        <w:tabs>
          <w:tab w:val="num" w:pos="360"/>
        </w:tabs>
      </w:pPr>
    </w:lvl>
    <w:lvl w:ilvl="5" w:tplc="EA3454A6">
      <w:numFmt w:val="none"/>
      <w:lvlText w:val=""/>
      <w:lvlJc w:val="left"/>
      <w:pPr>
        <w:tabs>
          <w:tab w:val="num" w:pos="360"/>
        </w:tabs>
      </w:pPr>
    </w:lvl>
    <w:lvl w:ilvl="6" w:tplc="E79A8390">
      <w:numFmt w:val="none"/>
      <w:lvlText w:val=""/>
      <w:lvlJc w:val="left"/>
      <w:pPr>
        <w:tabs>
          <w:tab w:val="num" w:pos="360"/>
        </w:tabs>
      </w:pPr>
    </w:lvl>
    <w:lvl w:ilvl="7" w:tplc="B0F4FF48">
      <w:numFmt w:val="none"/>
      <w:lvlText w:val=""/>
      <w:lvlJc w:val="left"/>
      <w:pPr>
        <w:tabs>
          <w:tab w:val="num" w:pos="360"/>
        </w:tabs>
      </w:pPr>
    </w:lvl>
    <w:lvl w:ilvl="8" w:tplc="F960A258">
      <w:numFmt w:val="none"/>
      <w:lvlText w:val=""/>
      <w:lvlJc w:val="left"/>
      <w:pPr>
        <w:tabs>
          <w:tab w:val="num" w:pos="360"/>
        </w:tabs>
      </w:pPr>
    </w:lvl>
  </w:abstractNum>
  <w:abstractNum w:abstractNumId="13">
    <w:nsid w:val="2AC15B9B"/>
    <w:multiLevelType w:val="hybridMultilevel"/>
    <w:tmpl w:val="B2E6A970"/>
    <w:lvl w:ilvl="0" w:tplc="F72AD1E2">
      <w:numFmt w:val="bullet"/>
      <w:lvlText w:val="-"/>
      <w:lvlJc w:val="left"/>
      <w:pPr>
        <w:tabs>
          <w:tab w:val="num" w:pos="1170"/>
        </w:tabs>
        <w:ind w:left="1170" w:hanging="810"/>
      </w:pPr>
      <w:rPr>
        <w:rFonts w:ascii="Times New Roman" w:eastAsia="Times New Roman" w:hAnsi="Times New Roman" w:cs="Times New Roman" w:hint="default"/>
      </w:rPr>
    </w:lvl>
    <w:lvl w:ilvl="1" w:tplc="04190003" w:tentative="1">
      <w:start w:val="1"/>
      <w:numFmt w:val="bullet"/>
      <w:lvlText w:val="o"/>
      <w:lvlJc w:val="left"/>
      <w:pPr>
        <w:tabs>
          <w:tab w:val="num" w:pos="12"/>
        </w:tabs>
        <w:ind w:left="12" w:hanging="360"/>
      </w:pPr>
      <w:rPr>
        <w:rFonts w:ascii="Courier New" w:hAnsi="Courier New" w:cs="Arial" w:hint="default"/>
      </w:rPr>
    </w:lvl>
    <w:lvl w:ilvl="2" w:tplc="04190005" w:tentative="1">
      <w:start w:val="1"/>
      <w:numFmt w:val="bullet"/>
      <w:lvlText w:val=""/>
      <w:lvlJc w:val="left"/>
      <w:pPr>
        <w:tabs>
          <w:tab w:val="num" w:pos="732"/>
        </w:tabs>
        <w:ind w:left="732" w:hanging="360"/>
      </w:pPr>
      <w:rPr>
        <w:rFonts w:ascii="Wingdings" w:hAnsi="Wingdings" w:hint="default"/>
      </w:rPr>
    </w:lvl>
    <w:lvl w:ilvl="3" w:tplc="04190001" w:tentative="1">
      <w:start w:val="1"/>
      <w:numFmt w:val="bullet"/>
      <w:lvlText w:val=""/>
      <w:lvlJc w:val="left"/>
      <w:pPr>
        <w:tabs>
          <w:tab w:val="num" w:pos="1452"/>
        </w:tabs>
        <w:ind w:left="1452" w:hanging="360"/>
      </w:pPr>
      <w:rPr>
        <w:rFonts w:ascii="Symbol" w:hAnsi="Symbol" w:hint="default"/>
      </w:rPr>
    </w:lvl>
    <w:lvl w:ilvl="4" w:tplc="04190003" w:tentative="1">
      <w:start w:val="1"/>
      <w:numFmt w:val="bullet"/>
      <w:lvlText w:val="o"/>
      <w:lvlJc w:val="left"/>
      <w:pPr>
        <w:tabs>
          <w:tab w:val="num" w:pos="2172"/>
        </w:tabs>
        <w:ind w:left="2172" w:hanging="360"/>
      </w:pPr>
      <w:rPr>
        <w:rFonts w:ascii="Courier New" w:hAnsi="Courier New" w:cs="Arial" w:hint="default"/>
      </w:rPr>
    </w:lvl>
    <w:lvl w:ilvl="5" w:tplc="04190005" w:tentative="1">
      <w:start w:val="1"/>
      <w:numFmt w:val="bullet"/>
      <w:lvlText w:val=""/>
      <w:lvlJc w:val="left"/>
      <w:pPr>
        <w:tabs>
          <w:tab w:val="num" w:pos="2892"/>
        </w:tabs>
        <w:ind w:left="2892" w:hanging="360"/>
      </w:pPr>
      <w:rPr>
        <w:rFonts w:ascii="Wingdings" w:hAnsi="Wingdings" w:hint="default"/>
      </w:rPr>
    </w:lvl>
    <w:lvl w:ilvl="6" w:tplc="04190001" w:tentative="1">
      <w:start w:val="1"/>
      <w:numFmt w:val="bullet"/>
      <w:lvlText w:val=""/>
      <w:lvlJc w:val="left"/>
      <w:pPr>
        <w:tabs>
          <w:tab w:val="num" w:pos="3612"/>
        </w:tabs>
        <w:ind w:left="3612" w:hanging="360"/>
      </w:pPr>
      <w:rPr>
        <w:rFonts w:ascii="Symbol" w:hAnsi="Symbol" w:hint="default"/>
      </w:rPr>
    </w:lvl>
    <w:lvl w:ilvl="7" w:tplc="04190003" w:tentative="1">
      <w:start w:val="1"/>
      <w:numFmt w:val="bullet"/>
      <w:lvlText w:val="o"/>
      <w:lvlJc w:val="left"/>
      <w:pPr>
        <w:tabs>
          <w:tab w:val="num" w:pos="4332"/>
        </w:tabs>
        <w:ind w:left="4332" w:hanging="360"/>
      </w:pPr>
      <w:rPr>
        <w:rFonts w:ascii="Courier New" w:hAnsi="Courier New" w:cs="Arial" w:hint="default"/>
      </w:rPr>
    </w:lvl>
    <w:lvl w:ilvl="8" w:tplc="04190005" w:tentative="1">
      <w:start w:val="1"/>
      <w:numFmt w:val="bullet"/>
      <w:lvlText w:val=""/>
      <w:lvlJc w:val="left"/>
      <w:pPr>
        <w:tabs>
          <w:tab w:val="num" w:pos="5052"/>
        </w:tabs>
        <w:ind w:left="5052" w:hanging="360"/>
      </w:pPr>
      <w:rPr>
        <w:rFonts w:ascii="Wingdings" w:hAnsi="Wingdings" w:hint="default"/>
      </w:rPr>
    </w:lvl>
  </w:abstractNum>
  <w:abstractNum w:abstractNumId="14">
    <w:nsid w:val="2C1D1784"/>
    <w:multiLevelType w:val="hybridMultilevel"/>
    <w:tmpl w:val="A07E74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CB73039"/>
    <w:multiLevelType w:val="multilevel"/>
    <w:tmpl w:val="A1A22DF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2DA853F7"/>
    <w:multiLevelType w:val="singleLevel"/>
    <w:tmpl w:val="E0F4B64C"/>
    <w:lvl w:ilvl="0">
      <w:start w:val="1"/>
      <w:numFmt w:val="bullet"/>
      <w:pStyle w:val="a0"/>
      <w:lvlText w:val=""/>
      <w:lvlJc w:val="left"/>
      <w:pPr>
        <w:tabs>
          <w:tab w:val="num" w:pos="1080"/>
        </w:tabs>
        <w:ind w:left="731" w:hanging="11"/>
      </w:pPr>
      <w:rPr>
        <w:rFonts w:ascii="Wingdings" w:hAnsi="Wingdings" w:hint="default"/>
      </w:rPr>
    </w:lvl>
  </w:abstractNum>
  <w:abstractNum w:abstractNumId="17">
    <w:nsid w:val="2E1E5F96"/>
    <w:multiLevelType w:val="hybridMultilevel"/>
    <w:tmpl w:val="A4D4004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2E8B4F12"/>
    <w:multiLevelType w:val="multilevel"/>
    <w:tmpl w:val="33E2AC6C"/>
    <w:lvl w:ilvl="0">
      <w:start w:val="1"/>
      <w:numFmt w:val="none"/>
      <w:pStyle w:val="CMSHeadL1"/>
      <w:suff w:val="nothing"/>
      <w:lvlText w:val=""/>
      <w:lvlJc w:val="left"/>
      <w:rPr>
        <w:rFonts w:hint="default"/>
      </w:rPr>
    </w:lvl>
    <w:lvl w:ilvl="1">
      <w:start w:val="1"/>
      <w:numFmt w:val="decimal"/>
      <w:pStyle w:val="CMSHeadL2"/>
      <w:lvlText w:val="%2."/>
      <w:lvlJc w:val="left"/>
      <w:pPr>
        <w:tabs>
          <w:tab w:val="num" w:pos="851"/>
        </w:tabs>
        <w:ind w:left="851" w:hanging="851"/>
      </w:pPr>
      <w:rPr>
        <w:rFonts w:hint="default"/>
      </w:rPr>
    </w:lvl>
    <w:lvl w:ilvl="2">
      <w:start w:val="1"/>
      <w:numFmt w:val="decimal"/>
      <w:pStyle w:val="CMSHeadL3"/>
      <w:lvlText w:val="%2.%3"/>
      <w:lvlJc w:val="left"/>
      <w:pPr>
        <w:tabs>
          <w:tab w:val="num" w:pos="851"/>
        </w:tabs>
        <w:ind w:left="851" w:hanging="851"/>
      </w:pPr>
      <w:rPr>
        <w:rFonts w:hint="default"/>
      </w:rPr>
    </w:lvl>
    <w:lvl w:ilvl="3">
      <w:start w:val="1"/>
      <w:numFmt w:val="decimal"/>
      <w:pStyle w:val="CMSHeadL4"/>
      <w:lvlText w:val="%2.%3.%4"/>
      <w:lvlJc w:val="left"/>
      <w:pPr>
        <w:tabs>
          <w:tab w:val="num" w:pos="1701"/>
        </w:tabs>
        <w:ind w:left="1701" w:hanging="850"/>
      </w:pPr>
      <w:rPr>
        <w:rFonts w:hint="default"/>
      </w:rPr>
    </w:lvl>
    <w:lvl w:ilvl="4">
      <w:start w:val="1"/>
      <w:numFmt w:val="lowerLetter"/>
      <w:pStyle w:val="CMSHeadL5"/>
      <w:lvlText w:val="(%5)"/>
      <w:lvlJc w:val="left"/>
      <w:pPr>
        <w:tabs>
          <w:tab w:val="num" w:pos="2552"/>
        </w:tabs>
        <w:ind w:left="2552" w:hanging="851"/>
      </w:pPr>
      <w:rPr>
        <w:rFonts w:hint="default"/>
      </w:rPr>
    </w:lvl>
    <w:lvl w:ilvl="5">
      <w:start w:val="1"/>
      <w:numFmt w:val="lowerRoman"/>
      <w:pStyle w:val="CMSHeadL6"/>
      <w:lvlText w:val="(%6)"/>
      <w:lvlJc w:val="left"/>
      <w:pPr>
        <w:tabs>
          <w:tab w:val="num" w:pos="3402"/>
        </w:tabs>
        <w:ind w:left="3402" w:hanging="850"/>
      </w:pPr>
      <w:rPr>
        <w:rFonts w:hint="default"/>
      </w:rPr>
    </w:lvl>
    <w:lvl w:ilvl="6">
      <w:start w:val="1"/>
      <w:numFmt w:val="none"/>
      <w:pStyle w:val="CMSHeadL7"/>
      <w:suff w:val="nothing"/>
      <w:lvlText w:val=""/>
      <w:lvlJc w:val="left"/>
      <w:pPr>
        <w:ind w:left="851"/>
      </w:pPr>
      <w:rPr>
        <w:rFonts w:hint="default"/>
      </w:rPr>
    </w:lvl>
    <w:lvl w:ilvl="7">
      <w:start w:val="1"/>
      <w:numFmt w:val="lowerLetter"/>
      <w:pStyle w:val="CMSHeadL8"/>
      <w:lvlText w:val="(%8)"/>
      <w:lvlJc w:val="left"/>
      <w:pPr>
        <w:tabs>
          <w:tab w:val="num" w:pos="1701"/>
        </w:tabs>
        <w:ind w:left="1701" w:hanging="850"/>
      </w:pPr>
      <w:rPr>
        <w:rFonts w:hint="default"/>
      </w:rPr>
    </w:lvl>
    <w:lvl w:ilvl="8">
      <w:start w:val="1"/>
      <w:numFmt w:val="lowerRoman"/>
      <w:pStyle w:val="CMSHeadL9"/>
      <w:lvlText w:val="(%9)"/>
      <w:lvlJc w:val="left"/>
      <w:pPr>
        <w:tabs>
          <w:tab w:val="num" w:pos="2552"/>
        </w:tabs>
        <w:ind w:left="2552" w:hanging="851"/>
      </w:pPr>
      <w:rPr>
        <w:rFonts w:hint="default"/>
      </w:rPr>
    </w:lvl>
  </w:abstractNum>
  <w:abstractNum w:abstractNumId="19">
    <w:nsid w:val="36286D1E"/>
    <w:multiLevelType w:val="multilevel"/>
    <w:tmpl w:val="6EB23A28"/>
    <w:lvl w:ilvl="0">
      <w:start w:val="3"/>
      <w:numFmt w:val="decimal"/>
      <w:lvlText w:val="%1"/>
      <w:lvlJc w:val="left"/>
      <w:pPr>
        <w:tabs>
          <w:tab w:val="num" w:pos="420"/>
        </w:tabs>
        <w:ind w:left="420" w:hanging="420"/>
      </w:pPr>
      <w:rPr>
        <w:rFonts w:hint="default"/>
      </w:rPr>
    </w:lvl>
    <w:lvl w:ilvl="1">
      <w:start w:val="1"/>
      <w:numFmt w:val="decimal"/>
      <w:lvlText w:val="3.%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7353C5A"/>
    <w:multiLevelType w:val="hybridMultilevel"/>
    <w:tmpl w:val="65C23578"/>
    <w:lvl w:ilvl="0" w:tplc="44C82190">
      <w:start w:val="1"/>
      <w:numFmt w:val="decimal"/>
      <w:lvlText w:val="%1."/>
      <w:lvlJc w:val="left"/>
      <w:pPr>
        <w:tabs>
          <w:tab w:val="num" w:pos="360"/>
        </w:tabs>
        <w:ind w:left="360" w:firstLine="0"/>
      </w:pPr>
      <w:rPr>
        <w:rFonts w:hint="default"/>
      </w:rPr>
    </w:lvl>
    <w:lvl w:ilvl="1" w:tplc="3E048A72">
      <w:start w:val="1"/>
      <w:numFmt w:val="russianLower"/>
      <w:lvlText w:val="%2)"/>
      <w:lvlJc w:val="left"/>
      <w:pPr>
        <w:tabs>
          <w:tab w:val="num" w:pos="1080"/>
        </w:tabs>
        <w:ind w:left="108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84E45A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3AAD47B4"/>
    <w:multiLevelType w:val="hybridMultilevel"/>
    <w:tmpl w:val="0BC6F3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DB765BB"/>
    <w:multiLevelType w:val="hybridMultilevel"/>
    <w:tmpl w:val="0C5C69AA"/>
    <w:lvl w:ilvl="0" w:tplc="44C82190">
      <w:start w:val="1"/>
      <w:numFmt w:val="decimal"/>
      <w:lvlText w:val="%1."/>
      <w:lvlJc w:val="left"/>
      <w:pPr>
        <w:tabs>
          <w:tab w:val="num" w:pos="360"/>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1E5203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9115729"/>
    <w:multiLevelType w:val="hybridMultilevel"/>
    <w:tmpl w:val="258CD6A0"/>
    <w:lvl w:ilvl="0" w:tplc="AD4CC568">
      <w:start w:val="1"/>
      <w:numFmt w:val="decimal"/>
      <w:lvlText w:val="3.2.%1."/>
      <w:lvlJc w:val="left"/>
      <w:pPr>
        <w:tabs>
          <w:tab w:val="num" w:pos="1080"/>
        </w:tabs>
        <w:ind w:left="720" w:hanging="360"/>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9231A3E"/>
    <w:multiLevelType w:val="hybridMultilevel"/>
    <w:tmpl w:val="F84C21E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Aria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Arial"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Arial"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49AD379A"/>
    <w:multiLevelType w:val="hybridMultilevel"/>
    <w:tmpl w:val="8A1A68E0"/>
    <w:lvl w:ilvl="0" w:tplc="D598B1FE">
      <w:start w:val="1"/>
      <w:numFmt w:val="upperLetter"/>
      <w:lvlText w:val="2.2.%1."/>
      <w:lvlJc w:val="left"/>
      <w:pPr>
        <w:tabs>
          <w:tab w:val="num" w:pos="1080"/>
        </w:tabs>
        <w:ind w:left="720" w:hanging="360"/>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BD85D67"/>
    <w:multiLevelType w:val="multilevel"/>
    <w:tmpl w:val="DEF62350"/>
    <w:lvl w:ilvl="0">
      <w:start w:val="8"/>
      <w:numFmt w:val="decimal"/>
      <w:pStyle w:val="a1"/>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C61752F"/>
    <w:multiLevelType w:val="hybridMultilevel"/>
    <w:tmpl w:val="BD085872"/>
    <w:lvl w:ilvl="0" w:tplc="AE14E5A6">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1B556D"/>
    <w:multiLevelType w:val="multilevel"/>
    <w:tmpl w:val="DFF2E0B8"/>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1D76407"/>
    <w:multiLevelType w:val="multilevel"/>
    <w:tmpl w:val="33BADD82"/>
    <w:lvl w:ilvl="0">
      <w:start w:val="6"/>
      <w:numFmt w:val="decimal"/>
      <w:lvlText w:val="%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524E3F42"/>
    <w:multiLevelType w:val="hybridMultilevel"/>
    <w:tmpl w:val="034E06BC"/>
    <w:lvl w:ilvl="0" w:tplc="2020CE02">
      <w:start w:val="1"/>
      <w:numFmt w:val="decimal"/>
      <w:lvlText w:val="3.3.%1."/>
      <w:lvlJc w:val="left"/>
      <w:pPr>
        <w:tabs>
          <w:tab w:val="num" w:pos="1080"/>
        </w:tabs>
        <w:ind w:left="720" w:hanging="360"/>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4BB3E63"/>
    <w:multiLevelType w:val="hybridMultilevel"/>
    <w:tmpl w:val="34668A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B8F4BAC"/>
    <w:multiLevelType w:val="hybridMultilevel"/>
    <w:tmpl w:val="6700E418"/>
    <w:lvl w:ilvl="0" w:tplc="D4F0B3DA">
      <w:start w:val="1"/>
      <w:numFmt w:val="decimal"/>
      <w:lvlText w:val="%1."/>
      <w:lvlJc w:val="left"/>
      <w:pPr>
        <w:tabs>
          <w:tab w:val="num" w:pos="720"/>
        </w:tabs>
        <w:ind w:left="720" w:hanging="360"/>
      </w:pPr>
    </w:lvl>
    <w:lvl w:ilvl="1" w:tplc="422868C2">
      <w:numFmt w:val="none"/>
      <w:lvlText w:val=""/>
      <w:lvlJc w:val="left"/>
      <w:pPr>
        <w:tabs>
          <w:tab w:val="num" w:pos="360"/>
        </w:tabs>
      </w:pPr>
    </w:lvl>
    <w:lvl w:ilvl="2" w:tplc="396683E4">
      <w:numFmt w:val="none"/>
      <w:lvlText w:val=""/>
      <w:lvlJc w:val="left"/>
      <w:pPr>
        <w:tabs>
          <w:tab w:val="num" w:pos="360"/>
        </w:tabs>
      </w:pPr>
    </w:lvl>
    <w:lvl w:ilvl="3" w:tplc="04190017">
      <w:start w:val="1"/>
      <w:numFmt w:val="lowerLetter"/>
      <w:lvlText w:val="%4)"/>
      <w:lvlJc w:val="left"/>
      <w:pPr>
        <w:tabs>
          <w:tab w:val="num" w:pos="360"/>
        </w:tabs>
        <w:ind w:left="360" w:hanging="360"/>
      </w:pPr>
    </w:lvl>
    <w:lvl w:ilvl="4" w:tplc="3F7A7A46">
      <w:numFmt w:val="none"/>
      <w:lvlText w:val=""/>
      <w:lvlJc w:val="left"/>
      <w:pPr>
        <w:tabs>
          <w:tab w:val="num" w:pos="360"/>
        </w:tabs>
      </w:pPr>
    </w:lvl>
    <w:lvl w:ilvl="5" w:tplc="3BB63828">
      <w:numFmt w:val="none"/>
      <w:lvlText w:val=""/>
      <w:lvlJc w:val="left"/>
      <w:pPr>
        <w:tabs>
          <w:tab w:val="num" w:pos="360"/>
        </w:tabs>
      </w:pPr>
    </w:lvl>
    <w:lvl w:ilvl="6" w:tplc="C498A48C">
      <w:numFmt w:val="none"/>
      <w:lvlText w:val=""/>
      <w:lvlJc w:val="left"/>
      <w:pPr>
        <w:tabs>
          <w:tab w:val="num" w:pos="360"/>
        </w:tabs>
      </w:pPr>
    </w:lvl>
    <w:lvl w:ilvl="7" w:tplc="18AE298E">
      <w:numFmt w:val="none"/>
      <w:lvlText w:val=""/>
      <w:lvlJc w:val="left"/>
      <w:pPr>
        <w:tabs>
          <w:tab w:val="num" w:pos="360"/>
        </w:tabs>
      </w:pPr>
    </w:lvl>
    <w:lvl w:ilvl="8" w:tplc="B484CF00">
      <w:numFmt w:val="none"/>
      <w:lvlText w:val=""/>
      <w:lvlJc w:val="left"/>
      <w:pPr>
        <w:tabs>
          <w:tab w:val="num" w:pos="360"/>
        </w:tabs>
      </w:pPr>
    </w:lvl>
  </w:abstractNum>
  <w:abstractNum w:abstractNumId="35">
    <w:nsid w:val="5E4135FC"/>
    <w:multiLevelType w:val="hybridMultilevel"/>
    <w:tmpl w:val="92DA3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1165994"/>
    <w:multiLevelType w:val="hybridMultilevel"/>
    <w:tmpl w:val="8382B904"/>
    <w:lvl w:ilvl="0" w:tplc="7A6870C0">
      <w:start w:val="1"/>
      <w:numFmt w:val="decimal"/>
      <w:lvlText w:val="%1."/>
      <w:lvlJc w:val="left"/>
      <w:pPr>
        <w:tabs>
          <w:tab w:val="num" w:pos="720"/>
        </w:tabs>
        <w:ind w:left="720" w:hanging="360"/>
      </w:pPr>
      <w:rPr>
        <w:rFonts w:hint="default"/>
      </w:rPr>
    </w:lvl>
    <w:lvl w:ilvl="1" w:tplc="00F4FBC0">
      <w:numFmt w:val="none"/>
      <w:lvlText w:val=""/>
      <w:lvlJc w:val="left"/>
      <w:pPr>
        <w:tabs>
          <w:tab w:val="num" w:pos="360"/>
        </w:tabs>
      </w:pPr>
    </w:lvl>
    <w:lvl w:ilvl="2" w:tplc="BCDE0608">
      <w:numFmt w:val="none"/>
      <w:lvlText w:val=""/>
      <w:lvlJc w:val="left"/>
      <w:pPr>
        <w:tabs>
          <w:tab w:val="num" w:pos="360"/>
        </w:tabs>
      </w:pPr>
    </w:lvl>
    <w:lvl w:ilvl="3" w:tplc="DAAEDD62">
      <w:numFmt w:val="none"/>
      <w:lvlText w:val=""/>
      <w:lvlJc w:val="left"/>
      <w:pPr>
        <w:tabs>
          <w:tab w:val="num" w:pos="360"/>
        </w:tabs>
      </w:pPr>
    </w:lvl>
    <w:lvl w:ilvl="4" w:tplc="8B8CE544">
      <w:numFmt w:val="none"/>
      <w:lvlText w:val=""/>
      <w:lvlJc w:val="left"/>
      <w:pPr>
        <w:tabs>
          <w:tab w:val="num" w:pos="360"/>
        </w:tabs>
      </w:pPr>
    </w:lvl>
    <w:lvl w:ilvl="5" w:tplc="05F044D0">
      <w:numFmt w:val="none"/>
      <w:lvlText w:val=""/>
      <w:lvlJc w:val="left"/>
      <w:pPr>
        <w:tabs>
          <w:tab w:val="num" w:pos="360"/>
        </w:tabs>
      </w:pPr>
    </w:lvl>
    <w:lvl w:ilvl="6" w:tplc="3F809CE8">
      <w:numFmt w:val="none"/>
      <w:lvlText w:val=""/>
      <w:lvlJc w:val="left"/>
      <w:pPr>
        <w:tabs>
          <w:tab w:val="num" w:pos="360"/>
        </w:tabs>
      </w:pPr>
    </w:lvl>
    <w:lvl w:ilvl="7" w:tplc="DC5EB554">
      <w:numFmt w:val="none"/>
      <w:lvlText w:val=""/>
      <w:lvlJc w:val="left"/>
      <w:pPr>
        <w:tabs>
          <w:tab w:val="num" w:pos="360"/>
        </w:tabs>
      </w:pPr>
    </w:lvl>
    <w:lvl w:ilvl="8" w:tplc="0DD880E2">
      <w:numFmt w:val="none"/>
      <w:lvlText w:val=""/>
      <w:lvlJc w:val="left"/>
      <w:pPr>
        <w:tabs>
          <w:tab w:val="num" w:pos="360"/>
        </w:tabs>
      </w:pPr>
    </w:lvl>
  </w:abstractNum>
  <w:abstractNum w:abstractNumId="37">
    <w:nsid w:val="61A36A4A"/>
    <w:multiLevelType w:val="hybridMultilevel"/>
    <w:tmpl w:val="B9987892"/>
    <w:lvl w:ilvl="0" w:tplc="44C82190">
      <w:start w:val="1"/>
      <w:numFmt w:val="decimal"/>
      <w:lvlText w:val="%1."/>
      <w:lvlJc w:val="left"/>
      <w:pPr>
        <w:tabs>
          <w:tab w:val="num" w:pos="360"/>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5151A80"/>
    <w:multiLevelType w:val="hybridMultilevel"/>
    <w:tmpl w:val="A00EC89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66E22ABF"/>
    <w:multiLevelType w:val="hybridMultilevel"/>
    <w:tmpl w:val="4EBABB3C"/>
    <w:lvl w:ilvl="0" w:tplc="F72AD1E2">
      <w:numFmt w:val="bullet"/>
      <w:lvlText w:val="-"/>
      <w:lvlJc w:val="left"/>
      <w:pPr>
        <w:tabs>
          <w:tab w:val="num" w:pos="1350"/>
        </w:tabs>
        <w:ind w:left="1350" w:hanging="81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C276ED1"/>
    <w:multiLevelType w:val="hybridMultilevel"/>
    <w:tmpl w:val="1042158C"/>
    <w:lvl w:ilvl="0" w:tplc="F72AD1E2">
      <w:numFmt w:val="bullet"/>
      <w:lvlText w:val="-"/>
      <w:lvlJc w:val="left"/>
      <w:pPr>
        <w:tabs>
          <w:tab w:val="num" w:pos="1170"/>
        </w:tabs>
        <w:ind w:left="1170" w:hanging="810"/>
      </w:pPr>
      <w:rPr>
        <w:rFonts w:ascii="Times New Roman" w:eastAsia="Times New Roman" w:hAnsi="Times New Roman" w:cs="Times New Roman" w:hint="default"/>
      </w:rPr>
    </w:lvl>
    <w:lvl w:ilvl="1" w:tplc="04190019" w:tentative="1">
      <w:start w:val="1"/>
      <w:numFmt w:val="lowerLetter"/>
      <w:lvlText w:val="%2."/>
      <w:lvlJc w:val="left"/>
      <w:pPr>
        <w:tabs>
          <w:tab w:val="num" w:pos="1092"/>
        </w:tabs>
        <w:ind w:left="1092" w:hanging="360"/>
      </w:pPr>
    </w:lvl>
    <w:lvl w:ilvl="2" w:tplc="0419001B" w:tentative="1">
      <w:start w:val="1"/>
      <w:numFmt w:val="lowerRoman"/>
      <w:lvlText w:val="%3."/>
      <w:lvlJc w:val="right"/>
      <w:pPr>
        <w:tabs>
          <w:tab w:val="num" w:pos="1812"/>
        </w:tabs>
        <w:ind w:left="1812" w:hanging="180"/>
      </w:pPr>
    </w:lvl>
    <w:lvl w:ilvl="3" w:tplc="0419000F" w:tentative="1">
      <w:start w:val="1"/>
      <w:numFmt w:val="decimal"/>
      <w:lvlText w:val="%4."/>
      <w:lvlJc w:val="left"/>
      <w:pPr>
        <w:tabs>
          <w:tab w:val="num" w:pos="2532"/>
        </w:tabs>
        <w:ind w:left="2532" w:hanging="360"/>
      </w:pPr>
    </w:lvl>
    <w:lvl w:ilvl="4" w:tplc="04190019" w:tentative="1">
      <w:start w:val="1"/>
      <w:numFmt w:val="lowerLetter"/>
      <w:lvlText w:val="%5."/>
      <w:lvlJc w:val="left"/>
      <w:pPr>
        <w:tabs>
          <w:tab w:val="num" w:pos="3252"/>
        </w:tabs>
        <w:ind w:left="3252" w:hanging="360"/>
      </w:pPr>
    </w:lvl>
    <w:lvl w:ilvl="5" w:tplc="0419001B" w:tentative="1">
      <w:start w:val="1"/>
      <w:numFmt w:val="lowerRoman"/>
      <w:lvlText w:val="%6."/>
      <w:lvlJc w:val="right"/>
      <w:pPr>
        <w:tabs>
          <w:tab w:val="num" w:pos="3972"/>
        </w:tabs>
        <w:ind w:left="3972" w:hanging="180"/>
      </w:pPr>
    </w:lvl>
    <w:lvl w:ilvl="6" w:tplc="0419000F" w:tentative="1">
      <w:start w:val="1"/>
      <w:numFmt w:val="decimal"/>
      <w:lvlText w:val="%7."/>
      <w:lvlJc w:val="left"/>
      <w:pPr>
        <w:tabs>
          <w:tab w:val="num" w:pos="4692"/>
        </w:tabs>
        <w:ind w:left="4692" w:hanging="360"/>
      </w:pPr>
    </w:lvl>
    <w:lvl w:ilvl="7" w:tplc="04190019" w:tentative="1">
      <w:start w:val="1"/>
      <w:numFmt w:val="lowerLetter"/>
      <w:lvlText w:val="%8."/>
      <w:lvlJc w:val="left"/>
      <w:pPr>
        <w:tabs>
          <w:tab w:val="num" w:pos="5412"/>
        </w:tabs>
        <w:ind w:left="5412" w:hanging="360"/>
      </w:pPr>
    </w:lvl>
    <w:lvl w:ilvl="8" w:tplc="0419001B" w:tentative="1">
      <w:start w:val="1"/>
      <w:numFmt w:val="lowerRoman"/>
      <w:lvlText w:val="%9."/>
      <w:lvlJc w:val="right"/>
      <w:pPr>
        <w:tabs>
          <w:tab w:val="num" w:pos="6132"/>
        </w:tabs>
        <w:ind w:left="6132" w:hanging="180"/>
      </w:pPr>
    </w:lvl>
  </w:abstractNum>
  <w:abstractNum w:abstractNumId="41">
    <w:nsid w:val="6DA2405C"/>
    <w:multiLevelType w:val="hybridMultilevel"/>
    <w:tmpl w:val="9DF06864"/>
    <w:lvl w:ilvl="0" w:tplc="44C82190">
      <w:start w:val="1"/>
      <w:numFmt w:val="decimal"/>
      <w:lvlText w:val="%1."/>
      <w:lvlJc w:val="left"/>
      <w:pPr>
        <w:tabs>
          <w:tab w:val="num" w:pos="360"/>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FB538C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3">
    <w:nsid w:val="72730723"/>
    <w:multiLevelType w:val="hybridMultilevel"/>
    <w:tmpl w:val="F46EE740"/>
    <w:lvl w:ilvl="0" w:tplc="F0FA6DD8">
      <w:start w:val="1"/>
      <w:numFmt w:val="upperLetter"/>
      <w:lvlText w:val="3.2.%1."/>
      <w:lvlJc w:val="left"/>
      <w:pPr>
        <w:tabs>
          <w:tab w:val="num" w:pos="1080"/>
        </w:tabs>
        <w:ind w:left="720" w:hanging="360"/>
      </w:pPr>
      <w:rPr>
        <w:rFonts w:ascii="Times New Roman" w:hAnsi="Times New Roman" w:hint="default"/>
        <w:b w:val="0"/>
        <w:i w:val="0"/>
        <w:sz w:val="24"/>
        <w:szCs w:val="24"/>
      </w:rPr>
    </w:lvl>
    <w:lvl w:ilvl="1" w:tplc="04190001">
      <w:start w:val="1"/>
      <w:numFmt w:val="bullet"/>
      <w:lvlText w:val=""/>
      <w:lvlJc w:val="left"/>
      <w:pPr>
        <w:tabs>
          <w:tab w:val="num" w:pos="1440"/>
        </w:tabs>
        <w:ind w:left="1440" w:hanging="360"/>
      </w:pPr>
      <w:rPr>
        <w:rFonts w:ascii="Symbol" w:hAnsi="Symbol" w:hint="default"/>
        <w:b/>
        <w:i/>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6EB615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77A00136"/>
    <w:multiLevelType w:val="hybridMultilevel"/>
    <w:tmpl w:val="79B461C8"/>
    <w:lvl w:ilvl="0" w:tplc="04190001">
      <w:start w:val="1"/>
      <w:numFmt w:val="bullet"/>
      <w:lvlText w:val=""/>
      <w:lvlJc w:val="left"/>
      <w:pPr>
        <w:tabs>
          <w:tab w:val="num" w:pos="1068"/>
        </w:tabs>
        <w:ind w:left="1068" w:hanging="360"/>
      </w:pPr>
      <w:rPr>
        <w:rFonts w:ascii="Symbol" w:hAnsi="Symbol" w:hint="default"/>
      </w:rPr>
    </w:lvl>
    <w:lvl w:ilvl="1" w:tplc="0419000B">
      <w:start w:val="1"/>
      <w:numFmt w:val="bullet"/>
      <w:lvlText w:val=""/>
      <w:lvlJc w:val="left"/>
      <w:pPr>
        <w:tabs>
          <w:tab w:val="num" w:pos="2136"/>
        </w:tabs>
        <w:ind w:left="2136" w:hanging="360"/>
      </w:pPr>
      <w:rPr>
        <w:rFonts w:ascii="Wingdings" w:hAnsi="Wingdings" w:hint="default"/>
      </w:rPr>
    </w:lvl>
    <w:lvl w:ilvl="2" w:tplc="0419001B" w:tentative="1">
      <w:start w:val="1"/>
      <w:numFmt w:val="lowerRoman"/>
      <w:lvlText w:val="%3."/>
      <w:lvlJc w:val="right"/>
      <w:pPr>
        <w:tabs>
          <w:tab w:val="num" w:pos="2856"/>
        </w:tabs>
        <w:ind w:left="2856" w:hanging="180"/>
      </w:pPr>
    </w:lvl>
    <w:lvl w:ilvl="3" w:tplc="0419000F" w:tentative="1">
      <w:start w:val="1"/>
      <w:numFmt w:val="decimal"/>
      <w:lvlText w:val="%4."/>
      <w:lvlJc w:val="left"/>
      <w:pPr>
        <w:tabs>
          <w:tab w:val="num" w:pos="3576"/>
        </w:tabs>
        <w:ind w:left="3576" w:hanging="360"/>
      </w:pPr>
    </w:lvl>
    <w:lvl w:ilvl="4" w:tplc="04190019" w:tentative="1">
      <w:start w:val="1"/>
      <w:numFmt w:val="lowerLetter"/>
      <w:lvlText w:val="%5."/>
      <w:lvlJc w:val="left"/>
      <w:pPr>
        <w:tabs>
          <w:tab w:val="num" w:pos="4296"/>
        </w:tabs>
        <w:ind w:left="4296" w:hanging="360"/>
      </w:pPr>
    </w:lvl>
    <w:lvl w:ilvl="5" w:tplc="0419001B" w:tentative="1">
      <w:start w:val="1"/>
      <w:numFmt w:val="lowerRoman"/>
      <w:lvlText w:val="%6."/>
      <w:lvlJc w:val="right"/>
      <w:pPr>
        <w:tabs>
          <w:tab w:val="num" w:pos="5016"/>
        </w:tabs>
        <w:ind w:left="5016" w:hanging="180"/>
      </w:pPr>
    </w:lvl>
    <w:lvl w:ilvl="6" w:tplc="0419000F" w:tentative="1">
      <w:start w:val="1"/>
      <w:numFmt w:val="decimal"/>
      <w:lvlText w:val="%7."/>
      <w:lvlJc w:val="left"/>
      <w:pPr>
        <w:tabs>
          <w:tab w:val="num" w:pos="5736"/>
        </w:tabs>
        <w:ind w:left="5736" w:hanging="360"/>
      </w:pPr>
    </w:lvl>
    <w:lvl w:ilvl="7" w:tplc="04190019" w:tentative="1">
      <w:start w:val="1"/>
      <w:numFmt w:val="lowerLetter"/>
      <w:lvlText w:val="%8."/>
      <w:lvlJc w:val="left"/>
      <w:pPr>
        <w:tabs>
          <w:tab w:val="num" w:pos="6456"/>
        </w:tabs>
        <w:ind w:left="6456" w:hanging="360"/>
      </w:pPr>
    </w:lvl>
    <w:lvl w:ilvl="8" w:tplc="0419001B" w:tentative="1">
      <w:start w:val="1"/>
      <w:numFmt w:val="lowerRoman"/>
      <w:lvlText w:val="%9."/>
      <w:lvlJc w:val="right"/>
      <w:pPr>
        <w:tabs>
          <w:tab w:val="num" w:pos="7176"/>
        </w:tabs>
        <w:ind w:left="7176" w:hanging="180"/>
      </w:pPr>
    </w:lvl>
  </w:abstractNum>
  <w:abstractNum w:abstractNumId="46">
    <w:nsid w:val="785A5BA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nsid w:val="795B7CB1"/>
    <w:multiLevelType w:val="hybridMultilevel"/>
    <w:tmpl w:val="BF7479A2"/>
    <w:lvl w:ilvl="0" w:tplc="F72AD1E2">
      <w:numFmt w:val="bullet"/>
      <w:lvlText w:val="-"/>
      <w:lvlJc w:val="left"/>
      <w:pPr>
        <w:tabs>
          <w:tab w:val="num" w:pos="1350"/>
        </w:tabs>
        <w:ind w:left="1350" w:hanging="81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9A1766D"/>
    <w:multiLevelType w:val="singleLevel"/>
    <w:tmpl w:val="069A880E"/>
    <w:lvl w:ilvl="0">
      <w:start w:val="1"/>
      <w:numFmt w:val="decimal"/>
      <w:pStyle w:val="a2"/>
      <w:lvlText w:val="%1."/>
      <w:lvlJc w:val="left"/>
      <w:pPr>
        <w:tabs>
          <w:tab w:val="num" w:pos="1080"/>
        </w:tabs>
        <w:ind w:left="1077" w:hanging="357"/>
      </w:pPr>
    </w:lvl>
  </w:abstractNum>
  <w:abstractNum w:abstractNumId="49">
    <w:nsid w:val="7F8E4B80"/>
    <w:multiLevelType w:val="hybridMultilevel"/>
    <w:tmpl w:val="863885FE"/>
    <w:lvl w:ilvl="0" w:tplc="9C1C7326">
      <w:start w:val="1"/>
      <w:numFmt w:val="upperRoman"/>
      <w:lvlText w:val="%1."/>
      <w:lvlJc w:val="left"/>
      <w:pPr>
        <w:ind w:left="492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8"/>
  </w:num>
  <w:num w:numId="3">
    <w:abstractNumId w:val="35"/>
  </w:num>
  <w:num w:numId="4">
    <w:abstractNumId w:val="14"/>
  </w:num>
  <w:num w:numId="5">
    <w:abstractNumId w:val="22"/>
  </w:num>
  <w:num w:numId="6">
    <w:abstractNumId w:val="18"/>
  </w:num>
  <w:num w:numId="7">
    <w:abstractNumId w:val="0"/>
  </w:num>
  <w:num w:numId="8">
    <w:abstractNumId w:val="21"/>
  </w:num>
  <w:num w:numId="9">
    <w:abstractNumId w:val="46"/>
  </w:num>
  <w:num w:numId="10">
    <w:abstractNumId w:val="44"/>
  </w:num>
  <w:num w:numId="11">
    <w:abstractNumId w:val="24"/>
  </w:num>
  <w:num w:numId="12">
    <w:abstractNumId w:val="7"/>
  </w:num>
  <w:num w:numId="13">
    <w:abstractNumId w:val="38"/>
  </w:num>
  <w:num w:numId="14">
    <w:abstractNumId w:val="16"/>
  </w:num>
  <w:num w:numId="15">
    <w:abstractNumId w:val="48"/>
  </w:num>
  <w:num w:numId="16">
    <w:abstractNumId w:val="17"/>
  </w:num>
  <w:num w:numId="17">
    <w:abstractNumId w:val="12"/>
  </w:num>
  <w:num w:numId="18">
    <w:abstractNumId w:val="37"/>
  </w:num>
  <w:num w:numId="19">
    <w:abstractNumId w:val="41"/>
  </w:num>
  <w:num w:numId="20">
    <w:abstractNumId w:val="20"/>
  </w:num>
  <w:num w:numId="21">
    <w:abstractNumId w:val="23"/>
  </w:num>
  <w:num w:numId="22">
    <w:abstractNumId w:val="31"/>
  </w:num>
  <w:num w:numId="23">
    <w:abstractNumId w:val="10"/>
  </w:num>
  <w:num w:numId="24">
    <w:abstractNumId w:val="3"/>
  </w:num>
  <w:num w:numId="25">
    <w:abstractNumId w:val="30"/>
  </w:num>
  <w:num w:numId="26">
    <w:abstractNumId w:val="6"/>
  </w:num>
  <w:num w:numId="27">
    <w:abstractNumId w:val="5"/>
  </w:num>
  <w:num w:numId="28">
    <w:abstractNumId w:val="19"/>
  </w:num>
  <w:num w:numId="29">
    <w:abstractNumId w:val="8"/>
  </w:num>
  <w:num w:numId="30">
    <w:abstractNumId w:val="13"/>
  </w:num>
  <w:num w:numId="31">
    <w:abstractNumId w:val="9"/>
  </w:num>
  <w:num w:numId="32">
    <w:abstractNumId w:val="39"/>
  </w:num>
  <w:num w:numId="33">
    <w:abstractNumId w:val="47"/>
  </w:num>
  <w:num w:numId="34">
    <w:abstractNumId w:val="40"/>
  </w:num>
  <w:num w:numId="35">
    <w:abstractNumId w:val="26"/>
  </w:num>
  <w:num w:numId="36">
    <w:abstractNumId w:val="36"/>
  </w:num>
  <w:num w:numId="37">
    <w:abstractNumId w:val="33"/>
  </w:num>
  <w:num w:numId="38">
    <w:abstractNumId w:val="2"/>
  </w:num>
  <w:num w:numId="39">
    <w:abstractNumId w:val="43"/>
  </w:num>
  <w:num w:numId="40">
    <w:abstractNumId w:val="11"/>
  </w:num>
  <w:num w:numId="41">
    <w:abstractNumId w:val="25"/>
  </w:num>
  <w:num w:numId="42">
    <w:abstractNumId w:val="32"/>
  </w:num>
  <w:num w:numId="43">
    <w:abstractNumId w:val="27"/>
  </w:num>
  <w:num w:numId="44">
    <w:abstractNumId w:val="45"/>
  </w:num>
  <w:num w:numId="45">
    <w:abstractNumId w:val="42"/>
  </w:num>
  <w:num w:numId="46">
    <w:abstractNumId w:val="15"/>
  </w:num>
  <w:num w:numId="47">
    <w:abstractNumId w:val="4"/>
  </w:num>
  <w:num w:numId="48">
    <w:abstractNumId w:val="49"/>
  </w:num>
  <w:num w:numId="49">
    <w:abstractNumId w:val="29"/>
  </w:num>
  <w:num w:numId="5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D0F4B"/>
    <w:rsid w:val="000053ED"/>
    <w:rsid w:val="00010AB9"/>
    <w:rsid w:val="00010CA1"/>
    <w:rsid w:val="0001743A"/>
    <w:rsid w:val="00021AC5"/>
    <w:rsid w:val="000243C1"/>
    <w:rsid w:val="00025A12"/>
    <w:rsid w:val="0003169D"/>
    <w:rsid w:val="00031CE9"/>
    <w:rsid w:val="0003464A"/>
    <w:rsid w:val="00034AE6"/>
    <w:rsid w:val="00035870"/>
    <w:rsid w:val="00040AD2"/>
    <w:rsid w:val="00041677"/>
    <w:rsid w:val="00041989"/>
    <w:rsid w:val="0004217B"/>
    <w:rsid w:val="00042CF5"/>
    <w:rsid w:val="00047A15"/>
    <w:rsid w:val="00053A5A"/>
    <w:rsid w:val="00053BD0"/>
    <w:rsid w:val="00064FF9"/>
    <w:rsid w:val="00065A90"/>
    <w:rsid w:val="00071ECD"/>
    <w:rsid w:val="0007611D"/>
    <w:rsid w:val="00077F48"/>
    <w:rsid w:val="00084309"/>
    <w:rsid w:val="000861FA"/>
    <w:rsid w:val="000867AD"/>
    <w:rsid w:val="00086AE9"/>
    <w:rsid w:val="00090FC9"/>
    <w:rsid w:val="00096555"/>
    <w:rsid w:val="00096EBF"/>
    <w:rsid w:val="000A45E2"/>
    <w:rsid w:val="000A4B61"/>
    <w:rsid w:val="000A7827"/>
    <w:rsid w:val="000A7D5F"/>
    <w:rsid w:val="000B1105"/>
    <w:rsid w:val="000B4F8C"/>
    <w:rsid w:val="000B5278"/>
    <w:rsid w:val="000B61A7"/>
    <w:rsid w:val="000C3D5F"/>
    <w:rsid w:val="000C4EE9"/>
    <w:rsid w:val="000C7E72"/>
    <w:rsid w:val="000D0B7D"/>
    <w:rsid w:val="000D1B8A"/>
    <w:rsid w:val="000D39B4"/>
    <w:rsid w:val="000D4A76"/>
    <w:rsid w:val="000D4C63"/>
    <w:rsid w:val="000E16CD"/>
    <w:rsid w:val="000E17B5"/>
    <w:rsid w:val="000E44C7"/>
    <w:rsid w:val="000E4746"/>
    <w:rsid w:val="000E7517"/>
    <w:rsid w:val="000F2926"/>
    <w:rsid w:val="000F2AAC"/>
    <w:rsid w:val="000F57ED"/>
    <w:rsid w:val="000F5951"/>
    <w:rsid w:val="000F5D0E"/>
    <w:rsid w:val="000F65A5"/>
    <w:rsid w:val="000F79AB"/>
    <w:rsid w:val="00102AC7"/>
    <w:rsid w:val="001043B8"/>
    <w:rsid w:val="00107400"/>
    <w:rsid w:val="00111783"/>
    <w:rsid w:val="00114970"/>
    <w:rsid w:val="00115ABB"/>
    <w:rsid w:val="00115E95"/>
    <w:rsid w:val="001163B3"/>
    <w:rsid w:val="00116C8A"/>
    <w:rsid w:val="00117BD4"/>
    <w:rsid w:val="00123547"/>
    <w:rsid w:val="00125EBB"/>
    <w:rsid w:val="0012776B"/>
    <w:rsid w:val="00131356"/>
    <w:rsid w:val="00133D3E"/>
    <w:rsid w:val="00134ABD"/>
    <w:rsid w:val="00136FA2"/>
    <w:rsid w:val="0014010D"/>
    <w:rsid w:val="0015253B"/>
    <w:rsid w:val="00154006"/>
    <w:rsid w:val="0016155C"/>
    <w:rsid w:val="00165357"/>
    <w:rsid w:val="00165D0B"/>
    <w:rsid w:val="00166F74"/>
    <w:rsid w:val="0017312B"/>
    <w:rsid w:val="00180031"/>
    <w:rsid w:val="001806D6"/>
    <w:rsid w:val="00182113"/>
    <w:rsid w:val="00182F48"/>
    <w:rsid w:val="00186332"/>
    <w:rsid w:val="00186E76"/>
    <w:rsid w:val="00191DEA"/>
    <w:rsid w:val="00192DFE"/>
    <w:rsid w:val="001950DD"/>
    <w:rsid w:val="0019510D"/>
    <w:rsid w:val="001970A6"/>
    <w:rsid w:val="0019791C"/>
    <w:rsid w:val="001A1DDC"/>
    <w:rsid w:val="001A3810"/>
    <w:rsid w:val="001A5151"/>
    <w:rsid w:val="001A5890"/>
    <w:rsid w:val="001A6502"/>
    <w:rsid w:val="001A6FC5"/>
    <w:rsid w:val="001A6FC8"/>
    <w:rsid w:val="001B5684"/>
    <w:rsid w:val="001B7C1F"/>
    <w:rsid w:val="001C0A1E"/>
    <w:rsid w:val="001C11D1"/>
    <w:rsid w:val="001C3531"/>
    <w:rsid w:val="001C44D5"/>
    <w:rsid w:val="001C71CD"/>
    <w:rsid w:val="001D11C5"/>
    <w:rsid w:val="001D4645"/>
    <w:rsid w:val="001E105F"/>
    <w:rsid w:val="001E6136"/>
    <w:rsid w:val="001E7B76"/>
    <w:rsid w:val="001E7F7A"/>
    <w:rsid w:val="001F279F"/>
    <w:rsid w:val="001F39AC"/>
    <w:rsid w:val="00203460"/>
    <w:rsid w:val="00206EBD"/>
    <w:rsid w:val="00207755"/>
    <w:rsid w:val="00210F80"/>
    <w:rsid w:val="0021132B"/>
    <w:rsid w:val="00211964"/>
    <w:rsid w:val="00211C53"/>
    <w:rsid w:val="002124E4"/>
    <w:rsid w:val="0021287B"/>
    <w:rsid w:val="002130E5"/>
    <w:rsid w:val="002132F9"/>
    <w:rsid w:val="002137BD"/>
    <w:rsid w:val="00214C35"/>
    <w:rsid w:val="00215A12"/>
    <w:rsid w:val="00215BA5"/>
    <w:rsid w:val="00221709"/>
    <w:rsid w:val="0022205F"/>
    <w:rsid w:val="00222D33"/>
    <w:rsid w:val="0022447A"/>
    <w:rsid w:val="00230D24"/>
    <w:rsid w:val="00232D41"/>
    <w:rsid w:val="00242619"/>
    <w:rsid w:val="00247A8E"/>
    <w:rsid w:val="00255C6E"/>
    <w:rsid w:val="00260EF5"/>
    <w:rsid w:val="00261235"/>
    <w:rsid w:val="00262488"/>
    <w:rsid w:val="002624BB"/>
    <w:rsid w:val="00265098"/>
    <w:rsid w:val="00267A5C"/>
    <w:rsid w:val="002723DA"/>
    <w:rsid w:val="002744BD"/>
    <w:rsid w:val="00275353"/>
    <w:rsid w:val="00276BAD"/>
    <w:rsid w:val="00277FD7"/>
    <w:rsid w:val="00280177"/>
    <w:rsid w:val="002817FF"/>
    <w:rsid w:val="00282817"/>
    <w:rsid w:val="002867A9"/>
    <w:rsid w:val="0029234B"/>
    <w:rsid w:val="002963E6"/>
    <w:rsid w:val="002A323E"/>
    <w:rsid w:val="002A645B"/>
    <w:rsid w:val="002B02B8"/>
    <w:rsid w:val="002B26D7"/>
    <w:rsid w:val="002B435E"/>
    <w:rsid w:val="002B4B5D"/>
    <w:rsid w:val="002B53F0"/>
    <w:rsid w:val="002B76A2"/>
    <w:rsid w:val="002C0FFE"/>
    <w:rsid w:val="002C2348"/>
    <w:rsid w:val="002C2807"/>
    <w:rsid w:val="002C6A9C"/>
    <w:rsid w:val="002C7C95"/>
    <w:rsid w:val="002D0C90"/>
    <w:rsid w:val="002D0F4B"/>
    <w:rsid w:val="002D2A05"/>
    <w:rsid w:val="002D3C7E"/>
    <w:rsid w:val="002D47D6"/>
    <w:rsid w:val="002E0FB8"/>
    <w:rsid w:val="002E3E76"/>
    <w:rsid w:val="002E4E42"/>
    <w:rsid w:val="002E72B9"/>
    <w:rsid w:val="002F1247"/>
    <w:rsid w:val="002F136E"/>
    <w:rsid w:val="002F4330"/>
    <w:rsid w:val="0030008D"/>
    <w:rsid w:val="00300635"/>
    <w:rsid w:val="00303088"/>
    <w:rsid w:val="003030C8"/>
    <w:rsid w:val="00313666"/>
    <w:rsid w:val="00314FE1"/>
    <w:rsid w:val="00316373"/>
    <w:rsid w:val="0031641D"/>
    <w:rsid w:val="0032357C"/>
    <w:rsid w:val="00325967"/>
    <w:rsid w:val="003274AE"/>
    <w:rsid w:val="00332C67"/>
    <w:rsid w:val="00333601"/>
    <w:rsid w:val="0034232B"/>
    <w:rsid w:val="00344A29"/>
    <w:rsid w:val="003455BA"/>
    <w:rsid w:val="00345CFD"/>
    <w:rsid w:val="00350D37"/>
    <w:rsid w:val="0035130E"/>
    <w:rsid w:val="003538C5"/>
    <w:rsid w:val="00353CD9"/>
    <w:rsid w:val="00353D50"/>
    <w:rsid w:val="003542BA"/>
    <w:rsid w:val="00355B50"/>
    <w:rsid w:val="00357438"/>
    <w:rsid w:val="00357DE3"/>
    <w:rsid w:val="00360476"/>
    <w:rsid w:val="00363B95"/>
    <w:rsid w:val="00363DC1"/>
    <w:rsid w:val="00366A3A"/>
    <w:rsid w:val="0037238E"/>
    <w:rsid w:val="00377880"/>
    <w:rsid w:val="00390DF7"/>
    <w:rsid w:val="00391D8D"/>
    <w:rsid w:val="00391E95"/>
    <w:rsid w:val="0039223D"/>
    <w:rsid w:val="0039671D"/>
    <w:rsid w:val="00396F13"/>
    <w:rsid w:val="003A09A4"/>
    <w:rsid w:val="003A163C"/>
    <w:rsid w:val="003A1D63"/>
    <w:rsid w:val="003A1F16"/>
    <w:rsid w:val="003A2821"/>
    <w:rsid w:val="003A2F75"/>
    <w:rsid w:val="003A435D"/>
    <w:rsid w:val="003A4AFC"/>
    <w:rsid w:val="003A4BBE"/>
    <w:rsid w:val="003B4146"/>
    <w:rsid w:val="003B5D15"/>
    <w:rsid w:val="003B6B4C"/>
    <w:rsid w:val="003B7058"/>
    <w:rsid w:val="003C0A3B"/>
    <w:rsid w:val="003C0D59"/>
    <w:rsid w:val="003C1BB6"/>
    <w:rsid w:val="003C24C8"/>
    <w:rsid w:val="003C3456"/>
    <w:rsid w:val="003C3BB1"/>
    <w:rsid w:val="003C52C5"/>
    <w:rsid w:val="003C52DB"/>
    <w:rsid w:val="003D1D02"/>
    <w:rsid w:val="003D5474"/>
    <w:rsid w:val="003E1373"/>
    <w:rsid w:val="003E1A66"/>
    <w:rsid w:val="003E1EA4"/>
    <w:rsid w:val="003E51C9"/>
    <w:rsid w:val="003E566F"/>
    <w:rsid w:val="003E6293"/>
    <w:rsid w:val="003E71D0"/>
    <w:rsid w:val="003E778A"/>
    <w:rsid w:val="003F0082"/>
    <w:rsid w:val="003F27EC"/>
    <w:rsid w:val="003F30BD"/>
    <w:rsid w:val="003F3859"/>
    <w:rsid w:val="003F6CCB"/>
    <w:rsid w:val="003F77B3"/>
    <w:rsid w:val="00400B0E"/>
    <w:rsid w:val="00401E1D"/>
    <w:rsid w:val="00404FF4"/>
    <w:rsid w:val="004108A3"/>
    <w:rsid w:val="00416228"/>
    <w:rsid w:val="004166E3"/>
    <w:rsid w:val="00417E5C"/>
    <w:rsid w:val="0042250D"/>
    <w:rsid w:val="00422E52"/>
    <w:rsid w:val="00430912"/>
    <w:rsid w:val="00431C7B"/>
    <w:rsid w:val="00436E6C"/>
    <w:rsid w:val="0043776C"/>
    <w:rsid w:val="00442E3A"/>
    <w:rsid w:val="00446900"/>
    <w:rsid w:val="004474C9"/>
    <w:rsid w:val="00447574"/>
    <w:rsid w:val="0045014A"/>
    <w:rsid w:val="004505DF"/>
    <w:rsid w:val="00452B9D"/>
    <w:rsid w:val="00452D00"/>
    <w:rsid w:val="00453BD6"/>
    <w:rsid w:val="00457F0F"/>
    <w:rsid w:val="004600B0"/>
    <w:rsid w:val="004605A8"/>
    <w:rsid w:val="004630C5"/>
    <w:rsid w:val="004700A0"/>
    <w:rsid w:val="00471412"/>
    <w:rsid w:val="004735C5"/>
    <w:rsid w:val="00473AD5"/>
    <w:rsid w:val="00485133"/>
    <w:rsid w:val="004865EE"/>
    <w:rsid w:val="00494DB4"/>
    <w:rsid w:val="00495A65"/>
    <w:rsid w:val="00495AFC"/>
    <w:rsid w:val="004A209B"/>
    <w:rsid w:val="004A2707"/>
    <w:rsid w:val="004A2B98"/>
    <w:rsid w:val="004A2FF1"/>
    <w:rsid w:val="004A4C35"/>
    <w:rsid w:val="004A4D2B"/>
    <w:rsid w:val="004A6F0F"/>
    <w:rsid w:val="004A70AC"/>
    <w:rsid w:val="004A7674"/>
    <w:rsid w:val="004B2F54"/>
    <w:rsid w:val="004B567D"/>
    <w:rsid w:val="004C2B24"/>
    <w:rsid w:val="004C4D42"/>
    <w:rsid w:val="004C6168"/>
    <w:rsid w:val="004C6C97"/>
    <w:rsid w:val="004C6E6D"/>
    <w:rsid w:val="004D405E"/>
    <w:rsid w:val="004D46A7"/>
    <w:rsid w:val="004D53FF"/>
    <w:rsid w:val="004D676F"/>
    <w:rsid w:val="004D7048"/>
    <w:rsid w:val="004E0675"/>
    <w:rsid w:val="004E08BD"/>
    <w:rsid w:val="004E1B90"/>
    <w:rsid w:val="004E2137"/>
    <w:rsid w:val="004E4934"/>
    <w:rsid w:val="004F2472"/>
    <w:rsid w:val="004F29E0"/>
    <w:rsid w:val="004F6E9B"/>
    <w:rsid w:val="00500152"/>
    <w:rsid w:val="00502CCA"/>
    <w:rsid w:val="005155E3"/>
    <w:rsid w:val="00517BE4"/>
    <w:rsid w:val="00517D11"/>
    <w:rsid w:val="005238B0"/>
    <w:rsid w:val="005245B3"/>
    <w:rsid w:val="00535437"/>
    <w:rsid w:val="00541BB1"/>
    <w:rsid w:val="00543615"/>
    <w:rsid w:val="0054471C"/>
    <w:rsid w:val="005455C4"/>
    <w:rsid w:val="00545B16"/>
    <w:rsid w:val="00545BE1"/>
    <w:rsid w:val="00551BD6"/>
    <w:rsid w:val="005524DC"/>
    <w:rsid w:val="00560703"/>
    <w:rsid w:val="00563AEF"/>
    <w:rsid w:val="00564CE3"/>
    <w:rsid w:val="00564FCD"/>
    <w:rsid w:val="00573248"/>
    <w:rsid w:val="005766E7"/>
    <w:rsid w:val="00581492"/>
    <w:rsid w:val="00582489"/>
    <w:rsid w:val="00582B14"/>
    <w:rsid w:val="00584447"/>
    <w:rsid w:val="00592401"/>
    <w:rsid w:val="005944A2"/>
    <w:rsid w:val="005944A7"/>
    <w:rsid w:val="005A0082"/>
    <w:rsid w:val="005A2909"/>
    <w:rsid w:val="005B1010"/>
    <w:rsid w:val="005B1042"/>
    <w:rsid w:val="005B3024"/>
    <w:rsid w:val="005B41DE"/>
    <w:rsid w:val="005B4C08"/>
    <w:rsid w:val="005B7338"/>
    <w:rsid w:val="005B7FA2"/>
    <w:rsid w:val="005C2223"/>
    <w:rsid w:val="005C2E3D"/>
    <w:rsid w:val="005C718F"/>
    <w:rsid w:val="005C7512"/>
    <w:rsid w:val="005D6E92"/>
    <w:rsid w:val="005D7089"/>
    <w:rsid w:val="005E0EC6"/>
    <w:rsid w:val="005E3647"/>
    <w:rsid w:val="005E46A0"/>
    <w:rsid w:val="005E58E6"/>
    <w:rsid w:val="005E5C3B"/>
    <w:rsid w:val="005E6548"/>
    <w:rsid w:val="005E6C18"/>
    <w:rsid w:val="005E78F0"/>
    <w:rsid w:val="005F1108"/>
    <w:rsid w:val="005F59B1"/>
    <w:rsid w:val="005F7492"/>
    <w:rsid w:val="00601932"/>
    <w:rsid w:val="00602367"/>
    <w:rsid w:val="00602A20"/>
    <w:rsid w:val="00602EB3"/>
    <w:rsid w:val="00603E35"/>
    <w:rsid w:val="00604256"/>
    <w:rsid w:val="00604DC6"/>
    <w:rsid w:val="00605956"/>
    <w:rsid w:val="006108EC"/>
    <w:rsid w:val="0061147F"/>
    <w:rsid w:val="00611A61"/>
    <w:rsid w:val="00614192"/>
    <w:rsid w:val="00616E64"/>
    <w:rsid w:val="00620559"/>
    <w:rsid w:val="006217B4"/>
    <w:rsid w:val="006223B8"/>
    <w:rsid w:val="0062690D"/>
    <w:rsid w:val="00630E3B"/>
    <w:rsid w:val="006345FD"/>
    <w:rsid w:val="006367DF"/>
    <w:rsid w:val="006405E9"/>
    <w:rsid w:val="00640C51"/>
    <w:rsid w:val="00642139"/>
    <w:rsid w:val="006444D9"/>
    <w:rsid w:val="00645036"/>
    <w:rsid w:val="00646A79"/>
    <w:rsid w:val="00647223"/>
    <w:rsid w:val="006473EB"/>
    <w:rsid w:val="00657547"/>
    <w:rsid w:val="00667666"/>
    <w:rsid w:val="006708E1"/>
    <w:rsid w:val="00677637"/>
    <w:rsid w:val="00681096"/>
    <w:rsid w:val="00684A99"/>
    <w:rsid w:val="00684DEB"/>
    <w:rsid w:val="00690E04"/>
    <w:rsid w:val="006914BC"/>
    <w:rsid w:val="0069166D"/>
    <w:rsid w:val="0069233B"/>
    <w:rsid w:val="00693D7F"/>
    <w:rsid w:val="00694C42"/>
    <w:rsid w:val="00696A82"/>
    <w:rsid w:val="006A43CC"/>
    <w:rsid w:val="006A65B4"/>
    <w:rsid w:val="006B1046"/>
    <w:rsid w:val="006C4F48"/>
    <w:rsid w:val="006C65A5"/>
    <w:rsid w:val="006D0647"/>
    <w:rsid w:val="006D1D1A"/>
    <w:rsid w:val="006D5B0A"/>
    <w:rsid w:val="006D5CC7"/>
    <w:rsid w:val="006D75FD"/>
    <w:rsid w:val="006E3DAA"/>
    <w:rsid w:val="006E3E32"/>
    <w:rsid w:val="006E5B85"/>
    <w:rsid w:val="006F0450"/>
    <w:rsid w:val="006F1675"/>
    <w:rsid w:val="006F2A20"/>
    <w:rsid w:val="006F512E"/>
    <w:rsid w:val="006F7C55"/>
    <w:rsid w:val="00700634"/>
    <w:rsid w:val="00701265"/>
    <w:rsid w:val="0070311E"/>
    <w:rsid w:val="0070470E"/>
    <w:rsid w:val="00711436"/>
    <w:rsid w:val="007147AA"/>
    <w:rsid w:val="00714B6A"/>
    <w:rsid w:val="007160FB"/>
    <w:rsid w:val="00716C3E"/>
    <w:rsid w:val="007203EB"/>
    <w:rsid w:val="00722746"/>
    <w:rsid w:val="0072421C"/>
    <w:rsid w:val="007252F1"/>
    <w:rsid w:val="007316F5"/>
    <w:rsid w:val="00737370"/>
    <w:rsid w:val="007376D9"/>
    <w:rsid w:val="00742361"/>
    <w:rsid w:val="00743D83"/>
    <w:rsid w:val="00744F87"/>
    <w:rsid w:val="007458F2"/>
    <w:rsid w:val="007517CE"/>
    <w:rsid w:val="007530B1"/>
    <w:rsid w:val="00753B18"/>
    <w:rsid w:val="00757B51"/>
    <w:rsid w:val="007609EA"/>
    <w:rsid w:val="0076736F"/>
    <w:rsid w:val="0077194F"/>
    <w:rsid w:val="007737D3"/>
    <w:rsid w:val="00773BF1"/>
    <w:rsid w:val="007751C1"/>
    <w:rsid w:val="00775F56"/>
    <w:rsid w:val="007767AD"/>
    <w:rsid w:val="00777C7C"/>
    <w:rsid w:val="00780B81"/>
    <w:rsid w:val="00781CF1"/>
    <w:rsid w:val="00783593"/>
    <w:rsid w:val="0078652F"/>
    <w:rsid w:val="00790D65"/>
    <w:rsid w:val="007A1340"/>
    <w:rsid w:val="007A3502"/>
    <w:rsid w:val="007A6CBA"/>
    <w:rsid w:val="007B017C"/>
    <w:rsid w:val="007B03AA"/>
    <w:rsid w:val="007B1685"/>
    <w:rsid w:val="007B5CE1"/>
    <w:rsid w:val="007B5F6D"/>
    <w:rsid w:val="007B61F1"/>
    <w:rsid w:val="007B6EBA"/>
    <w:rsid w:val="007B7A40"/>
    <w:rsid w:val="007C0C66"/>
    <w:rsid w:val="007C4F7A"/>
    <w:rsid w:val="007C6004"/>
    <w:rsid w:val="007C7019"/>
    <w:rsid w:val="007C7F38"/>
    <w:rsid w:val="007D01DE"/>
    <w:rsid w:val="007D2A57"/>
    <w:rsid w:val="007D2BAF"/>
    <w:rsid w:val="007D3797"/>
    <w:rsid w:val="007D4174"/>
    <w:rsid w:val="007D452F"/>
    <w:rsid w:val="007D4891"/>
    <w:rsid w:val="007D7AC0"/>
    <w:rsid w:val="007E4460"/>
    <w:rsid w:val="007E6DA8"/>
    <w:rsid w:val="007F1E42"/>
    <w:rsid w:val="007F33E4"/>
    <w:rsid w:val="007F3A8B"/>
    <w:rsid w:val="00800CAB"/>
    <w:rsid w:val="0080149F"/>
    <w:rsid w:val="00801DBE"/>
    <w:rsid w:val="00811253"/>
    <w:rsid w:val="00811FD3"/>
    <w:rsid w:val="0081426C"/>
    <w:rsid w:val="00814757"/>
    <w:rsid w:val="008160AA"/>
    <w:rsid w:val="00816870"/>
    <w:rsid w:val="008177FA"/>
    <w:rsid w:val="00823880"/>
    <w:rsid w:val="00824574"/>
    <w:rsid w:val="00826858"/>
    <w:rsid w:val="008300A3"/>
    <w:rsid w:val="008337EF"/>
    <w:rsid w:val="008346F6"/>
    <w:rsid w:val="00835C85"/>
    <w:rsid w:val="00841AAA"/>
    <w:rsid w:val="0084245E"/>
    <w:rsid w:val="00842C93"/>
    <w:rsid w:val="0084553E"/>
    <w:rsid w:val="00850AA7"/>
    <w:rsid w:val="00853282"/>
    <w:rsid w:val="0085375A"/>
    <w:rsid w:val="0085434F"/>
    <w:rsid w:val="00854FCE"/>
    <w:rsid w:val="00856311"/>
    <w:rsid w:val="0086139E"/>
    <w:rsid w:val="00863F74"/>
    <w:rsid w:val="00864133"/>
    <w:rsid w:val="008715BE"/>
    <w:rsid w:val="008719C0"/>
    <w:rsid w:val="008771C4"/>
    <w:rsid w:val="0087742C"/>
    <w:rsid w:val="00877B46"/>
    <w:rsid w:val="00877F7D"/>
    <w:rsid w:val="008803C7"/>
    <w:rsid w:val="008815E5"/>
    <w:rsid w:val="008827F3"/>
    <w:rsid w:val="008852A0"/>
    <w:rsid w:val="00892386"/>
    <w:rsid w:val="00892CA7"/>
    <w:rsid w:val="00893FAE"/>
    <w:rsid w:val="008A1ABF"/>
    <w:rsid w:val="008A3F9C"/>
    <w:rsid w:val="008B1BAF"/>
    <w:rsid w:val="008B1DBF"/>
    <w:rsid w:val="008B32AD"/>
    <w:rsid w:val="008B6898"/>
    <w:rsid w:val="008B7668"/>
    <w:rsid w:val="008C1808"/>
    <w:rsid w:val="008C36CC"/>
    <w:rsid w:val="008C54D8"/>
    <w:rsid w:val="008C7CC5"/>
    <w:rsid w:val="008D0724"/>
    <w:rsid w:val="008D119C"/>
    <w:rsid w:val="008E00C6"/>
    <w:rsid w:val="008E1666"/>
    <w:rsid w:val="008E255F"/>
    <w:rsid w:val="008E2A37"/>
    <w:rsid w:val="008F1DB3"/>
    <w:rsid w:val="008F21DB"/>
    <w:rsid w:val="008F30C9"/>
    <w:rsid w:val="008F3CF3"/>
    <w:rsid w:val="008F4A9E"/>
    <w:rsid w:val="008F581B"/>
    <w:rsid w:val="008F6AF6"/>
    <w:rsid w:val="008F74B4"/>
    <w:rsid w:val="008F796E"/>
    <w:rsid w:val="00901B47"/>
    <w:rsid w:val="009109E7"/>
    <w:rsid w:val="009127A7"/>
    <w:rsid w:val="00912C1D"/>
    <w:rsid w:val="00913C59"/>
    <w:rsid w:val="009219F3"/>
    <w:rsid w:val="00922C29"/>
    <w:rsid w:val="00926649"/>
    <w:rsid w:val="00926F64"/>
    <w:rsid w:val="009272C2"/>
    <w:rsid w:val="009372F7"/>
    <w:rsid w:val="009378F9"/>
    <w:rsid w:val="0094125D"/>
    <w:rsid w:val="00954A86"/>
    <w:rsid w:val="0095792D"/>
    <w:rsid w:val="0096196F"/>
    <w:rsid w:val="00962A62"/>
    <w:rsid w:val="00966719"/>
    <w:rsid w:val="00967DD0"/>
    <w:rsid w:val="00971189"/>
    <w:rsid w:val="00973454"/>
    <w:rsid w:val="00973CFE"/>
    <w:rsid w:val="00980EC6"/>
    <w:rsid w:val="00983F1B"/>
    <w:rsid w:val="00985892"/>
    <w:rsid w:val="00990FC3"/>
    <w:rsid w:val="00991042"/>
    <w:rsid w:val="0099273E"/>
    <w:rsid w:val="0099777A"/>
    <w:rsid w:val="009979DF"/>
    <w:rsid w:val="00997B4D"/>
    <w:rsid w:val="00997C6E"/>
    <w:rsid w:val="009A0A70"/>
    <w:rsid w:val="009A3030"/>
    <w:rsid w:val="009A3EBA"/>
    <w:rsid w:val="009A447D"/>
    <w:rsid w:val="009A4ABA"/>
    <w:rsid w:val="009A4E3E"/>
    <w:rsid w:val="009A668D"/>
    <w:rsid w:val="009B415B"/>
    <w:rsid w:val="009B56E5"/>
    <w:rsid w:val="009B7AF8"/>
    <w:rsid w:val="009C064B"/>
    <w:rsid w:val="009C09FB"/>
    <w:rsid w:val="009C11F2"/>
    <w:rsid w:val="009C1962"/>
    <w:rsid w:val="009D01F3"/>
    <w:rsid w:val="009D07F5"/>
    <w:rsid w:val="009D4B83"/>
    <w:rsid w:val="009D4CBB"/>
    <w:rsid w:val="009D4E4B"/>
    <w:rsid w:val="009E3B27"/>
    <w:rsid w:val="009E4017"/>
    <w:rsid w:val="009F1BB8"/>
    <w:rsid w:val="009F5D4B"/>
    <w:rsid w:val="009F7329"/>
    <w:rsid w:val="00A046CF"/>
    <w:rsid w:val="00A10867"/>
    <w:rsid w:val="00A143C8"/>
    <w:rsid w:val="00A16729"/>
    <w:rsid w:val="00A21A0C"/>
    <w:rsid w:val="00A22FE7"/>
    <w:rsid w:val="00A2582F"/>
    <w:rsid w:val="00A32469"/>
    <w:rsid w:val="00A414C5"/>
    <w:rsid w:val="00A471E1"/>
    <w:rsid w:val="00A4794F"/>
    <w:rsid w:val="00A5132D"/>
    <w:rsid w:val="00A51BE8"/>
    <w:rsid w:val="00A56BC7"/>
    <w:rsid w:val="00A57695"/>
    <w:rsid w:val="00A6269C"/>
    <w:rsid w:val="00A65645"/>
    <w:rsid w:val="00A65904"/>
    <w:rsid w:val="00A65941"/>
    <w:rsid w:val="00A71324"/>
    <w:rsid w:val="00A740C8"/>
    <w:rsid w:val="00A812F3"/>
    <w:rsid w:val="00A819C7"/>
    <w:rsid w:val="00A834C6"/>
    <w:rsid w:val="00A834D4"/>
    <w:rsid w:val="00A9121A"/>
    <w:rsid w:val="00A93778"/>
    <w:rsid w:val="00A9509D"/>
    <w:rsid w:val="00AA4B03"/>
    <w:rsid w:val="00AA6162"/>
    <w:rsid w:val="00AA637B"/>
    <w:rsid w:val="00AB2184"/>
    <w:rsid w:val="00AB3061"/>
    <w:rsid w:val="00AB54A0"/>
    <w:rsid w:val="00AC08A4"/>
    <w:rsid w:val="00AC247D"/>
    <w:rsid w:val="00AC4C22"/>
    <w:rsid w:val="00AC5905"/>
    <w:rsid w:val="00AC69FC"/>
    <w:rsid w:val="00AC706A"/>
    <w:rsid w:val="00AE21F9"/>
    <w:rsid w:val="00AE3086"/>
    <w:rsid w:val="00AE756D"/>
    <w:rsid w:val="00AF0567"/>
    <w:rsid w:val="00AF3684"/>
    <w:rsid w:val="00AF5922"/>
    <w:rsid w:val="00B053DA"/>
    <w:rsid w:val="00B16772"/>
    <w:rsid w:val="00B16ED1"/>
    <w:rsid w:val="00B21915"/>
    <w:rsid w:val="00B30DAD"/>
    <w:rsid w:val="00B310D0"/>
    <w:rsid w:val="00B340CA"/>
    <w:rsid w:val="00B358F0"/>
    <w:rsid w:val="00B362DD"/>
    <w:rsid w:val="00B3716B"/>
    <w:rsid w:val="00B37835"/>
    <w:rsid w:val="00B4454E"/>
    <w:rsid w:val="00B44860"/>
    <w:rsid w:val="00B45202"/>
    <w:rsid w:val="00B51506"/>
    <w:rsid w:val="00B52FA3"/>
    <w:rsid w:val="00B54839"/>
    <w:rsid w:val="00B54B88"/>
    <w:rsid w:val="00B60CFF"/>
    <w:rsid w:val="00B67836"/>
    <w:rsid w:val="00B71569"/>
    <w:rsid w:val="00B71656"/>
    <w:rsid w:val="00B74860"/>
    <w:rsid w:val="00B771C2"/>
    <w:rsid w:val="00B8209C"/>
    <w:rsid w:val="00B86A59"/>
    <w:rsid w:val="00B86DDC"/>
    <w:rsid w:val="00B9250F"/>
    <w:rsid w:val="00B979DE"/>
    <w:rsid w:val="00BA159D"/>
    <w:rsid w:val="00BA2177"/>
    <w:rsid w:val="00BA4039"/>
    <w:rsid w:val="00BA4A98"/>
    <w:rsid w:val="00BA61D9"/>
    <w:rsid w:val="00BA6BAD"/>
    <w:rsid w:val="00BB0626"/>
    <w:rsid w:val="00BB0943"/>
    <w:rsid w:val="00BB12AE"/>
    <w:rsid w:val="00BB289B"/>
    <w:rsid w:val="00BB3078"/>
    <w:rsid w:val="00BB7DAA"/>
    <w:rsid w:val="00BC1AEB"/>
    <w:rsid w:val="00BC1CCE"/>
    <w:rsid w:val="00BC22AD"/>
    <w:rsid w:val="00BC4F77"/>
    <w:rsid w:val="00BC7C95"/>
    <w:rsid w:val="00BD18CB"/>
    <w:rsid w:val="00BD23DE"/>
    <w:rsid w:val="00BD2D63"/>
    <w:rsid w:val="00BD4A2E"/>
    <w:rsid w:val="00BD5F8C"/>
    <w:rsid w:val="00BD61B9"/>
    <w:rsid w:val="00BE224F"/>
    <w:rsid w:val="00BE2FB5"/>
    <w:rsid w:val="00BE7620"/>
    <w:rsid w:val="00BE7E9B"/>
    <w:rsid w:val="00BE7ED9"/>
    <w:rsid w:val="00BF01BD"/>
    <w:rsid w:val="00BF1F80"/>
    <w:rsid w:val="00BF2135"/>
    <w:rsid w:val="00BF4308"/>
    <w:rsid w:val="00BF48A2"/>
    <w:rsid w:val="00BF7735"/>
    <w:rsid w:val="00BF7A60"/>
    <w:rsid w:val="00C0028D"/>
    <w:rsid w:val="00C01568"/>
    <w:rsid w:val="00C01EEF"/>
    <w:rsid w:val="00C07F9D"/>
    <w:rsid w:val="00C113C8"/>
    <w:rsid w:val="00C123BE"/>
    <w:rsid w:val="00C159DF"/>
    <w:rsid w:val="00C206D2"/>
    <w:rsid w:val="00C24625"/>
    <w:rsid w:val="00C24E33"/>
    <w:rsid w:val="00C251C2"/>
    <w:rsid w:val="00C26A51"/>
    <w:rsid w:val="00C30274"/>
    <w:rsid w:val="00C329E2"/>
    <w:rsid w:val="00C37DB2"/>
    <w:rsid w:val="00C414E1"/>
    <w:rsid w:val="00C42CAD"/>
    <w:rsid w:val="00C51946"/>
    <w:rsid w:val="00C53C88"/>
    <w:rsid w:val="00C544D4"/>
    <w:rsid w:val="00C55F16"/>
    <w:rsid w:val="00C57F60"/>
    <w:rsid w:val="00C6617F"/>
    <w:rsid w:val="00C6675D"/>
    <w:rsid w:val="00C7009B"/>
    <w:rsid w:val="00C70FCF"/>
    <w:rsid w:val="00C719DB"/>
    <w:rsid w:val="00C72459"/>
    <w:rsid w:val="00C7256C"/>
    <w:rsid w:val="00C759A2"/>
    <w:rsid w:val="00C76232"/>
    <w:rsid w:val="00C814B2"/>
    <w:rsid w:val="00C83A16"/>
    <w:rsid w:val="00C83E96"/>
    <w:rsid w:val="00C85C7F"/>
    <w:rsid w:val="00C8602B"/>
    <w:rsid w:val="00C924AC"/>
    <w:rsid w:val="00C95DAE"/>
    <w:rsid w:val="00C9716F"/>
    <w:rsid w:val="00CA0C22"/>
    <w:rsid w:val="00CA1678"/>
    <w:rsid w:val="00CA3D00"/>
    <w:rsid w:val="00CA7871"/>
    <w:rsid w:val="00CB129F"/>
    <w:rsid w:val="00CB1485"/>
    <w:rsid w:val="00CB27B2"/>
    <w:rsid w:val="00CB3C97"/>
    <w:rsid w:val="00CC7E25"/>
    <w:rsid w:val="00CD03AD"/>
    <w:rsid w:val="00CD4817"/>
    <w:rsid w:val="00CD5F8C"/>
    <w:rsid w:val="00CD66A6"/>
    <w:rsid w:val="00CD728C"/>
    <w:rsid w:val="00CE1B39"/>
    <w:rsid w:val="00CF42DC"/>
    <w:rsid w:val="00CF73DC"/>
    <w:rsid w:val="00D003A1"/>
    <w:rsid w:val="00D03059"/>
    <w:rsid w:val="00D03A1F"/>
    <w:rsid w:val="00D052DB"/>
    <w:rsid w:val="00D100AD"/>
    <w:rsid w:val="00D12C57"/>
    <w:rsid w:val="00D12E7C"/>
    <w:rsid w:val="00D1410D"/>
    <w:rsid w:val="00D14A38"/>
    <w:rsid w:val="00D16399"/>
    <w:rsid w:val="00D17753"/>
    <w:rsid w:val="00D20BC8"/>
    <w:rsid w:val="00D2122F"/>
    <w:rsid w:val="00D30B56"/>
    <w:rsid w:val="00D3241B"/>
    <w:rsid w:val="00D3447D"/>
    <w:rsid w:val="00D3451B"/>
    <w:rsid w:val="00D3460D"/>
    <w:rsid w:val="00D35D22"/>
    <w:rsid w:val="00D35E2A"/>
    <w:rsid w:val="00D36FC3"/>
    <w:rsid w:val="00D37A56"/>
    <w:rsid w:val="00D42428"/>
    <w:rsid w:val="00D4374D"/>
    <w:rsid w:val="00D46BE8"/>
    <w:rsid w:val="00D51F3F"/>
    <w:rsid w:val="00D6074E"/>
    <w:rsid w:val="00D618D2"/>
    <w:rsid w:val="00D71BF6"/>
    <w:rsid w:val="00D72C99"/>
    <w:rsid w:val="00D777AE"/>
    <w:rsid w:val="00D835EF"/>
    <w:rsid w:val="00D945BA"/>
    <w:rsid w:val="00D9472A"/>
    <w:rsid w:val="00DA02DC"/>
    <w:rsid w:val="00DA0EBB"/>
    <w:rsid w:val="00DA15D8"/>
    <w:rsid w:val="00DA3036"/>
    <w:rsid w:val="00DA3B37"/>
    <w:rsid w:val="00DA4FB9"/>
    <w:rsid w:val="00DA6006"/>
    <w:rsid w:val="00DA6138"/>
    <w:rsid w:val="00DA76C4"/>
    <w:rsid w:val="00DB09F5"/>
    <w:rsid w:val="00DB19FF"/>
    <w:rsid w:val="00DB3FA3"/>
    <w:rsid w:val="00DB4DB8"/>
    <w:rsid w:val="00DB5FEF"/>
    <w:rsid w:val="00DB7A58"/>
    <w:rsid w:val="00DC1FCF"/>
    <w:rsid w:val="00DC3C21"/>
    <w:rsid w:val="00DC6A0D"/>
    <w:rsid w:val="00DD3656"/>
    <w:rsid w:val="00DD4A65"/>
    <w:rsid w:val="00DE0BF5"/>
    <w:rsid w:val="00DE5712"/>
    <w:rsid w:val="00DF0F69"/>
    <w:rsid w:val="00DF5671"/>
    <w:rsid w:val="00E03B71"/>
    <w:rsid w:val="00E06708"/>
    <w:rsid w:val="00E12D01"/>
    <w:rsid w:val="00E15687"/>
    <w:rsid w:val="00E166BF"/>
    <w:rsid w:val="00E202FC"/>
    <w:rsid w:val="00E219E4"/>
    <w:rsid w:val="00E22658"/>
    <w:rsid w:val="00E23663"/>
    <w:rsid w:val="00E23896"/>
    <w:rsid w:val="00E24DA7"/>
    <w:rsid w:val="00E308A9"/>
    <w:rsid w:val="00E32E5B"/>
    <w:rsid w:val="00E355D7"/>
    <w:rsid w:val="00E36722"/>
    <w:rsid w:val="00E36ABB"/>
    <w:rsid w:val="00E37537"/>
    <w:rsid w:val="00E41AD0"/>
    <w:rsid w:val="00E474C1"/>
    <w:rsid w:val="00E52D88"/>
    <w:rsid w:val="00E549BD"/>
    <w:rsid w:val="00E555A1"/>
    <w:rsid w:val="00E57F38"/>
    <w:rsid w:val="00E60DBF"/>
    <w:rsid w:val="00E629B8"/>
    <w:rsid w:val="00E66530"/>
    <w:rsid w:val="00E72BAE"/>
    <w:rsid w:val="00E754BC"/>
    <w:rsid w:val="00E774FE"/>
    <w:rsid w:val="00E8642F"/>
    <w:rsid w:val="00E92313"/>
    <w:rsid w:val="00E94D3D"/>
    <w:rsid w:val="00E955AF"/>
    <w:rsid w:val="00EA541A"/>
    <w:rsid w:val="00EB337F"/>
    <w:rsid w:val="00EB58EE"/>
    <w:rsid w:val="00EB6D39"/>
    <w:rsid w:val="00EC001A"/>
    <w:rsid w:val="00EC178B"/>
    <w:rsid w:val="00EC19A2"/>
    <w:rsid w:val="00EC2C04"/>
    <w:rsid w:val="00EC3931"/>
    <w:rsid w:val="00EC3FE2"/>
    <w:rsid w:val="00EC691D"/>
    <w:rsid w:val="00EC6BB1"/>
    <w:rsid w:val="00ED353C"/>
    <w:rsid w:val="00ED3DAB"/>
    <w:rsid w:val="00ED67C4"/>
    <w:rsid w:val="00ED7AC4"/>
    <w:rsid w:val="00EE0395"/>
    <w:rsid w:val="00EE110F"/>
    <w:rsid w:val="00EE4B33"/>
    <w:rsid w:val="00EE6545"/>
    <w:rsid w:val="00EF060A"/>
    <w:rsid w:val="00EF0A8A"/>
    <w:rsid w:val="00F006A3"/>
    <w:rsid w:val="00F02369"/>
    <w:rsid w:val="00F03DB7"/>
    <w:rsid w:val="00F05570"/>
    <w:rsid w:val="00F078A4"/>
    <w:rsid w:val="00F07F39"/>
    <w:rsid w:val="00F11D6E"/>
    <w:rsid w:val="00F12957"/>
    <w:rsid w:val="00F13393"/>
    <w:rsid w:val="00F15A6F"/>
    <w:rsid w:val="00F202E6"/>
    <w:rsid w:val="00F23A35"/>
    <w:rsid w:val="00F256BB"/>
    <w:rsid w:val="00F2615E"/>
    <w:rsid w:val="00F26FC0"/>
    <w:rsid w:val="00F274A5"/>
    <w:rsid w:val="00F27518"/>
    <w:rsid w:val="00F309AC"/>
    <w:rsid w:val="00F32108"/>
    <w:rsid w:val="00F344D6"/>
    <w:rsid w:val="00F462F4"/>
    <w:rsid w:val="00F46AF0"/>
    <w:rsid w:val="00F46D6A"/>
    <w:rsid w:val="00F5226D"/>
    <w:rsid w:val="00F52CD4"/>
    <w:rsid w:val="00F57083"/>
    <w:rsid w:val="00F5742B"/>
    <w:rsid w:val="00F659F0"/>
    <w:rsid w:val="00F677F4"/>
    <w:rsid w:val="00F71BD5"/>
    <w:rsid w:val="00F72D83"/>
    <w:rsid w:val="00F72EE5"/>
    <w:rsid w:val="00F7331D"/>
    <w:rsid w:val="00F75774"/>
    <w:rsid w:val="00F76ABC"/>
    <w:rsid w:val="00F7774A"/>
    <w:rsid w:val="00F81D35"/>
    <w:rsid w:val="00F85230"/>
    <w:rsid w:val="00F8660A"/>
    <w:rsid w:val="00F91419"/>
    <w:rsid w:val="00F9525C"/>
    <w:rsid w:val="00F95C2B"/>
    <w:rsid w:val="00F96415"/>
    <w:rsid w:val="00F9718C"/>
    <w:rsid w:val="00F9768B"/>
    <w:rsid w:val="00FA0411"/>
    <w:rsid w:val="00FA1C56"/>
    <w:rsid w:val="00FA4FBC"/>
    <w:rsid w:val="00FA6179"/>
    <w:rsid w:val="00FA7D90"/>
    <w:rsid w:val="00FB0FBF"/>
    <w:rsid w:val="00FB1F5D"/>
    <w:rsid w:val="00FB39E3"/>
    <w:rsid w:val="00FB605E"/>
    <w:rsid w:val="00FC3587"/>
    <w:rsid w:val="00FC35F5"/>
    <w:rsid w:val="00FC3BCE"/>
    <w:rsid w:val="00FC4553"/>
    <w:rsid w:val="00FC4860"/>
    <w:rsid w:val="00FC5E08"/>
    <w:rsid w:val="00FC6EC7"/>
    <w:rsid w:val="00FC6EEC"/>
    <w:rsid w:val="00FD0DBD"/>
    <w:rsid w:val="00FD1326"/>
    <w:rsid w:val="00FD7F21"/>
    <w:rsid w:val="00FE62DC"/>
    <w:rsid w:val="00FE7078"/>
    <w:rsid w:val="00FF500E"/>
    <w:rsid w:val="00FF5C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2D0F4B"/>
    <w:rPr>
      <w:rFonts w:ascii="Times New Roman" w:eastAsia="Times New Roman" w:hAnsi="Times New Roman" w:cs="Times New Roman"/>
      <w:sz w:val="24"/>
      <w:szCs w:val="24"/>
      <w:lang w:eastAsia="ru-RU"/>
    </w:rPr>
  </w:style>
  <w:style w:type="paragraph" w:styleId="1">
    <w:name w:val="heading 1"/>
    <w:basedOn w:val="a3"/>
    <w:next w:val="a3"/>
    <w:link w:val="10"/>
    <w:qFormat/>
    <w:rsid w:val="002D0F4B"/>
    <w:pPr>
      <w:keepNext/>
      <w:ind w:left="426" w:hanging="426"/>
      <w:jc w:val="right"/>
      <w:outlineLvl w:val="0"/>
    </w:pPr>
    <w:rPr>
      <w:b/>
    </w:rPr>
  </w:style>
  <w:style w:type="paragraph" w:styleId="2">
    <w:name w:val="heading 2"/>
    <w:basedOn w:val="a3"/>
    <w:next w:val="a3"/>
    <w:link w:val="20"/>
    <w:qFormat/>
    <w:rsid w:val="002D0F4B"/>
    <w:pPr>
      <w:keepNext/>
      <w:widowControl w:val="0"/>
      <w:autoSpaceDE w:val="0"/>
      <w:autoSpaceDN w:val="0"/>
      <w:ind w:left="1713" w:firstLine="447"/>
      <w:outlineLvl w:val="1"/>
    </w:pPr>
    <w:rPr>
      <w:sz w:val="28"/>
      <w:szCs w:val="28"/>
    </w:rPr>
  </w:style>
  <w:style w:type="paragraph" w:styleId="3">
    <w:name w:val="heading 3"/>
    <w:basedOn w:val="a3"/>
    <w:next w:val="a3"/>
    <w:link w:val="30"/>
    <w:unhideWhenUsed/>
    <w:qFormat/>
    <w:rsid w:val="002D0F4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qFormat/>
    <w:rsid w:val="002D0F4B"/>
    <w:pPr>
      <w:keepNext/>
      <w:ind w:left="360"/>
      <w:jc w:val="center"/>
      <w:outlineLvl w:val="3"/>
    </w:pPr>
    <w:rPr>
      <w:b/>
      <w:bCs/>
      <w:sz w:val="22"/>
    </w:rPr>
  </w:style>
  <w:style w:type="paragraph" w:styleId="5">
    <w:name w:val="heading 5"/>
    <w:basedOn w:val="a3"/>
    <w:next w:val="a3"/>
    <w:link w:val="50"/>
    <w:unhideWhenUsed/>
    <w:qFormat/>
    <w:rsid w:val="002D0F4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3"/>
    <w:next w:val="a3"/>
    <w:link w:val="60"/>
    <w:qFormat/>
    <w:rsid w:val="002D0F4B"/>
    <w:pPr>
      <w:spacing w:before="240" w:after="60"/>
      <w:outlineLvl w:val="5"/>
    </w:pPr>
    <w:rPr>
      <w:b/>
      <w:bCs/>
      <w:sz w:val="22"/>
      <w:szCs w:val="22"/>
    </w:rPr>
  </w:style>
  <w:style w:type="paragraph" w:styleId="7">
    <w:name w:val="heading 7"/>
    <w:basedOn w:val="a3"/>
    <w:next w:val="a3"/>
    <w:link w:val="70"/>
    <w:unhideWhenUsed/>
    <w:qFormat/>
    <w:rsid w:val="002D0F4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3"/>
    <w:next w:val="a3"/>
    <w:link w:val="80"/>
    <w:qFormat/>
    <w:rsid w:val="002D0F4B"/>
    <w:pPr>
      <w:spacing w:before="240" w:after="60"/>
      <w:outlineLvl w:val="7"/>
    </w:pPr>
    <w:rPr>
      <w:i/>
      <w:iCs/>
    </w:rPr>
  </w:style>
  <w:style w:type="paragraph" w:styleId="9">
    <w:name w:val="heading 9"/>
    <w:basedOn w:val="a3"/>
    <w:next w:val="a3"/>
    <w:link w:val="90"/>
    <w:qFormat/>
    <w:rsid w:val="002D0F4B"/>
    <w:p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2D0F4B"/>
    <w:rPr>
      <w:rFonts w:ascii="Times New Roman" w:eastAsia="Times New Roman" w:hAnsi="Times New Roman" w:cs="Times New Roman"/>
      <w:b/>
      <w:sz w:val="24"/>
      <w:szCs w:val="24"/>
      <w:lang w:eastAsia="ru-RU"/>
    </w:rPr>
  </w:style>
  <w:style w:type="paragraph" w:styleId="a7">
    <w:name w:val="Body Text"/>
    <w:aliases w:val="Письмо в Интернет,body text,Письмо в Инте-нет"/>
    <w:basedOn w:val="a3"/>
    <w:link w:val="a8"/>
    <w:rsid w:val="002D0F4B"/>
    <w:pPr>
      <w:widowControl w:val="0"/>
      <w:autoSpaceDE w:val="0"/>
      <w:autoSpaceDN w:val="0"/>
      <w:jc w:val="both"/>
    </w:pPr>
    <w:rPr>
      <w:sz w:val="20"/>
      <w:szCs w:val="20"/>
    </w:rPr>
  </w:style>
  <w:style w:type="character" w:customStyle="1" w:styleId="a8">
    <w:name w:val="Основной текст Знак"/>
    <w:aliases w:val="Письмо в Интернет Знак,body text Знак,Письмо в Инте-нет Знак"/>
    <w:basedOn w:val="a4"/>
    <w:link w:val="a7"/>
    <w:rsid w:val="002D0F4B"/>
    <w:rPr>
      <w:rFonts w:ascii="Times New Roman" w:eastAsia="Times New Roman" w:hAnsi="Times New Roman" w:cs="Times New Roman"/>
      <w:sz w:val="20"/>
      <w:szCs w:val="20"/>
      <w:lang w:eastAsia="ru-RU"/>
    </w:rPr>
  </w:style>
  <w:style w:type="paragraph" w:customStyle="1" w:styleId="21">
    <w:name w:val="Заг_таб_2"/>
    <w:basedOn w:val="a3"/>
    <w:rsid w:val="002D0F4B"/>
    <w:pPr>
      <w:keepNext/>
      <w:tabs>
        <w:tab w:val="left" w:pos="357"/>
      </w:tabs>
      <w:spacing w:before="80" w:after="80"/>
      <w:jc w:val="center"/>
    </w:pPr>
    <w:rPr>
      <w:b/>
      <w:szCs w:val="20"/>
    </w:rPr>
  </w:style>
  <w:style w:type="paragraph" w:customStyle="1" w:styleId="ConsTitle">
    <w:name w:val="ConsTitle"/>
    <w:rsid w:val="002D0F4B"/>
    <w:pPr>
      <w:autoSpaceDE w:val="0"/>
      <w:autoSpaceDN w:val="0"/>
      <w:adjustRightInd w:val="0"/>
      <w:ind w:right="19772"/>
    </w:pPr>
    <w:rPr>
      <w:rFonts w:ascii="Arial" w:eastAsia="Times New Roman" w:hAnsi="Arial" w:cs="Arial"/>
      <w:b/>
      <w:bCs/>
      <w:sz w:val="16"/>
      <w:szCs w:val="16"/>
      <w:lang w:eastAsia="ru-RU"/>
    </w:rPr>
  </w:style>
  <w:style w:type="character" w:customStyle="1" w:styleId="30">
    <w:name w:val="Заголовок 3 Знак"/>
    <w:basedOn w:val="a4"/>
    <w:link w:val="3"/>
    <w:uiPriority w:val="9"/>
    <w:semiHidden/>
    <w:rsid w:val="002D0F4B"/>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4"/>
    <w:link w:val="5"/>
    <w:uiPriority w:val="9"/>
    <w:semiHidden/>
    <w:rsid w:val="002D0F4B"/>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4"/>
    <w:link w:val="7"/>
    <w:uiPriority w:val="9"/>
    <w:semiHidden/>
    <w:rsid w:val="002D0F4B"/>
    <w:rPr>
      <w:rFonts w:asciiTheme="majorHAnsi" w:eastAsiaTheme="majorEastAsia" w:hAnsiTheme="majorHAnsi" w:cstheme="majorBidi"/>
      <w:i/>
      <w:iCs/>
      <w:color w:val="404040" w:themeColor="text1" w:themeTint="BF"/>
      <w:sz w:val="24"/>
      <w:szCs w:val="24"/>
      <w:lang w:eastAsia="ru-RU"/>
    </w:rPr>
  </w:style>
  <w:style w:type="paragraph" w:styleId="a9">
    <w:name w:val="Body Text Indent"/>
    <w:basedOn w:val="a3"/>
    <w:link w:val="aa"/>
    <w:unhideWhenUsed/>
    <w:rsid w:val="002D0F4B"/>
    <w:pPr>
      <w:spacing w:after="120"/>
      <w:ind w:left="283"/>
    </w:pPr>
  </w:style>
  <w:style w:type="character" w:customStyle="1" w:styleId="aa">
    <w:name w:val="Основной текст с отступом Знак"/>
    <w:basedOn w:val="a4"/>
    <w:link w:val="a9"/>
    <w:uiPriority w:val="99"/>
    <w:semiHidden/>
    <w:rsid w:val="002D0F4B"/>
    <w:rPr>
      <w:rFonts w:ascii="Times New Roman" w:eastAsia="Times New Roman" w:hAnsi="Times New Roman" w:cs="Times New Roman"/>
      <w:sz w:val="24"/>
      <w:szCs w:val="24"/>
      <w:lang w:eastAsia="ru-RU"/>
    </w:rPr>
  </w:style>
  <w:style w:type="paragraph" w:styleId="22">
    <w:name w:val="Body Text 2"/>
    <w:basedOn w:val="a3"/>
    <w:link w:val="23"/>
    <w:unhideWhenUsed/>
    <w:rsid w:val="002D0F4B"/>
    <w:pPr>
      <w:spacing w:after="120" w:line="480" w:lineRule="auto"/>
    </w:pPr>
  </w:style>
  <w:style w:type="character" w:customStyle="1" w:styleId="23">
    <w:name w:val="Основной текст 2 Знак"/>
    <w:basedOn w:val="a4"/>
    <w:link w:val="22"/>
    <w:uiPriority w:val="99"/>
    <w:semiHidden/>
    <w:rsid w:val="002D0F4B"/>
    <w:rPr>
      <w:rFonts w:ascii="Times New Roman" w:eastAsia="Times New Roman" w:hAnsi="Times New Roman" w:cs="Times New Roman"/>
      <w:sz w:val="24"/>
      <w:szCs w:val="24"/>
      <w:lang w:eastAsia="ru-RU"/>
    </w:rPr>
  </w:style>
  <w:style w:type="character" w:customStyle="1" w:styleId="20">
    <w:name w:val="Заголовок 2 Знак"/>
    <w:basedOn w:val="a4"/>
    <w:link w:val="2"/>
    <w:rsid w:val="002D0F4B"/>
    <w:rPr>
      <w:rFonts w:ascii="Times New Roman" w:eastAsia="Times New Roman" w:hAnsi="Times New Roman" w:cs="Times New Roman"/>
      <w:sz w:val="28"/>
      <w:szCs w:val="28"/>
      <w:lang w:eastAsia="ru-RU"/>
    </w:rPr>
  </w:style>
  <w:style w:type="character" w:customStyle="1" w:styleId="40">
    <w:name w:val="Заголовок 4 Знак"/>
    <w:basedOn w:val="a4"/>
    <w:link w:val="4"/>
    <w:rsid w:val="002D0F4B"/>
    <w:rPr>
      <w:rFonts w:ascii="Times New Roman" w:eastAsia="Times New Roman" w:hAnsi="Times New Roman" w:cs="Times New Roman"/>
      <w:b/>
      <w:bCs/>
      <w:szCs w:val="24"/>
      <w:lang w:eastAsia="ru-RU"/>
    </w:rPr>
  </w:style>
  <w:style w:type="character" w:customStyle="1" w:styleId="60">
    <w:name w:val="Заголовок 6 Знак"/>
    <w:basedOn w:val="a4"/>
    <w:link w:val="6"/>
    <w:rsid w:val="002D0F4B"/>
    <w:rPr>
      <w:rFonts w:ascii="Times New Roman" w:eastAsia="Times New Roman" w:hAnsi="Times New Roman" w:cs="Times New Roman"/>
      <w:b/>
      <w:bCs/>
      <w:lang w:eastAsia="ru-RU"/>
    </w:rPr>
  </w:style>
  <w:style w:type="character" w:customStyle="1" w:styleId="80">
    <w:name w:val="Заголовок 8 Знак"/>
    <w:basedOn w:val="a4"/>
    <w:link w:val="8"/>
    <w:rsid w:val="002D0F4B"/>
    <w:rPr>
      <w:rFonts w:ascii="Times New Roman" w:eastAsia="Times New Roman" w:hAnsi="Times New Roman" w:cs="Times New Roman"/>
      <w:i/>
      <w:iCs/>
      <w:sz w:val="24"/>
      <w:szCs w:val="24"/>
      <w:lang w:eastAsia="ru-RU"/>
    </w:rPr>
  </w:style>
  <w:style w:type="character" w:customStyle="1" w:styleId="90">
    <w:name w:val="Заголовок 9 Знак"/>
    <w:basedOn w:val="a4"/>
    <w:link w:val="9"/>
    <w:rsid w:val="002D0F4B"/>
    <w:rPr>
      <w:rFonts w:ascii="Arial" w:eastAsia="Times New Roman" w:hAnsi="Arial" w:cs="Arial"/>
      <w:lang w:eastAsia="ru-RU"/>
    </w:rPr>
  </w:style>
  <w:style w:type="paragraph" w:styleId="ab">
    <w:name w:val="header"/>
    <w:basedOn w:val="a3"/>
    <w:link w:val="ac"/>
    <w:rsid w:val="002D0F4B"/>
    <w:pPr>
      <w:tabs>
        <w:tab w:val="center" w:pos="4153"/>
        <w:tab w:val="right" w:pos="8306"/>
      </w:tabs>
      <w:autoSpaceDE w:val="0"/>
      <w:autoSpaceDN w:val="0"/>
    </w:pPr>
    <w:rPr>
      <w:sz w:val="20"/>
      <w:szCs w:val="20"/>
    </w:rPr>
  </w:style>
  <w:style w:type="character" w:customStyle="1" w:styleId="ac">
    <w:name w:val="Верхний колонтитул Знак"/>
    <w:basedOn w:val="a4"/>
    <w:link w:val="ab"/>
    <w:rsid w:val="002D0F4B"/>
    <w:rPr>
      <w:rFonts w:ascii="Times New Roman" w:eastAsia="Times New Roman" w:hAnsi="Times New Roman" w:cs="Times New Roman"/>
      <w:sz w:val="20"/>
      <w:szCs w:val="20"/>
      <w:lang w:eastAsia="ru-RU"/>
    </w:rPr>
  </w:style>
  <w:style w:type="paragraph" w:styleId="24">
    <w:name w:val="Body Text Indent 2"/>
    <w:basedOn w:val="a3"/>
    <w:link w:val="25"/>
    <w:rsid w:val="002D0F4B"/>
    <w:pPr>
      <w:ind w:firstLine="567"/>
      <w:jc w:val="both"/>
    </w:pPr>
    <w:rPr>
      <w:szCs w:val="20"/>
    </w:rPr>
  </w:style>
  <w:style w:type="character" w:customStyle="1" w:styleId="25">
    <w:name w:val="Основной текст с отступом 2 Знак"/>
    <w:basedOn w:val="a4"/>
    <w:link w:val="24"/>
    <w:rsid w:val="002D0F4B"/>
    <w:rPr>
      <w:rFonts w:ascii="Times New Roman" w:eastAsia="Times New Roman" w:hAnsi="Times New Roman" w:cs="Times New Roman"/>
      <w:sz w:val="24"/>
      <w:szCs w:val="20"/>
      <w:lang w:eastAsia="ru-RU"/>
    </w:rPr>
  </w:style>
  <w:style w:type="paragraph" w:styleId="31">
    <w:name w:val="Body Text 3"/>
    <w:basedOn w:val="a3"/>
    <w:link w:val="32"/>
    <w:rsid w:val="002D0F4B"/>
    <w:pPr>
      <w:spacing w:before="120"/>
      <w:jc w:val="both"/>
    </w:pPr>
    <w:rPr>
      <w:sz w:val="22"/>
    </w:rPr>
  </w:style>
  <w:style w:type="character" w:customStyle="1" w:styleId="32">
    <w:name w:val="Основной текст 3 Знак"/>
    <w:basedOn w:val="a4"/>
    <w:link w:val="31"/>
    <w:rsid w:val="002D0F4B"/>
    <w:rPr>
      <w:rFonts w:ascii="Times New Roman" w:eastAsia="Times New Roman" w:hAnsi="Times New Roman" w:cs="Times New Roman"/>
      <w:szCs w:val="24"/>
      <w:lang w:eastAsia="ru-RU"/>
    </w:rPr>
  </w:style>
  <w:style w:type="paragraph" w:styleId="ad">
    <w:name w:val="footer"/>
    <w:basedOn w:val="a3"/>
    <w:link w:val="ae"/>
    <w:uiPriority w:val="99"/>
    <w:rsid w:val="002D0F4B"/>
    <w:pPr>
      <w:tabs>
        <w:tab w:val="center" w:pos="4677"/>
        <w:tab w:val="right" w:pos="9355"/>
      </w:tabs>
    </w:pPr>
  </w:style>
  <w:style w:type="character" w:customStyle="1" w:styleId="ae">
    <w:name w:val="Нижний колонтитул Знак"/>
    <w:basedOn w:val="a4"/>
    <w:link w:val="ad"/>
    <w:uiPriority w:val="99"/>
    <w:rsid w:val="002D0F4B"/>
    <w:rPr>
      <w:rFonts w:ascii="Times New Roman" w:eastAsia="Times New Roman" w:hAnsi="Times New Roman" w:cs="Times New Roman"/>
      <w:sz w:val="24"/>
      <w:szCs w:val="24"/>
      <w:lang w:eastAsia="ru-RU"/>
    </w:rPr>
  </w:style>
  <w:style w:type="paragraph" w:styleId="HTML">
    <w:name w:val="HTML Preformatted"/>
    <w:basedOn w:val="a3"/>
    <w:link w:val="HTML0"/>
    <w:rsid w:val="002D0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4"/>
    <w:link w:val="HTML"/>
    <w:rsid w:val="002D0F4B"/>
    <w:rPr>
      <w:rFonts w:ascii="Courier New" w:eastAsia="Times New Roman" w:hAnsi="Courier New" w:cs="Courier New"/>
      <w:sz w:val="20"/>
      <w:szCs w:val="20"/>
      <w:lang w:eastAsia="ru-RU"/>
    </w:rPr>
  </w:style>
  <w:style w:type="paragraph" w:styleId="33">
    <w:name w:val="Body Text Indent 3"/>
    <w:basedOn w:val="a3"/>
    <w:link w:val="34"/>
    <w:rsid w:val="002D0F4B"/>
    <w:pPr>
      <w:ind w:left="426" w:hanging="426"/>
      <w:jc w:val="both"/>
    </w:pPr>
    <w:rPr>
      <w:sz w:val="26"/>
      <w:szCs w:val="22"/>
    </w:rPr>
  </w:style>
  <w:style w:type="character" w:customStyle="1" w:styleId="34">
    <w:name w:val="Основной текст с отступом 3 Знак"/>
    <w:basedOn w:val="a4"/>
    <w:link w:val="33"/>
    <w:rsid w:val="002D0F4B"/>
    <w:rPr>
      <w:rFonts w:ascii="Times New Roman" w:eastAsia="Times New Roman" w:hAnsi="Times New Roman" w:cs="Times New Roman"/>
      <w:sz w:val="26"/>
      <w:lang w:eastAsia="ru-RU"/>
    </w:rPr>
  </w:style>
  <w:style w:type="paragraph" w:customStyle="1" w:styleId="ConsNormal">
    <w:name w:val="ConsNormal"/>
    <w:rsid w:val="002D0F4B"/>
    <w:pPr>
      <w:autoSpaceDE w:val="0"/>
      <w:autoSpaceDN w:val="0"/>
      <w:adjustRightInd w:val="0"/>
      <w:ind w:right="19772" w:firstLine="720"/>
    </w:pPr>
    <w:rPr>
      <w:rFonts w:ascii="Arial" w:eastAsia="Times New Roman" w:hAnsi="Arial" w:cs="Arial"/>
      <w:sz w:val="20"/>
      <w:szCs w:val="20"/>
      <w:lang w:eastAsia="ru-RU"/>
    </w:rPr>
  </w:style>
  <w:style w:type="paragraph" w:customStyle="1" w:styleId="CMSHeadL9">
    <w:name w:val="CMS Head L9"/>
    <w:basedOn w:val="a3"/>
    <w:rsid w:val="002D0F4B"/>
    <w:pPr>
      <w:numPr>
        <w:ilvl w:val="8"/>
        <w:numId w:val="6"/>
      </w:numPr>
      <w:spacing w:after="240"/>
      <w:outlineLvl w:val="8"/>
    </w:pPr>
    <w:rPr>
      <w:rFonts w:ascii="Garamond MT" w:hAnsi="Garamond MT"/>
      <w:szCs w:val="20"/>
      <w:lang w:val="en-GB"/>
    </w:rPr>
  </w:style>
  <w:style w:type="paragraph" w:customStyle="1" w:styleId="CMSHeadL1">
    <w:name w:val="CMS Head L1"/>
    <w:basedOn w:val="a3"/>
    <w:next w:val="CMSHeadL2"/>
    <w:rsid w:val="002D0F4B"/>
    <w:pPr>
      <w:pageBreakBefore/>
      <w:numPr>
        <w:numId w:val="6"/>
      </w:numPr>
      <w:spacing w:before="240" w:after="240"/>
      <w:jc w:val="center"/>
      <w:outlineLvl w:val="0"/>
    </w:pPr>
    <w:rPr>
      <w:rFonts w:ascii="Garamond MT" w:hAnsi="Garamond MT"/>
      <w:b/>
      <w:sz w:val="28"/>
      <w:szCs w:val="20"/>
      <w:lang w:val="en-GB"/>
    </w:rPr>
  </w:style>
  <w:style w:type="paragraph" w:customStyle="1" w:styleId="CMSHeadL2">
    <w:name w:val="CMS Head L2"/>
    <w:basedOn w:val="a3"/>
    <w:next w:val="CMSHeadL3"/>
    <w:autoRedefine/>
    <w:rsid w:val="002D0F4B"/>
    <w:pPr>
      <w:keepNext/>
      <w:keepLines/>
      <w:numPr>
        <w:ilvl w:val="1"/>
        <w:numId w:val="6"/>
      </w:numPr>
      <w:spacing w:before="240" w:after="240"/>
      <w:outlineLvl w:val="1"/>
    </w:pPr>
    <w:rPr>
      <w:rFonts w:ascii="Garamond MT" w:hAnsi="Garamond MT"/>
      <w:b/>
      <w:szCs w:val="20"/>
    </w:rPr>
  </w:style>
  <w:style w:type="paragraph" w:customStyle="1" w:styleId="CMSHeadL3">
    <w:name w:val="CMS Head L3"/>
    <w:basedOn w:val="a3"/>
    <w:rsid w:val="002D0F4B"/>
    <w:pPr>
      <w:numPr>
        <w:ilvl w:val="2"/>
        <w:numId w:val="6"/>
      </w:numPr>
      <w:spacing w:after="240"/>
      <w:outlineLvl w:val="2"/>
    </w:pPr>
    <w:rPr>
      <w:rFonts w:ascii="Garamond MT" w:hAnsi="Garamond MT"/>
      <w:szCs w:val="20"/>
      <w:lang w:val="en-GB"/>
    </w:rPr>
  </w:style>
  <w:style w:type="paragraph" w:customStyle="1" w:styleId="CMSHeadL4">
    <w:name w:val="CMS Head L4"/>
    <w:basedOn w:val="a3"/>
    <w:rsid w:val="002D0F4B"/>
    <w:pPr>
      <w:numPr>
        <w:ilvl w:val="3"/>
        <w:numId w:val="6"/>
      </w:numPr>
      <w:spacing w:after="240"/>
      <w:outlineLvl w:val="3"/>
    </w:pPr>
    <w:rPr>
      <w:rFonts w:ascii="Garamond MT" w:hAnsi="Garamond MT"/>
      <w:szCs w:val="20"/>
      <w:lang w:val="en-GB"/>
    </w:rPr>
  </w:style>
  <w:style w:type="paragraph" w:customStyle="1" w:styleId="CMSHeadL5">
    <w:name w:val="CMS Head L5"/>
    <w:basedOn w:val="a3"/>
    <w:rsid w:val="002D0F4B"/>
    <w:pPr>
      <w:numPr>
        <w:ilvl w:val="4"/>
        <w:numId w:val="6"/>
      </w:numPr>
      <w:spacing w:after="240"/>
      <w:outlineLvl w:val="4"/>
    </w:pPr>
    <w:rPr>
      <w:rFonts w:ascii="Garamond MT" w:hAnsi="Garamond MT"/>
      <w:szCs w:val="20"/>
      <w:lang w:val="en-GB"/>
    </w:rPr>
  </w:style>
  <w:style w:type="paragraph" w:customStyle="1" w:styleId="CMSHeadL6">
    <w:name w:val="CMS Head L6"/>
    <w:basedOn w:val="a3"/>
    <w:rsid w:val="002D0F4B"/>
    <w:pPr>
      <w:numPr>
        <w:ilvl w:val="5"/>
        <w:numId w:val="6"/>
      </w:numPr>
      <w:spacing w:after="240"/>
      <w:outlineLvl w:val="5"/>
    </w:pPr>
    <w:rPr>
      <w:rFonts w:ascii="Garamond MT" w:hAnsi="Garamond MT"/>
      <w:szCs w:val="20"/>
      <w:lang w:val="en-GB"/>
    </w:rPr>
  </w:style>
  <w:style w:type="paragraph" w:customStyle="1" w:styleId="CMSHeadL7">
    <w:name w:val="CMS Head L7"/>
    <w:basedOn w:val="a3"/>
    <w:rsid w:val="002D0F4B"/>
    <w:pPr>
      <w:numPr>
        <w:ilvl w:val="6"/>
        <w:numId w:val="6"/>
      </w:numPr>
      <w:spacing w:after="240"/>
      <w:outlineLvl w:val="6"/>
    </w:pPr>
    <w:rPr>
      <w:rFonts w:ascii="Garamond MT" w:hAnsi="Garamond MT"/>
      <w:szCs w:val="20"/>
      <w:lang w:val="en-GB"/>
    </w:rPr>
  </w:style>
  <w:style w:type="paragraph" w:customStyle="1" w:styleId="CMSHeadL8">
    <w:name w:val="CMS Head L8"/>
    <w:basedOn w:val="a3"/>
    <w:rsid w:val="002D0F4B"/>
    <w:pPr>
      <w:numPr>
        <w:ilvl w:val="7"/>
        <w:numId w:val="6"/>
      </w:numPr>
      <w:spacing w:after="240"/>
      <w:outlineLvl w:val="7"/>
    </w:pPr>
    <w:rPr>
      <w:rFonts w:ascii="Garamond MT" w:hAnsi="Garamond MT"/>
      <w:szCs w:val="20"/>
      <w:lang w:val="en-GB"/>
    </w:rPr>
  </w:style>
  <w:style w:type="paragraph" w:styleId="26">
    <w:name w:val="List 2"/>
    <w:basedOn w:val="a3"/>
    <w:rsid w:val="002D0F4B"/>
    <w:pPr>
      <w:ind w:left="566" w:hanging="283"/>
    </w:pPr>
    <w:rPr>
      <w:sz w:val="20"/>
      <w:szCs w:val="20"/>
    </w:rPr>
  </w:style>
  <w:style w:type="paragraph" w:styleId="35">
    <w:name w:val="List 3"/>
    <w:basedOn w:val="a3"/>
    <w:rsid w:val="002D0F4B"/>
    <w:pPr>
      <w:ind w:left="849" w:hanging="283"/>
    </w:pPr>
    <w:rPr>
      <w:sz w:val="20"/>
      <w:szCs w:val="20"/>
    </w:rPr>
  </w:style>
  <w:style w:type="paragraph" w:styleId="a1">
    <w:name w:val="List Bullet"/>
    <w:basedOn w:val="a3"/>
    <w:autoRedefine/>
    <w:rsid w:val="002D0F4B"/>
    <w:pPr>
      <w:numPr>
        <w:numId w:val="2"/>
      </w:numPr>
    </w:pPr>
  </w:style>
  <w:style w:type="paragraph" w:styleId="af">
    <w:name w:val="Balloon Text"/>
    <w:basedOn w:val="a3"/>
    <w:link w:val="af0"/>
    <w:semiHidden/>
    <w:rsid w:val="002D0F4B"/>
    <w:rPr>
      <w:rFonts w:ascii="Tahoma" w:hAnsi="Tahoma" w:cs="Tahoma"/>
      <w:sz w:val="16"/>
      <w:szCs w:val="16"/>
    </w:rPr>
  </w:style>
  <w:style w:type="character" w:customStyle="1" w:styleId="af0">
    <w:name w:val="Текст выноски Знак"/>
    <w:basedOn w:val="a4"/>
    <w:link w:val="af"/>
    <w:semiHidden/>
    <w:rsid w:val="002D0F4B"/>
    <w:rPr>
      <w:rFonts w:ascii="Tahoma" w:eastAsia="Times New Roman" w:hAnsi="Tahoma" w:cs="Tahoma"/>
      <w:sz w:val="16"/>
      <w:szCs w:val="16"/>
      <w:lang w:eastAsia="ru-RU"/>
    </w:rPr>
  </w:style>
  <w:style w:type="paragraph" w:styleId="af1">
    <w:name w:val="footnote text"/>
    <w:basedOn w:val="a3"/>
    <w:link w:val="af2"/>
    <w:semiHidden/>
    <w:rsid w:val="002D0F4B"/>
    <w:rPr>
      <w:sz w:val="20"/>
      <w:szCs w:val="20"/>
    </w:rPr>
  </w:style>
  <w:style w:type="character" w:customStyle="1" w:styleId="af2">
    <w:name w:val="Текст сноски Знак"/>
    <w:basedOn w:val="a4"/>
    <w:link w:val="af1"/>
    <w:semiHidden/>
    <w:rsid w:val="002D0F4B"/>
    <w:rPr>
      <w:rFonts w:ascii="Times New Roman" w:eastAsia="Times New Roman" w:hAnsi="Times New Roman" w:cs="Times New Roman"/>
      <w:sz w:val="20"/>
      <w:szCs w:val="20"/>
      <w:lang w:eastAsia="ru-RU"/>
    </w:rPr>
  </w:style>
  <w:style w:type="character" w:styleId="af3">
    <w:name w:val="footnote reference"/>
    <w:basedOn w:val="a4"/>
    <w:semiHidden/>
    <w:rsid w:val="002D0F4B"/>
    <w:rPr>
      <w:vertAlign w:val="superscript"/>
    </w:rPr>
  </w:style>
  <w:style w:type="paragraph" w:styleId="af4">
    <w:name w:val="Plain Text"/>
    <w:basedOn w:val="a3"/>
    <w:link w:val="af5"/>
    <w:rsid w:val="002D0F4B"/>
    <w:rPr>
      <w:rFonts w:ascii="Courier New" w:hAnsi="Courier New" w:cs="Courier New"/>
      <w:sz w:val="20"/>
      <w:szCs w:val="20"/>
    </w:rPr>
  </w:style>
  <w:style w:type="character" w:customStyle="1" w:styleId="af5">
    <w:name w:val="Текст Знак"/>
    <w:basedOn w:val="a4"/>
    <w:link w:val="af4"/>
    <w:rsid w:val="002D0F4B"/>
    <w:rPr>
      <w:rFonts w:ascii="Courier New" w:eastAsia="Times New Roman" w:hAnsi="Courier New" w:cs="Courier New"/>
      <w:sz w:val="20"/>
      <w:szCs w:val="20"/>
      <w:lang w:eastAsia="ru-RU"/>
    </w:rPr>
  </w:style>
  <w:style w:type="paragraph" w:customStyle="1" w:styleId="a0">
    <w:name w:val="Список с точкой"/>
    <w:basedOn w:val="a3"/>
    <w:rsid w:val="002D0F4B"/>
    <w:pPr>
      <w:numPr>
        <w:numId w:val="14"/>
      </w:numPr>
      <w:tabs>
        <w:tab w:val="left" w:pos="357"/>
      </w:tabs>
      <w:spacing w:before="60" w:after="60"/>
      <w:jc w:val="both"/>
    </w:pPr>
    <w:rPr>
      <w:snapToGrid w:val="0"/>
      <w:szCs w:val="20"/>
    </w:rPr>
  </w:style>
  <w:style w:type="paragraph" w:customStyle="1" w:styleId="a2">
    <w:name w:val="Список с цифрой"/>
    <w:basedOn w:val="a3"/>
    <w:rsid w:val="002D0F4B"/>
    <w:pPr>
      <w:numPr>
        <w:numId w:val="15"/>
      </w:numPr>
      <w:tabs>
        <w:tab w:val="left" w:pos="357"/>
      </w:tabs>
      <w:spacing w:before="60" w:after="60"/>
      <w:jc w:val="both"/>
    </w:pPr>
    <w:rPr>
      <w:snapToGrid w:val="0"/>
      <w:szCs w:val="20"/>
    </w:rPr>
  </w:style>
  <w:style w:type="character" w:styleId="af6">
    <w:name w:val="Hyperlink"/>
    <w:basedOn w:val="a4"/>
    <w:rsid w:val="002D0F4B"/>
    <w:rPr>
      <w:color w:val="0000FF"/>
      <w:u w:val="single"/>
    </w:rPr>
  </w:style>
  <w:style w:type="character" w:styleId="af7">
    <w:name w:val="page number"/>
    <w:basedOn w:val="a4"/>
    <w:rsid w:val="002D0F4B"/>
  </w:style>
  <w:style w:type="character" w:styleId="af8">
    <w:name w:val="annotation reference"/>
    <w:basedOn w:val="a4"/>
    <w:semiHidden/>
    <w:rsid w:val="002D0F4B"/>
    <w:rPr>
      <w:sz w:val="16"/>
      <w:szCs w:val="16"/>
    </w:rPr>
  </w:style>
  <w:style w:type="paragraph" w:styleId="af9">
    <w:name w:val="annotation text"/>
    <w:basedOn w:val="a3"/>
    <w:link w:val="afa"/>
    <w:semiHidden/>
    <w:rsid w:val="002D0F4B"/>
    <w:rPr>
      <w:sz w:val="20"/>
      <w:szCs w:val="20"/>
    </w:rPr>
  </w:style>
  <w:style w:type="character" w:customStyle="1" w:styleId="afa">
    <w:name w:val="Текст примечания Знак"/>
    <w:basedOn w:val="a4"/>
    <w:link w:val="af9"/>
    <w:semiHidden/>
    <w:rsid w:val="002D0F4B"/>
    <w:rPr>
      <w:rFonts w:ascii="Times New Roman" w:eastAsia="Times New Roman" w:hAnsi="Times New Roman" w:cs="Times New Roman"/>
      <w:sz w:val="20"/>
      <w:szCs w:val="20"/>
      <w:lang w:eastAsia="ru-RU"/>
    </w:rPr>
  </w:style>
  <w:style w:type="paragraph" w:styleId="a">
    <w:name w:val="Document Map"/>
    <w:basedOn w:val="a3"/>
    <w:link w:val="afb"/>
    <w:semiHidden/>
    <w:rsid w:val="002D0F4B"/>
    <w:pPr>
      <w:numPr>
        <w:numId w:val="7"/>
      </w:numPr>
      <w:shd w:val="clear" w:color="auto" w:fill="000080"/>
      <w:tabs>
        <w:tab w:val="clear" w:pos="360"/>
      </w:tabs>
      <w:ind w:left="0" w:firstLine="0"/>
    </w:pPr>
    <w:rPr>
      <w:rFonts w:ascii="Tahoma" w:hAnsi="Tahoma" w:cs="Tahoma"/>
      <w:sz w:val="20"/>
      <w:szCs w:val="20"/>
    </w:rPr>
  </w:style>
  <w:style w:type="character" w:customStyle="1" w:styleId="afb">
    <w:name w:val="Схема документа Знак"/>
    <w:basedOn w:val="a4"/>
    <w:link w:val="a"/>
    <w:semiHidden/>
    <w:rsid w:val="002D0F4B"/>
    <w:rPr>
      <w:rFonts w:ascii="Tahoma" w:eastAsia="Times New Roman" w:hAnsi="Tahoma" w:cs="Tahoma"/>
      <w:sz w:val="20"/>
      <w:szCs w:val="20"/>
      <w:shd w:val="clear" w:color="auto" w:fill="000080"/>
      <w:lang w:eastAsia="ru-RU"/>
    </w:rPr>
  </w:style>
  <w:style w:type="paragraph" w:customStyle="1" w:styleId="afc">
    <w:name w:val="Знак"/>
    <w:basedOn w:val="a3"/>
    <w:rsid w:val="002D0F4B"/>
    <w:pPr>
      <w:spacing w:after="160" w:line="240" w:lineRule="exact"/>
    </w:pPr>
    <w:rPr>
      <w:rFonts w:ascii="Verdana" w:hAnsi="Verdana" w:cs="Verdana"/>
      <w:sz w:val="20"/>
      <w:szCs w:val="20"/>
      <w:lang w:val="en-US" w:eastAsia="en-US"/>
    </w:rPr>
  </w:style>
  <w:style w:type="character" w:customStyle="1" w:styleId="36">
    <w:name w:val="Знак Знак3"/>
    <w:basedOn w:val="a4"/>
    <w:semiHidden/>
    <w:rsid w:val="002D0F4B"/>
    <w:rPr>
      <w:rFonts w:ascii="Courier New" w:hAnsi="Courier New" w:cs="Courier New"/>
      <w:lang w:val="ru-RU" w:eastAsia="ru-RU" w:bidi="ar-SA"/>
    </w:rPr>
  </w:style>
  <w:style w:type="paragraph" w:customStyle="1" w:styleId="ConsPlusNormal">
    <w:name w:val="ConsPlusNormal"/>
    <w:rsid w:val="002D0F4B"/>
    <w:pPr>
      <w:widowControl w:val="0"/>
      <w:autoSpaceDE w:val="0"/>
      <w:autoSpaceDN w:val="0"/>
      <w:adjustRightInd w:val="0"/>
      <w:ind w:firstLine="720"/>
    </w:pPr>
    <w:rPr>
      <w:rFonts w:ascii="Arial" w:eastAsia="Times New Roman" w:hAnsi="Arial" w:cs="Arial"/>
      <w:sz w:val="20"/>
      <w:szCs w:val="20"/>
      <w:lang w:eastAsia="ru-RU"/>
    </w:rPr>
  </w:style>
  <w:style w:type="paragraph" w:styleId="afd">
    <w:name w:val="List Paragraph"/>
    <w:basedOn w:val="a3"/>
    <w:uiPriority w:val="34"/>
    <w:qFormat/>
    <w:rsid w:val="00E202FC"/>
    <w:pPr>
      <w:spacing w:after="200"/>
      <w:ind w:left="720"/>
      <w:contextualSpacing/>
      <w:jc w:val="both"/>
    </w:pPr>
    <w:rPr>
      <w:rFonts w:eastAsia="Calibri"/>
      <w:sz w:val="28"/>
      <w:szCs w:val="22"/>
      <w:lang w:eastAsia="en-US"/>
    </w:rPr>
  </w:style>
  <w:style w:type="paragraph" w:styleId="afe">
    <w:name w:val="endnote text"/>
    <w:basedOn w:val="a3"/>
    <w:link w:val="aff"/>
    <w:uiPriority w:val="99"/>
    <w:unhideWhenUsed/>
    <w:rsid w:val="00E202FC"/>
    <w:pPr>
      <w:jc w:val="both"/>
    </w:pPr>
    <w:rPr>
      <w:rFonts w:eastAsia="Calibri"/>
      <w:sz w:val="20"/>
      <w:szCs w:val="20"/>
      <w:lang/>
    </w:rPr>
  </w:style>
  <w:style w:type="character" w:customStyle="1" w:styleId="aff">
    <w:name w:val="Текст концевой сноски Знак"/>
    <w:basedOn w:val="a4"/>
    <w:link w:val="afe"/>
    <w:uiPriority w:val="99"/>
    <w:rsid w:val="00E202FC"/>
    <w:rPr>
      <w:rFonts w:ascii="Times New Roman" w:eastAsia="Calibri" w:hAnsi="Times New Roman" w:cs="Times New Roman"/>
      <w:sz w:val="20"/>
      <w:szCs w:val="20"/>
      <w:lang/>
    </w:rPr>
  </w:style>
  <w:style w:type="character" w:styleId="aff0">
    <w:name w:val="endnote reference"/>
    <w:uiPriority w:val="99"/>
    <w:semiHidden/>
    <w:unhideWhenUsed/>
    <w:rsid w:val="00E202FC"/>
    <w:rPr>
      <w:vertAlign w:val="superscript"/>
    </w:rPr>
  </w:style>
  <w:style w:type="paragraph" w:customStyle="1" w:styleId="ConsPlusNonformat">
    <w:name w:val="ConsPlusNonformat"/>
    <w:uiPriority w:val="99"/>
    <w:rsid w:val="00E202FC"/>
    <w:pPr>
      <w:widowControl w:val="0"/>
      <w:autoSpaceDE w:val="0"/>
      <w:autoSpaceDN w:val="0"/>
      <w:adjustRightInd w:val="0"/>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8.bin"/><Relationship Id="rId21" Type="http://schemas.openxmlformats.org/officeDocument/2006/relationships/image" Target="media/image8.wmf"/><Relationship Id="rId42" Type="http://schemas.openxmlformats.org/officeDocument/2006/relationships/oleObject" Target="embeddings/oleObject21.bin"/><Relationship Id="rId47" Type="http://schemas.openxmlformats.org/officeDocument/2006/relationships/image" Target="media/image18.wmf"/><Relationship Id="rId63" Type="http://schemas.openxmlformats.org/officeDocument/2006/relationships/oleObject" Target="embeddings/oleObject32.bin"/><Relationship Id="rId68" Type="http://schemas.openxmlformats.org/officeDocument/2006/relationships/image" Target="media/image27.wmf"/><Relationship Id="rId84" Type="http://schemas.openxmlformats.org/officeDocument/2006/relationships/image" Target="media/image35.wmf"/><Relationship Id="rId89" Type="http://schemas.openxmlformats.org/officeDocument/2006/relationships/oleObject" Target="embeddings/oleObject44.bin"/><Relationship Id="rId112" Type="http://schemas.openxmlformats.org/officeDocument/2006/relationships/image" Target="media/image49.wmf"/><Relationship Id="rId133" Type="http://schemas.openxmlformats.org/officeDocument/2006/relationships/hyperlink" Target="consultantplus://offline/ref=EEE1EB0DC966D5C4608C8767A8CF28821C9F7A7217C4265A1C9882CFDCD2929C49FE638B8099802B3Ax4I" TargetMode="External"/><Relationship Id="rId138" Type="http://schemas.openxmlformats.org/officeDocument/2006/relationships/hyperlink" Target="consultantplus://offline/ref=65B9A905F3584346EC38D1DAA6CBAC6D1A182FFDE4E7A0F87485B02F7BD3BDB7C4F4CE531504P61FJ" TargetMode="External"/><Relationship Id="rId16" Type="http://schemas.openxmlformats.org/officeDocument/2006/relationships/oleObject" Target="embeddings/oleObject5.bin"/><Relationship Id="rId107" Type="http://schemas.openxmlformats.org/officeDocument/2006/relationships/oleObject" Target="embeddings/oleObject53.bin"/><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image" Target="media/image21.wmf"/><Relationship Id="rId58" Type="http://schemas.openxmlformats.org/officeDocument/2006/relationships/oleObject" Target="embeddings/oleObject29.bin"/><Relationship Id="rId74" Type="http://schemas.openxmlformats.org/officeDocument/2006/relationships/image" Target="media/image30.wmf"/><Relationship Id="rId79" Type="http://schemas.openxmlformats.org/officeDocument/2006/relationships/oleObject" Target="embeddings/oleObject39.bin"/><Relationship Id="rId102" Type="http://schemas.openxmlformats.org/officeDocument/2006/relationships/image" Target="media/image44.wmf"/><Relationship Id="rId123" Type="http://schemas.openxmlformats.org/officeDocument/2006/relationships/image" Target="media/image54.wmf"/><Relationship Id="rId128" Type="http://schemas.openxmlformats.org/officeDocument/2006/relationships/oleObject" Target="embeddings/oleObject65.bin"/><Relationship Id="rId144"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38.wmf"/><Relationship Id="rId95" Type="http://schemas.openxmlformats.org/officeDocument/2006/relationships/oleObject" Target="embeddings/oleObject47.bin"/><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image" Target="media/image16.wmf"/><Relationship Id="rId48" Type="http://schemas.openxmlformats.org/officeDocument/2006/relationships/oleObject" Target="embeddings/oleObject24.bin"/><Relationship Id="rId64" Type="http://schemas.openxmlformats.org/officeDocument/2006/relationships/image" Target="media/image26.wmf"/><Relationship Id="rId69" Type="http://schemas.openxmlformats.org/officeDocument/2006/relationships/oleObject" Target="embeddings/oleObject34.bin"/><Relationship Id="rId113" Type="http://schemas.openxmlformats.org/officeDocument/2006/relationships/oleObject" Target="embeddings/oleObject56.bin"/><Relationship Id="rId118" Type="http://schemas.openxmlformats.org/officeDocument/2006/relationships/image" Target="media/image52.wmf"/><Relationship Id="rId134" Type="http://schemas.openxmlformats.org/officeDocument/2006/relationships/hyperlink" Target="consultantplus://offline/ref=77001EDD0FCA0433EECD9550B24A00A639B80CAD983C3A97D5C7B5EF5Do2rBJ" TargetMode="External"/><Relationship Id="rId139" Type="http://schemas.openxmlformats.org/officeDocument/2006/relationships/hyperlink" Target="consultantplus://offline/ref=65B9A905F3584346EC38D1DAA6CBAC6D1A182EFBE2ECA0F87485B02F7BPD13J" TargetMode="External"/><Relationship Id="rId80" Type="http://schemas.openxmlformats.org/officeDocument/2006/relationships/image" Target="media/image33.wmf"/><Relationship Id="rId85" Type="http://schemas.openxmlformats.org/officeDocument/2006/relationships/oleObject" Target="embeddings/oleObject4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image" Target="media/image24.wmf"/><Relationship Id="rId67" Type="http://schemas.openxmlformats.org/officeDocument/2006/relationships/footer" Target="footer2.xml"/><Relationship Id="rId103" Type="http://schemas.openxmlformats.org/officeDocument/2006/relationships/oleObject" Target="embeddings/oleObject51.bin"/><Relationship Id="rId108" Type="http://schemas.openxmlformats.org/officeDocument/2006/relationships/image" Target="media/image47.wmf"/><Relationship Id="rId116" Type="http://schemas.openxmlformats.org/officeDocument/2006/relationships/image" Target="media/image51.wmf"/><Relationship Id="rId124" Type="http://schemas.openxmlformats.org/officeDocument/2006/relationships/oleObject" Target="embeddings/oleObject62.bin"/><Relationship Id="rId129" Type="http://schemas.openxmlformats.org/officeDocument/2006/relationships/oleObject" Target="embeddings/oleObject66.bin"/><Relationship Id="rId137" Type="http://schemas.openxmlformats.org/officeDocument/2006/relationships/hyperlink" Target="consultantplus://offline/ref=65B9A905F3584346EC38D1DAA6CBAC6D1A182FFDE4E7A0F87485B02F7BD3BDB7C4F4CE531206P619J" TargetMode="External"/><Relationship Id="rId20" Type="http://schemas.openxmlformats.org/officeDocument/2006/relationships/oleObject" Target="embeddings/oleObject7.bin"/><Relationship Id="rId41" Type="http://schemas.openxmlformats.org/officeDocument/2006/relationships/oleObject" Target="embeddings/oleObject20.bin"/><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image" Target="media/image28.wmf"/><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image" Target="media/image37.wmf"/><Relationship Id="rId91" Type="http://schemas.openxmlformats.org/officeDocument/2006/relationships/oleObject" Target="embeddings/oleObject45.bin"/><Relationship Id="rId96" Type="http://schemas.openxmlformats.org/officeDocument/2006/relationships/image" Target="media/image41.wmf"/><Relationship Id="rId111" Type="http://schemas.openxmlformats.org/officeDocument/2006/relationships/oleObject" Target="embeddings/oleObject55.bin"/><Relationship Id="rId132" Type="http://schemas.openxmlformats.org/officeDocument/2006/relationships/hyperlink" Target="consultantplus://offline/ref=EEE1EB0DC966D5C4608C8767A8CF28821C9F7B7411CF265A1C9882CFDC3Dx2I" TargetMode="External"/><Relationship Id="rId140" Type="http://schemas.openxmlformats.org/officeDocument/2006/relationships/hyperlink" Target="consultantplus://offline/ref=65B9A905F3584346EC38D1DAA6CBAC6D1A182FFDE4E7A0F87485B02F7BD3BDB7C4F4CE531206P619J"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image" Target="media/image14.wmf"/><Relationship Id="rId49" Type="http://schemas.openxmlformats.org/officeDocument/2006/relationships/image" Target="media/image19.wmf"/><Relationship Id="rId57" Type="http://schemas.openxmlformats.org/officeDocument/2006/relationships/image" Target="media/image23.wmf"/><Relationship Id="rId106" Type="http://schemas.openxmlformats.org/officeDocument/2006/relationships/image" Target="media/image46.wmf"/><Relationship Id="rId114" Type="http://schemas.openxmlformats.org/officeDocument/2006/relationships/image" Target="media/image50.wmf"/><Relationship Id="rId119" Type="http://schemas.openxmlformats.org/officeDocument/2006/relationships/oleObject" Target="embeddings/oleObject59.bin"/><Relationship Id="rId127" Type="http://schemas.openxmlformats.org/officeDocument/2006/relationships/oleObject" Target="embeddings/oleObject64.bin"/><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oleObject" Target="embeddings/oleObject33.bin"/><Relationship Id="rId73" Type="http://schemas.openxmlformats.org/officeDocument/2006/relationships/oleObject" Target="embeddings/oleObject36.bin"/><Relationship Id="rId78" Type="http://schemas.openxmlformats.org/officeDocument/2006/relationships/image" Target="media/image32.wmf"/><Relationship Id="rId81" Type="http://schemas.openxmlformats.org/officeDocument/2006/relationships/oleObject" Target="embeddings/oleObject40.bin"/><Relationship Id="rId86" Type="http://schemas.openxmlformats.org/officeDocument/2006/relationships/image" Target="media/image36.wmf"/><Relationship Id="rId94" Type="http://schemas.openxmlformats.org/officeDocument/2006/relationships/image" Target="media/image40.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1.bin"/><Relationship Id="rId130" Type="http://schemas.openxmlformats.org/officeDocument/2006/relationships/image" Target="media/image56.wmf"/><Relationship Id="rId135" Type="http://schemas.openxmlformats.org/officeDocument/2006/relationships/hyperlink" Target="consultantplus://offline/ref=77001EDD0FCA0433EECD9550B24A00A639B80DAB9E373A97D5C7B5EF5D2B388DB8C40A1D5CF08846oCr6J" TargetMode="External"/><Relationship Id="rId143"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5.wmf"/><Relationship Id="rId109" Type="http://schemas.openxmlformats.org/officeDocument/2006/relationships/oleObject" Target="embeddings/oleObject54.bin"/><Relationship Id="rId34" Type="http://schemas.openxmlformats.org/officeDocument/2006/relationships/oleObject" Target="embeddings/oleObject15.bin"/><Relationship Id="rId50" Type="http://schemas.openxmlformats.org/officeDocument/2006/relationships/oleObject" Target="embeddings/oleObject25.bin"/><Relationship Id="rId55" Type="http://schemas.openxmlformats.org/officeDocument/2006/relationships/image" Target="media/image22.wmf"/><Relationship Id="rId76" Type="http://schemas.openxmlformats.org/officeDocument/2006/relationships/image" Target="media/image31.wmf"/><Relationship Id="rId97" Type="http://schemas.openxmlformats.org/officeDocument/2006/relationships/oleObject" Target="embeddings/oleObject48.bin"/><Relationship Id="rId104" Type="http://schemas.openxmlformats.org/officeDocument/2006/relationships/image" Target="media/image45.wmf"/><Relationship Id="rId120" Type="http://schemas.openxmlformats.org/officeDocument/2006/relationships/oleObject" Target="embeddings/oleObject60.bin"/><Relationship Id="rId125" Type="http://schemas.openxmlformats.org/officeDocument/2006/relationships/oleObject" Target="embeddings/oleObject63.bin"/><Relationship Id="rId141" Type="http://schemas.openxmlformats.org/officeDocument/2006/relationships/hyperlink" Target="consultantplus://offline/ref=65B9A905F3584346EC38D1DAA6CBAC6D1A182FFDE4E7A0F87485B02F7BD3BDB7C4F4CE531504P61FJ" TargetMode="External"/><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image" Target="media/image39.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9.bin"/><Relationship Id="rId45" Type="http://schemas.openxmlformats.org/officeDocument/2006/relationships/image" Target="media/image17.wmf"/><Relationship Id="rId66" Type="http://schemas.openxmlformats.org/officeDocument/2006/relationships/footer" Target="footer1.xml"/><Relationship Id="rId87" Type="http://schemas.openxmlformats.org/officeDocument/2006/relationships/oleObject" Target="embeddings/oleObject43.bin"/><Relationship Id="rId110" Type="http://schemas.openxmlformats.org/officeDocument/2006/relationships/image" Target="media/image48.wmf"/><Relationship Id="rId115" Type="http://schemas.openxmlformats.org/officeDocument/2006/relationships/oleObject" Target="embeddings/oleObject57.bin"/><Relationship Id="rId131" Type="http://schemas.openxmlformats.org/officeDocument/2006/relationships/oleObject" Target="embeddings/oleObject67.bin"/><Relationship Id="rId136" Type="http://schemas.openxmlformats.org/officeDocument/2006/relationships/hyperlink" Target="consultantplus://offline/ref=D6472B6DC2801AA2954AA9342C207408C16F2ED812B3D37AF1AD0EFDF6GFM2M" TargetMode="External"/><Relationship Id="rId61" Type="http://schemas.openxmlformats.org/officeDocument/2006/relationships/image" Target="media/image25.wmf"/><Relationship Id="rId82" Type="http://schemas.openxmlformats.org/officeDocument/2006/relationships/image" Target="media/image34.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oleObject" Target="embeddings/oleObject28.bin"/><Relationship Id="rId77" Type="http://schemas.openxmlformats.org/officeDocument/2006/relationships/oleObject" Target="embeddings/oleObject38.bin"/><Relationship Id="rId100" Type="http://schemas.openxmlformats.org/officeDocument/2006/relationships/image" Target="media/image43.wmf"/><Relationship Id="rId105" Type="http://schemas.openxmlformats.org/officeDocument/2006/relationships/oleObject" Target="embeddings/oleObject52.bin"/><Relationship Id="rId126" Type="http://schemas.openxmlformats.org/officeDocument/2006/relationships/image" Target="media/image55.wmf"/><Relationship Id="rId8" Type="http://schemas.openxmlformats.org/officeDocument/2006/relationships/oleObject" Target="embeddings/oleObject1.bin"/><Relationship Id="rId51" Type="http://schemas.openxmlformats.org/officeDocument/2006/relationships/image" Target="media/image20.wmf"/><Relationship Id="rId72" Type="http://schemas.openxmlformats.org/officeDocument/2006/relationships/image" Target="media/image29.wmf"/><Relationship Id="rId93" Type="http://schemas.openxmlformats.org/officeDocument/2006/relationships/oleObject" Target="embeddings/oleObject46.bin"/><Relationship Id="rId98" Type="http://schemas.openxmlformats.org/officeDocument/2006/relationships/image" Target="media/image42.wmf"/><Relationship Id="rId121" Type="http://schemas.openxmlformats.org/officeDocument/2006/relationships/image" Target="media/image53.wmf"/><Relationship Id="rId142" Type="http://schemas.openxmlformats.org/officeDocument/2006/relationships/hyperlink" Target="consultantplus://offline/ref=65B9A905F3584346EC38D1DAA6CBAC6D1A182FFDE4E7A0F87485B02F7BD3BDB7C4F4CE5311006282P01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114</Pages>
  <Words>46455</Words>
  <Characters>264794</Characters>
  <Application>Microsoft Office Word</Application>
  <DocSecurity>0</DocSecurity>
  <Lines>2206</Lines>
  <Paragraphs>621</Paragraphs>
  <ScaleCrop>false</ScaleCrop>
  <HeadingPairs>
    <vt:vector size="2" baseType="variant">
      <vt:variant>
        <vt:lpstr>Название</vt:lpstr>
      </vt:variant>
      <vt:variant>
        <vt:i4>1</vt:i4>
      </vt:variant>
    </vt:vector>
  </HeadingPairs>
  <TitlesOfParts>
    <vt:vector size="1" baseType="lpstr">
      <vt:lpstr/>
    </vt:vector>
  </TitlesOfParts>
  <Company>Гайский ГОК</Company>
  <LinksUpToDate>false</LinksUpToDate>
  <CharactersWithSpaces>310628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Яковлев Валерий Алексеевич (YAKOVLEV-VA - YAKOVLEV)</dc:creator>
  <cp:keywords/>
  <dc:description/>
  <cp:lastModifiedBy>Яковлев Валерий Алексеевич (YAKOVLEV-VA - YAKOVLEV)</cp:lastModifiedBy>
  <cp:revision>6</cp:revision>
  <dcterms:created xsi:type="dcterms:W3CDTF">2019-09-18T04:15:00Z</dcterms:created>
  <dcterms:modified xsi:type="dcterms:W3CDTF">2019-09-18T05:17:00Z</dcterms:modified>
</cp:coreProperties>
</file>